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E5" w:rsidRDefault="002647F6" w:rsidP="005B3BE5">
      <w:pPr>
        <w:jc w:val="center"/>
      </w:pPr>
      <w:r>
        <w:rPr>
          <w:noProof/>
        </w:rPr>
        <w:drawing>
          <wp:inline distT="0" distB="0" distL="0" distR="0">
            <wp:extent cx="3657600" cy="142266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CA_logo_rgb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0" cy="1422661"/>
                    </a:xfrm>
                    <a:prstGeom prst="rect">
                      <a:avLst/>
                    </a:prstGeom>
                  </pic:spPr>
                </pic:pic>
              </a:graphicData>
            </a:graphic>
          </wp:inline>
        </w:drawing>
      </w:r>
    </w:p>
    <w:p w:rsidR="003F5A55" w:rsidRPr="005B3BE5" w:rsidRDefault="003F5A55" w:rsidP="005B3BE5">
      <w:pPr>
        <w:jc w:val="center"/>
      </w:pPr>
    </w:p>
    <w:tbl>
      <w:tblPr>
        <w:tblStyle w:val="TableGrid"/>
        <w:tblpPr w:leftFromText="180" w:rightFromText="180" w:vertAnchor="text" w:horzAnchor="margin"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B3BE5" w:rsidTr="005B3BE5">
        <w:tc>
          <w:tcPr>
            <w:tcW w:w="4675" w:type="dxa"/>
          </w:tcPr>
          <w:p w:rsidR="005B3BE5" w:rsidRDefault="005B3BE5" w:rsidP="005B3BE5">
            <w:r>
              <w:t>FOR IMMEDIATE RELEASE</w:t>
            </w:r>
          </w:p>
        </w:tc>
        <w:tc>
          <w:tcPr>
            <w:tcW w:w="4675" w:type="dxa"/>
          </w:tcPr>
          <w:p w:rsidR="005B3BE5" w:rsidRDefault="005B3BE5" w:rsidP="005B3BE5">
            <w:pPr>
              <w:jc w:val="right"/>
            </w:pPr>
            <w:r>
              <w:t>Contact: Ben Veghte</w:t>
            </w:r>
          </w:p>
        </w:tc>
      </w:tr>
      <w:tr w:rsidR="005B3BE5" w:rsidTr="005B3BE5">
        <w:tc>
          <w:tcPr>
            <w:tcW w:w="4675" w:type="dxa"/>
          </w:tcPr>
          <w:p w:rsidR="005B3BE5" w:rsidRDefault="002B599B" w:rsidP="00953A7B">
            <w:r>
              <w:t>June 8, 2016</w:t>
            </w:r>
          </w:p>
        </w:tc>
        <w:tc>
          <w:tcPr>
            <w:tcW w:w="4675" w:type="dxa"/>
          </w:tcPr>
          <w:p w:rsidR="005B3BE5" w:rsidRDefault="005B3BE5" w:rsidP="00305041">
            <w:pPr>
              <w:jc w:val="right"/>
            </w:pPr>
            <w:r>
              <w:t xml:space="preserve">Phone: </w:t>
            </w:r>
            <w:r w:rsidR="00305041">
              <w:t>202-864-5923</w:t>
            </w:r>
          </w:p>
        </w:tc>
      </w:tr>
    </w:tbl>
    <w:p w:rsidR="005B3BE5" w:rsidRDefault="005B3BE5" w:rsidP="005B3BE5">
      <w:pPr>
        <w:pStyle w:val="NoSpacing"/>
      </w:pPr>
    </w:p>
    <w:p w:rsidR="00435079" w:rsidRDefault="00BD4D14" w:rsidP="005B3BE5">
      <w:pPr>
        <w:pStyle w:val="NoSpacing"/>
        <w:jc w:val="center"/>
        <w:rPr>
          <w:b/>
          <w:sz w:val="28"/>
          <w:szCs w:val="28"/>
        </w:rPr>
      </w:pPr>
      <w:r>
        <w:rPr>
          <w:b/>
          <w:sz w:val="28"/>
          <w:szCs w:val="28"/>
        </w:rPr>
        <w:t>NVCA Cheers Passage of Bills by Homeland Security Committee to Open Procurement Process to Cybersecurity Startups</w:t>
      </w:r>
    </w:p>
    <w:p w:rsidR="00EB7D67" w:rsidRDefault="00EB7D67" w:rsidP="005B3BE5">
      <w:pPr>
        <w:pStyle w:val="NoSpacing"/>
        <w:jc w:val="center"/>
        <w:rPr>
          <w:b/>
          <w:sz w:val="28"/>
          <w:szCs w:val="28"/>
        </w:rPr>
      </w:pPr>
    </w:p>
    <w:p w:rsidR="00EB7D67" w:rsidRPr="00EB7D67" w:rsidRDefault="00BD4D14" w:rsidP="005B3BE5">
      <w:pPr>
        <w:pStyle w:val="NoSpacing"/>
        <w:jc w:val="center"/>
        <w:rPr>
          <w:b/>
          <w:i/>
          <w:sz w:val="26"/>
          <w:szCs w:val="26"/>
        </w:rPr>
      </w:pPr>
      <w:r>
        <w:rPr>
          <w:b/>
          <w:i/>
          <w:sz w:val="26"/>
          <w:szCs w:val="26"/>
        </w:rPr>
        <w:t xml:space="preserve"> Federal Agencies Unable to Access Innovative Cybersecurity Solutions</w:t>
      </w:r>
      <w:r w:rsidR="008E025E">
        <w:rPr>
          <w:b/>
          <w:i/>
          <w:sz w:val="26"/>
          <w:szCs w:val="26"/>
        </w:rPr>
        <w:t xml:space="preserve"> Due to Difficulties Startups Face Accessing Procurement Process</w:t>
      </w:r>
    </w:p>
    <w:p w:rsidR="00612686" w:rsidRPr="00690DD9" w:rsidRDefault="00612686" w:rsidP="005B3BE5">
      <w:pPr>
        <w:pStyle w:val="NoSpacing"/>
        <w:jc w:val="center"/>
        <w:rPr>
          <w:b/>
        </w:rPr>
      </w:pPr>
    </w:p>
    <w:p w:rsidR="002B599B" w:rsidRPr="00690DD9" w:rsidRDefault="009F424A" w:rsidP="00690DD9">
      <w:pPr>
        <w:pStyle w:val="NoSpacing"/>
        <w:rPr>
          <w:rFonts w:cs="Times New Roman"/>
        </w:rPr>
      </w:pPr>
      <w:r w:rsidRPr="00690DD9">
        <w:rPr>
          <w:b/>
        </w:rPr>
        <w:t>WASHINGTON, DC</w:t>
      </w:r>
      <w:r w:rsidR="005B3BE5" w:rsidRPr="00690DD9">
        <w:rPr>
          <w:b/>
        </w:rPr>
        <w:t xml:space="preserve"> </w:t>
      </w:r>
      <w:r w:rsidR="005B3BE5" w:rsidRPr="00690DD9">
        <w:t>–</w:t>
      </w:r>
      <w:r w:rsidR="005B3BE5" w:rsidRPr="00690DD9">
        <w:rPr>
          <w:b/>
        </w:rPr>
        <w:t xml:space="preserve"> </w:t>
      </w:r>
      <w:r w:rsidR="002B599B" w:rsidRPr="00690DD9">
        <w:t xml:space="preserve">The National Venture Capital Association (NVCA) issued the following statement today after the House Committee on Homeland Security passed </w:t>
      </w:r>
      <w:r w:rsidR="002B599B" w:rsidRPr="00690DD9">
        <w:rPr>
          <w:rFonts w:cs="Times New Roman"/>
        </w:rPr>
        <w:t xml:space="preserve">the </w:t>
      </w:r>
      <w:r w:rsidR="002B599B" w:rsidRPr="00690DD9">
        <w:rPr>
          <w:rFonts w:cs="Times New Roman"/>
          <w:i/>
        </w:rPr>
        <w:t>Support for Rapid Innovation Act of 2016</w:t>
      </w:r>
      <w:r w:rsidR="002B599B" w:rsidRPr="00690DD9">
        <w:rPr>
          <w:rFonts w:cs="Times New Roman"/>
        </w:rPr>
        <w:t xml:space="preserve"> and the </w:t>
      </w:r>
      <w:r w:rsidR="002B599B" w:rsidRPr="00690DD9">
        <w:rPr>
          <w:rFonts w:cs="Times New Roman"/>
          <w:i/>
        </w:rPr>
        <w:t>Leveraging Emerging Technologies Act of 2016</w:t>
      </w:r>
      <w:r w:rsidR="002B599B" w:rsidRPr="00690DD9">
        <w:rPr>
          <w:rFonts w:cs="Times New Roman"/>
        </w:rPr>
        <w:t xml:space="preserve">, both introduced </w:t>
      </w:r>
      <w:r w:rsidR="00831833">
        <w:rPr>
          <w:rFonts w:cs="Times New Roman"/>
        </w:rPr>
        <w:t>by Congressman</w:t>
      </w:r>
      <w:r w:rsidR="002B599B" w:rsidRPr="00690DD9">
        <w:rPr>
          <w:rFonts w:cs="Times New Roman"/>
        </w:rPr>
        <w:t xml:space="preserve"> John </w:t>
      </w:r>
      <w:proofErr w:type="spellStart"/>
      <w:r w:rsidR="002B599B" w:rsidRPr="00690DD9">
        <w:rPr>
          <w:rFonts w:cs="Times New Roman"/>
        </w:rPr>
        <w:t>Ratcliffe</w:t>
      </w:r>
      <w:proofErr w:type="spellEnd"/>
      <w:r w:rsidR="002B599B" w:rsidRPr="00690DD9">
        <w:rPr>
          <w:rFonts w:cs="Times New Roman"/>
        </w:rPr>
        <w:t xml:space="preserve"> (R-TX), Chairman of the House Homeland Security Subcommittee on Cybersecurity, Infrastructure Protection, and Security Technologies.</w:t>
      </w:r>
    </w:p>
    <w:p w:rsidR="002B599B" w:rsidRPr="00690DD9" w:rsidRDefault="002B599B" w:rsidP="00690DD9">
      <w:pPr>
        <w:pStyle w:val="NoSpacing"/>
        <w:rPr>
          <w:rFonts w:cs="Times New Roman"/>
        </w:rPr>
      </w:pPr>
      <w:bookmarkStart w:id="0" w:name="_GoBack"/>
      <w:bookmarkEnd w:id="0"/>
    </w:p>
    <w:p w:rsidR="00690DD9" w:rsidRPr="00690DD9" w:rsidRDefault="00175CE7" w:rsidP="00690DD9">
      <w:pPr>
        <w:pStyle w:val="NoSpacing"/>
        <w:rPr>
          <w:rFonts w:cs="Times New Roman"/>
        </w:rPr>
      </w:pPr>
      <w:r w:rsidRPr="00690DD9">
        <w:rPr>
          <w:rFonts w:cs="Times New Roman"/>
        </w:rPr>
        <w:t>“Since 2010, venture investors have deployed $9 billion in venture capital funding to 351 high-growth cybersecurity startups</w:t>
      </w:r>
      <w:r w:rsidR="00690DD9" w:rsidRPr="00690DD9">
        <w:rPr>
          <w:rFonts w:cs="Times New Roman"/>
        </w:rPr>
        <w:t xml:space="preserve">.  </w:t>
      </w:r>
      <w:r w:rsidR="0098460F">
        <w:rPr>
          <w:rFonts w:cs="Times New Roman"/>
        </w:rPr>
        <w:t xml:space="preserve">Working alongside </w:t>
      </w:r>
      <w:r w:rsidRPr="00690DD9">
        <w:rPr>
          <w:rFonts w:cs="Times New Roman"/>
        </w:rPr>
        <w:t xml:space="preserve">venture investors </w:t>
      </w:r>
      <w:r w:rsidR="0098460F">
        <w:rPr>
          <w:rFonts w:cs="Times New Roman"/>
        </w:rPr>
        <w:t>as strategic advisors to scale and grow the businesses</w:t>
      </w:r>
      <w:r w:rsidR="00831833">
        <w:rPr>
          <w:rFonts w:cs="Times New Roman"/>
        </w:rPr>
        <w:t>, these startups</w:t>
      </w:r>
      <w:r w:rsidRPr="00690DD9">
        <w:rPr>
          <w:rFonts w:cs="Times New Roman"/>
        </w:rPr>
        <w:t xml:space="preserve"> have developed some of the most innovative cybersecurity solutions</w:t>
      </w:r>
      <w:r w:rsidR="00690DD9" w:rsidRPr="00690DD9">
        <w:rPr>
          <w:rFonts w:cs="Times New Roman"/>
        </w:rPr>
        <w:t xml:space="preserve"> on the market,” said Bobby Franklin, President and CEO of NVCA.  </w:t>
      </w:r>
      <w:r w:rsidRPr="00690DD9">
        <w:rPr>
          <w:rFonts w:cs="Times New Roman"/>
        </w:rPr>
        <w:t xml:space="preserve"> </w:t>
      </w:r>
      <w:r w:rsidR="00690DD9" w:rsidRPr="00690DD9">
        <w:rPr>
          <w:rFonts w:cs="Times New Roman"/>
        </w:rPr>
        <w:t>“We are witnessing rapid adoption of these new products and services in the private sector, but unfortunately the federal government continues to miss out on these new innovations due to the difficulties startups face as they try to navigate the federal procurement process.”</w:t>
      </w:r>
    </w:p>
    <w:p w:rsidR="00690DD9" w:rsidRPr="00690DD9" w:rsidRDefault="00690DD9" w:rsidP="00690DD9">
      <w:pPr>
        <w:pStyle w:val="NoSpacing"/>
        <w:rPr>
          <w:rFonts w:cs="Times New Roman"/>
        </w:rPr>
      </w:pPr>
    </w:p>
    <w:p w:rsidR="002B599B" w:rsidRPr="00690DD9" w:rsidRDefault="00690DD9" w:rsidP="00690DD9">
      <w:pPr>
        <w:pStyle w:val="NoSpacing"/>
        <w:rPr>
          <w:rFonts w:cs="Times New Roman"/>
        </w:rPr>
      </w:pPr>
      <w:r w:rsidRPr="00690DD9">
        <w:rPr>
          <w:rFonts w:cs="Times New Roman"/>
        </w:rPr>
        <w:t>“By their very nature, startups are fast and nimble, whereas the federal procurement process is slow and cumbersome,” added Franklin.  “These bills would take much-needed strides to fixing the p</w:t>
      </w:r>
      <w:r w:rsidR="0098460F">
        <w:rPr>
          <w:rFonts w:cs="Times New Roman"/>
        </w:rPr>
        <w:t>rocurement</w:t>
      </w:r>
      <w:r w:rsidRPr="00690DD9">
        <w:rPr>
          <w:rFonts w:cs="Times New Roman"/>
        </w:rPr>
        <w:t xml:space="preserve"> challenges cybersecurity startups face, establishing a strategic plan for proactive engagement with cyber</w:t>
      </w:r>
      <w:r w:rsidR="0098460F">
        <w:rPr>
          <w:rFonts w:cs="Times New Roman"/>
        </w:rPr>
        <w:t>security</w:t>
      </w:r>
      <w:r w:rsidRPr="00690DD9">
        <w:rPr>
          <w:rFonts w:cs="Times New Roman"/>
        </w:rPr>
        <w:t xml:space="preserve"> startups and addressing structural barriers that hinder them from participating in the acquisition process.  </w:t>
      </w:r>
      <w:r w:rsidR="0065560D" w:rsidRPr="00690DD9">
        <w:rPr>
          <w:rFonts w:cs="Times New Roman"/>
        </w:rPr>
        <w:t xml:space="preserve">We thank </w:t>
      </w:r>
      <w:r w:rsidR="0098460F">
        <w:rPr>
          <w:rFonts w:cs="Times New Roman"/>
        </w:rPr>
        <w:t>Chairman</w:t>
      </w:r>
      <w:r w:rsidR="0065560D" w:rsidRPr="00690DD9">
        <w:rPr>
          <w:rFonts w:cs="Times New Roman"/>
        </w:rPr>
        <w:t xml:space="preserve"> </w:t>
      </w:r>
      <w:proofErr w:type="spellStart"/>
      <w:r w:rsidR="0065560D" w:rsidRPr="00690DD9">
        <w:rPr>
          <w:rFonts w:cs="Times New Roman"/>
        </w:rPr>
        <w:t>Ratcliffe</w:t>
      </w:r>
      <w:proofErr w:type="spellEnd"/>
      <w:r w:rsidR="0065560D" w:rsidRPr="00690DD9">
        <w:rPr>
          <w:rFonts w:cs="Times New Roman"/>
        </w:rPr>
        <w:t xml:space="preserve"> for taking the lead </w:t>
      </w:r>
      <w:r w:rsidRPr="00690DD9">
        <w:rPr>
          <w:rFonts w:cs="Times New Roman"/>
        </w:rPr>
        <w:t xml:space="preserve">to address </w:t>
      </w:r>
      <w:r w:rsidR="0065560D" w:rsidRPr="00690DD9">
        <w:rPr>
          <w:rFonts w:cs="Times New Roman"/>
        </w:rPr>
        <w:t xml:space="preserve">this important issue and look forward to engaging him and his colleagues on the Homeland Security Committee to develop reform measures that will </w:t>
      </w:r>
      <w:r w:rsidRPr="00690DD9">
        <w:rPr>
          <w:rFonts w:cs="Times New Roman"/>
        </w:rPr>
        <w:t>allow for federal agencies to access</w:t>
      </w:r>
      <w:r w:rsidR="0065560D" w:rsidRPr="00690DD9">
        <w:rPr>
          <w:rFonts w:cs="Times New Roman"/>
        </w:rPr>
        <w:t xml:space="preserve"> innovative cybersecurity solutions developed by the startup community.”</w:t>
      </w:r>
    </w:p>
    <w:p w:rsidR="002B599B" w:rsidRPr="00690DD9" w:rsidRDefault="002B599B" w:rsidP="002B599B">
      <w:pPr>
        <w:pStyle w:val="NoSpacing"/>
        <w:rPr>
          <w:rFonts w:cs="Times New Roman"/>
        </w:rPr>
      </w:pPr>
    </w:p>
    <w:p w:rsidR="002B599B" w:rsidRPr="00690DD9" w:rsidRDefault="002B599B" w:rsidP="002B599B">
      <w:pPr>
        <w:pStyle w:val="NoSpacing"/>
        <w:rPr>
          <w:rFonts w:cs="Times New Roman"/>
        </w:rPr>
      </w:pPr>
      <w:r w:rsidRPr="00690DD9">
        <w:rPr>
          <w:rFonts w:cs="Times New Roman"/>
        </w:rPr>
        <w:t xml:space="preserve">Read NVCA’s letter of support </w:t>
      </w:r>
      <w:r w:rsidR="00690DD9" w:rsidRPr="00690DD9">
        <w:rPr>
          <w:rFonts w:cs="Times New Roman"/>
        </w:rPr>
        <w:t xml:space="preserve">to Chairman </w:t>
      </w:r>
      <w:proofErr w:type="spellStart"/>
      <w:r w:rsidR="00690DD9" w:rsidRPr="00690DD9">
        <w:rPr>
          <w:rFonts w:cs="Times New Roman"/>
        </w:rPr>
        <w:t>McCaul</w:t>
      </w:r>
      <w:proofErr w:type="spellEnd"/>
      <w:r w:rsidR="00690DD9" w:rsidRPr="00690DD9">
        <w:rPr>
          <w:rFonts w:cs="Times New Roman"/>
        </w:rPr>
        <w:t xml:space="preserve"> and Raking Member Thompson</w:t>
      </w:r>
      <w:r w:rsidR="00BD4D14">
        <w:rPr>
          <w:rFonts w:cs="Times New Roman"/>
        </w:rPr>
        <w:t xml:space="preserve"> </w:t>
      </w:r>
      <w:hyperlink r:id="rId6" w:history="1">
        <w:r w:rsidR="00BD4D14" w:rsidRPr="00BD4D14">
          <w:rPr>
            <w:rStyle w:val="Hyperlink"/>
            <w:rFonts w:cs="Times New Roman"/>
          </w:rPr>
          <w:t>here</w:t>
        </w:r>
      </w:hyperlink>
      <w:r w:rsidR="00690DD9" w:rsidRPr="00690DD9">
        <w:rPr>
          <w:rFonts w:cs="Times New Roman"/>
        </w:rPr>
        <w:t>.</w:t>
      </w:r>
    </w:p>
    <w:p w:rsidR="002B599B" w:rsidRPr="002B599B" w:rsidRDefault="002B599B" w:rsidP="002B599B">
      <w:pPr>
        <w:rPr>
          <w:rFonts w:cs="Times New Roman"/>
          <w:sz w:val="24"/>
        </w:rPr>
      </w:pPr>
    </w:p>
    <w:p w:rsidR="004D2F2D" w:rsidRDefault="004D2F2D" w:rsidP="00A76E7E">
      <w:pPr>
        <w:pStyle w:val="NoSpacing"/>
        <w:rPr>
          <w:sz w:val="24"/>
          <w:szCs w:val="24"/>
        </w:rPr>
      </w:pPr>
    </w:p>
    <w:p w:rsidR="002B599B" w:rsidRDefault="002B599B" w:rsidP="00A76E7E">
      <w:pPr>
        <w:pStyle w:val="NoSpacing"/>
        <w:rPr>
          <w:sz w:val="24"/>
          <w:szCs w:val="24"/>
        </w:rPr>
      </w:pPr>
    </w:p>
    <w:p w:rsidR="002B599B" w:rsidRDefault="002B599B" w:rsidP="00A76E7E">
      <w:pPr>
        <w:pStyle w:val="NoSpacing"/>
        <w:rPr>
          <w:sz w:val="24"/>
          <w:szCs w:val="24"/>
        </w:rPr>
      </w:pPr>
    </w:p>
    <w:p w:rsidR="0044554C" w:rsidRDefault="0044554C" w:rsidP="0044554C">
      <w:pPr>
        <w:pStyle w:val="NoSpacing"/>
        <w:jc w:val="center"/>
        <w:rPr>
          <w:sz w:val="24"/>
          <w:szCs w:val="24"/>
        </w:rPr>
      </w:pPr>
      <w:r>
        <w:rPr>
          <w:sz w:val="24"/>
          <w:szCs w:val="24"/>
        </w:rPr>
        <w:lastRenderedPageBreak/>
        <w:t>###</w:t>
      </w:r>
    </w:p>
    <w:p w:rsidR="0044554C" w:rsidRDefault="0044554C" w:rsidP="005B3BE5">
      <w:pPr>
        <w:pStyle w:val="NoSpacing"/>
        <w:rPr>
          <w:sz w:val="24"/>
          <w:szCs w:val="24"/>
        </w:rPr>
      </w:pPr>
    </w:p>
    <w:p w:rsidR="00582073" w:rsidRDefault="00582073" w:rsidP="00582073">
      <w:pPr>
        <w:pStyle w:val="NoSpacing"/>
        <w:rPr>
          <w:sz w:val="24"/>
          <w:szCs w:val="24"/>
        </w:rPr>
      </w:pPr>
      <w:r>
        <w:rPr>
          <w:sz w:val="24"/>
          <w:szCs w:val="24"/>
        </w:rPr>
        <w:t xml:space="preserve">Venture capitalists are committed to funding America’s most innovative entrepreneurs, working closely with them to transform breakthrough ideas into emerging growth companies that drive U.S. job creation and economic growth.  As the voice of the U.S. venture capital community, the National Venture Capital Association (NVCA) empowers its members and the entrepreneurs they fund by advocating for policies that encourage innovation and reward long-term investment.  As the venture community’s preeminent trade association, the NVCA serves as the definitive resource for venture capital data and unites </w:t>
      </w:r>
      <w:r w:rsidR="00307FF0">
        <w:rPr>
          <w:sz w:val="24"/>
          <w:szCs w:val="24"/>
        </w:rPr>
        <w:t xml:space="preserve">its </w:t>
      </w:r>
      <w:r>
        <w:rPr>
          <w:sz w:val="24"/>
          <w:szCs w:val="24"/>
        </w:rPr>
        <w:t xml:space="preserve">member firms through a full range of professional services.  For more information about the NVCA, please visit </w:t>
      </w:r>
      <w:hyperlink r:id="rId7" w:history="1">
        <w:r>
          <w:rPr>
            <w:rStyle w:val="Hyperlink"/>
            <w:color w:val="000072"/>
            <w:sz w:val="24"/>
            <w:szCs w:val="24"/>
          </w:rPr>
          <w:t>www.nvca.org</w:t>
        </w:r>
      </w:hyperlink>
      <w:r>
        <w:rPr>
          <w:sz w:val="24"/>
          <w:szCs w:val="24"/>
        </w:rPr>
        <w:t>.</w:t>
      </w:r>
    </w:p>
    <w:p w:rsidR="00DD0B56" w:rsidRPr="005B3BE5" w:rsidRDefault="00DD0B56" w:rsidP="005B3BE5">
      <w:pPr>
        <w:pStyle w:val="NoSpacing"/>
        <w:rPr>
          <w:sz w:val="24"/>
          <w:szCs w:val="24"/>
        </w:rPr>
      </w:pPr>
    </w:p>
    <w:sectPr w:rsidR="00DD0B56" w:rsidRPr="005B3BE5" w:rsidSect="005B3BE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E5"/>
    <w:rsid w:val="00091A1D"/>
    <w:rsid w:val="000969B6"/>
    <w:rsid w:val="000C65C2"/>
    <w:rsid w:val="00112A33"/>
    <w:rsid w:val="00156AF2"/>
    <w:rsid w:val="00175CE7"/>
    <w:rsid w:val="00260F97"/>
    <w:rsid w:val="002647F6"/>
    <w:rsid w:val="002B599B"/>
    <w:rsid w:val="00305041"/>
    <w:rsid w:val="00307FF0"/>
    <w:rsid w:val="00322625"/>
    <w:rsid w:val="003C0543"/>
    <w:rsid w:val="003F5A55"/>
    <w:rsid w:val="00435079"/>
    <w:rsid w:val="0044554C"/>
    <w:rsid w:val="004D2F2D"/>
    <w:rsid w:val="00524681"/>
    <w:rsid w:val="00542230"/>
    <w:rsid w:val="00582073"/>
    <w:rsid w:val="00591DF9"/>
    <w:rsid w:val="005A3C97"/>
    <w:rsid w:val="005B3BE5"/>
    <w:rsid w:val="005B63A1"/>
    <w:rsid w:val="005F2501"/>
    <w:rsid w:val="00612686"/>
    <w:rsid w:val="00621CB2"/>
    <w:rsid w:val="00627776"/>
    <w:rsid w:val="0065560D"/>
    <w:rsid w:val="0066112C"/>
    <w:rsid w:val="00690DD9"/>
    <w:rsid w:val="0069133A"/>
    <w:rsid w:val="00707F1E"/>
    <w:rsid w:val="00742998"/>
    <w:rsid w:val="00756E3A"/>
    <w:rsid w:val="00831833"/>
    <w:rsid w:val="008C3130"/>
    <w:rsid w:val="008E025E"/>
    <w:rsid w:val="00953A7B"/>
    <w:rsid w:val="0098460F"/>
    <w:rsid w:val="00990069"/>
    <w:rsid w:val="009F424A"/>
    <w:rsid w:val="00A76E7E"/>
    <w:rsid w:val="00AD76E4"/>
    <w:rsid w:val="00B962EE"/>
    <w:rsid w:val="00BD4D14"/>
    <w:rsid w:val="00C61F3F"/>
    <w:rsid w:val="00D71933"/>
    <w:rsid w:val="00DD0B56"/>
    <w:rsid w:val="00EB7D67"/>
    <w:rsid w:val="00F16C5B"/>
    <w:rsid w:val="00F23484"/>
    <w:rsid w:val="00F91F24"/>
    <w:rsid w:val="00FB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78E42-1849-4423-AD61-83E7562C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3BE5"/>
    <w:pPr>
      <w:spacing w:after="0" w:line="240" w:lineRule="auto"/>
    </w:pPr>
  </w:style>
  <w:style w:type="character" w:styleId="Hyperlink">
    <w:name w:val="Hyperlink"/>
    <w:basedOn w:val="DefaultParagraphFont"/>
    <w:uiPriority w:val="99"/>
    <w:unhideWhenUsed/>
    <w:rsid w:val="00DD0B56"/>
    <w:rPr>
      <w:color w:val="0000FF"/>
      <w:u w:val="single"/>
    </w:rPr>
  </w:style>
  <w:style w:type="paragraph" w:styleId="BalloonText">
    <w:name w:val="Balloon Text"/>
    <w:basedOn w:val="Normal"/>
    <w:link w:val="BalloonTextChar"/>
    <w:uiPriority w:val="99"/>
    <w:semiHidden/>
    <w:unhideWhenUsed/>
    <w:rsid w:val="0009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8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vc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nvca.org/?ddownload=356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504B2-1664-48C4-B751-A7E87B14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Veghte</dc:creator>
  <cp:keywords/>
  <dc:description/>
  <cp:lastModifiedBy>Ben Veghte</cp:lastModifiedBy>
  <cp:revision>5</cp:revision>
  <cp:lastPrinted>2016-06-08T17:26:00Z</cp:lastPrinted>
  <dcterms:created xsi:type="dcterms:W3CDTF">2016-06-08T16:18:00Z</dcterms:created>
  <dcterms:modified xsi:type="dcterms:W3CDTF">2016-06-08T18:29:00Z</dcterms:modified>
</cp:coreProperties>
</file>