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numPr>
          <w:ilvl w:val="3"/>
          <w:numId w:val="1"/>
        </w:numPr>
        <w:bidi w:val="0"/>
        <w:spacing w:before="0" w:after="120"/>
        <w:jc w:val="left"/>
        <w:rPr/>
      </w:pPr>
      <w:r>
        <w:rPr/>
        <w:t>(by Roman)</w:t>
      </w:r>
    </w:p>
    <w:p>
      <w:pPr>
        <w:pStyle w:val="BodyText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9"/>
        <w:gridCol w:w="2479"/>
        <w:gridCol w:w="1816"/>
        <w:gridCol w:w="3470"/>
        <w:gridCol w:w="1485"/>
        <w:gridCol w:w="2312"/>
        <w:gridCol w:w="3963"/>
      </w:tblGrid>
      <w:tr>
        <w:trPr>
          <w:tblHeader w:val="true"/>
          <w:cantSplit w:val="true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rPr/>
            </w:pPr>
            <w:r>
              <w:rPr/>
              <w:t>Глагол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rPr/>
            </w:pPr>
            <w:r>
              <w:rPr/>
              <w:t>Перевод глагола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rPr/>
            </w:pPr>
            <w:r>
              <w:rPr/>
              <w:t>Фразовый глагол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rPr/>
            </w:pPr>
            <w:r>
              <w:rPr/>
              <w:t>Значение фразового глагола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jc w:val="center"/>
              <w:rPr/>
            </w:pPr>
            <w:r>
              <w:rPr/>
              <w:t>Слово-зацепка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rPr/>
            </w:pPr>
            <w:r>
              <w:rPr/>
              <w:t>Перевод фразового глагола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numPr>
                <w:ilvl w:val="0"/>
                <w:numId w:val="1"/>
              </w:numPr>
              <w:bidi w:val="0"/>
              <w:rPr/>
            </w:pPr>
            <w:r>
              <w:rPr/>
              <w:t>Пример /</w:t>
              <w:br/>
              <w:t>Перевод примера</w:t>
            </w:r>
          </w:p>
        </w:tc>
      </w:tr>
      <w:tr>
        <w:trPr>
          <w:cantSplit w:val="true"/>
        </w:trPr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sing</w:t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петь</w:t>
            </w:r>
          </w:p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спеть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bidi w:val="0"/>
              <w:jc w:val="center"/>
              <w:rPr/>
            </w:pPr>
            <w:r>
              <w:rPr/>
              <w:t>sing along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петь слаженно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let</w:t>
            </w:r>
          </w:p>
        </w:tc>
        <w:tc>
          <w:tcPr>
            <w:tcW w:w="24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позволять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let down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* to disappoint someone by failing to do what you agreed to do or were expected to do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disappoint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разочаровывать</w:t>
            </w:r>
          </w:p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подводить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You will be there tomorrow - you won't let me down, will you? /</w:t>
              <w:br/>
              <w:t>Ты там будешь завтра и не подведёшь меня, не так ли?</w:t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bidi w:val="0"/>
              <w:ind w:hanging="0" w:left="340"/>
              <w:jc w:val="left"/>
              <w:rPr/>
            </w:pPr>
            <w:r>
              <w:rPr/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let up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slow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ослабевать</w:t>
            </w:r>
          </w:p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снизить темп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When will this rain let up at last? /</w:t>
            </w:r>
          </w:p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Когда уже этот дождь прекратиться?</w:t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bidi w:val="0"/>
              <w:ind w:hanging="0" w:left="340"/>
              <w:jc w:val="left"/>
              <w:rPr/>
            </w:pPr>
            <w:r>
              <w:rPr/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let up on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смягчаться (по отношению к кому-л.)</w:t>
            </w:r>
          </w:p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переставать критиковать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When will my boss let up on me? /</w:t>
              <w:br/>
              <w:t>Когда мой босс отстанет от меня?</w:t>
            </w:r>
          </w:p>
        </w:tc>
      </w:tr>
      <w:tr>
        <w:trPr>
          <w:cantSplit w:val="true"/>
        </w:trPr>
        <w:tc>
          <w:tcPr>
            <w:tcW w:w="9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black</w:t>
            </w:r>
          </w:p>
        </w:tc>
        <w:tc>
          <w:tcPr>
            <w:tcW w:w="24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красить в чёрный цвет</w:t>
            </w:r>
          </w:p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чернеть</w:t>
            </w:r>
          </w:p>
        </w:tc>
        <w:tc>
          <w:tcPr>
            <w:tcW w:w="18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black out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turn off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обесточить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shadow</w:t>
            </w:r>
          </w:p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hide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затемнить</w:t>
            </w:r>
          </w:p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засекретить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FBI to black out the materials. /</w:t>
              <w:br/>
              <w:t>ФБР собирается засекретить материалы.</w:t>
            </w:r>
          </w:p>
        </w:tc>
      </w:tr>
      <w:tr>
        <w:trPr>
          <w:cantSplit w:val="true"/>
        </w:trPr>
        <w:tc>
          <w:tcPr>
            <w:tcW w:w="9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take</w:t>
            </w:r>
          </w:p>
        </w:tc>
        <w:tc>
          <w:tcPr>
            <w:tcW w:w="24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брать</w:t>
            </w:r>
          </w:p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обходиться</w:t>
            </w:r>
          </w:p>
        </w:tc>
        <w:tc>
          <w:tcPr>
            <w:tcW w:w="18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take off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departure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вылетать (про самолёт)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снимать, сбрасывать</w:t>
            </w:r>
          </w:p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ослабить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to take off the brake /</w:t>
            </w:r>
          </w:p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отпускать тормоз</w:t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kill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забрать (убить)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The plague took off his parents /</w:t>
              <w:br/>
              <w:t>Чума забрала (убила) его родителей</w:t>
            </w:r>
          </w:p>
        </w:tc>
      </w:tr>
      <w:tr>
        <w:trPr>
          <w:cantSplit w:val="true"/>
        </w:trPr>
        <w:tc>
          <w:tcPr>
            <w:tcW w:w="9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set</w:t>
            </w:r>
          </w:p>
        </w:tc>
        <w:tc>
          <w:tcPr>
            <w:tcW w:w="24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размещать, располагать, устанавливать</w:t>
            </w:r>
          </w:p>
        </w:tc>
        <w:tc>
          <w:tcPr>
            <w:tcW w:w="18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set on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# to attack someone, or to make a person or animal attack someone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attack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атаковать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He was set upon by a vicious dog. /</w:t>
              <w:br/>
              <w:t>На него напала злобная собака.</w:t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подстрекать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подстрекать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speak</w:t>
            </w:r>
          </w:p>
        </w:tc>
        <w:tc>
          <w:tcPr>
            <w:tcW w:w="24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говорить, сказать, произнести</w:t>
            </w:r>
          </w:p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высказываться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speak up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* to speak in a louder voice so that people can hear you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loudly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говорить громче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Could you speak up? We can't hear at the back. /</w:t>
              <w:br/>
              <w:t>Не могли бы вы говорить громче? Сзади нас ничего не слышно.</w:t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speak out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* to say in public what you think about something such as a law or an official plan or action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honest</w:t>
            </w:r>
          </w:p>
        </w:tc>
        <w:tc>
          <w:tcPr>
            <w:tcW w:w="23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говорить открыто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He spoke out against the school’s admissions policy. /</w:t>
              <w:br/>
              <w:t>Он высказался против политики приема в школу.</w:t>
            </w:r>
          </w:p>
        </w:tc>
      </w:tr>
      <w:tr>
        <w:trPr>
          <w:cantSplit w:val="true"/>
        </w:trPr>
        <w:tc>
          <w:tcPr>
            <w:tcW w:w="9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slow</w:t>
            </w:r>
          </w:p>
        </w:tc>
        <w:tc>
          <w:tcPr>
            <w:tcW w:w="24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замедлять, замедляться</w:t>
            </w:r>
          </w:p>
          <w:p>
            <w:pPr>
              <w:pStyle w:val="Style17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/>
              <w:t>откладывать</w:t>
            </w:r>
          </w:p>
        </w:tc>
        <w:tc>
          <w:tcPr>
            <w:tcW w:w="18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slow down</w:t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* to move slower, or to cause someone or something to move slower</w:t>
            </w:r>
          </w:p>
        </w:tc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center"/>
              <w:rPr/>
            </w:pPr>
            <w:r>
              <w:rPr/>
              <w:t>slowly</w:t>
            </w:r>
          </w:p>
        </w:tc>
        <w:tc>
          <w:tcPr>
            <w:tcW w:w="23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numPr>
                <w:ilvl w:val="0"/>
                <w:numId w:val="2"/>
              </w:numPr>
              <w:bidi w:val="0"/>
              <w:jc w:val="left"/>
              <w:rPr/>
            </w:pPr>
            <w:r>
              <w:rPr/>
              <w:t>замедлиться</w:t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The car slowed down, then suddenly pulled away. /</w:t>
              <w:br/>
              <w:t>Машина сбавила скорость, затем внезапно тронулась с места.</w:t>
            </w:r>
          </w:p>
        </w:tc>
      </w:tr>
      <w:tr>
        <w:trPr>
          <w:cantSplit w:val="true"/>
        </w:trPr>
        <w:tc>
          <w:tcPr>
            <w:tcW w:w="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* to be less active and relax more</w:t>
            </w:r>
          </w:p>
        </w:tc>
        <w:tc>
          <w:tcPr>
            <w:tcW w:w="14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bidi w:val="0"/>
              <w:jc w:val="left"/>
              <w:rPr/>
            </w:pPr>
            <w:r>
              <w:rPr/>
              <w:t>The doctor has told him to slow down or he'll have a heart attack. /</w:t>
              <w:br/>
              <w:t>Врач сказал ему сбавить обороты, иначе у него случится сердечный приступ.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lineRule="auto" w:line="276" w:before="0" w:after="140"/>
        <w:rPr/>
      </w:pPr>
      <w:r>
        <w:rPr/>
      </w:r>
    </w:p>
    <w:sectPr>
      <w:type w:val="nextPage"/>
      <w:pgSz w:orient="landscape" w:w="16838" w:h="11906"/>
      <w:pgMar w:left="159" w:right="164" w:gutter="0" w:header="0" w:top="159" w:footer="0" w:bottom="16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40" w:hanging="17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40" w:hanging="17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roid Sans Fallback" w:cs="Noto Sans Devanagari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Style15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ubtitle">
    <w:name w:val="Subtitle"/>
    <w:basedOn w:val="Style15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Style19">
    <w:name w:val="Маркированный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45402</TotalTime>
  <Application>LibreOffice/25.2.3.2$Linux_X86_64 LibreOffice_project/520$Build-2</Application>
  <AppVersion>15.0000</AppVersion>
  <Pages>2</Pages>
  <Words>409</Words>
  <Characters>1866</Characters>
  <CharactersWithSpaces>2155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2022-10-23T20:36:26Z</dcterms:created>
  <dc:creator>Alexander  Kurakin</dc:creator>
  <dc:description/>
  <dc:language>ru-RU</dc:language>
  <cp:lastModifiedBy>Alexander  Kurakin</cp:lastModifiedBy>
  <cp:lastPrinted>2023-07-14T16:13:05Z</cp:lastPrinted>
  <dcterms:modified xsi:type="dcterms:W3CDTF">2025-06-25T17:51:19Z</dcterms:modified>
  <cp:revision>477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