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mc:AlternateContent>
          <mc:Choice Requires="wps">
            <w:drawing>
              <wp:anchor behindDoc="0" distT="0" distB="0" distL="0" distR="0" simplePos="0" locked="0" layoutInCell="1" allowOverlap="1" relativeHeight="2">
                <wp:simplePos x="0" y="0"/>
                <wp:positionH relativeFrom="column">
                  <wp:posOffset>21590</wp:posOffset>
                </wp:positionH>
                <wp:positionV relativeFrom="paragraph">
                  <wp:posOffset>1011555</wp:posOffset>
                </wp:positionV>
                <wp:extent cx="3205480" cy="1245235"/>
                <wp:effectExtent l="0" t="0" r="0" b="0"/>
                <wp:wrapSquare wrapText="bothSides"/>
                <wp:docPr id="1" name="Shape1"/>
                <a:graphic xmlns:a="http://schemas.openxmlformats.org/drawingml/2006/main">
                  <a:graphicData uri="http://schemas.microsoft.com/office/word/2010/wordprocessingShape">
                    <wps:wsp>
                      <wps:cNvSpPr/>
                      <wps:spPr>
                        <a:xfrm>
                          <a:off x="0" y="0"/>
                          <a:ext cx="3204720" cy="1244520"/>
                        </a:xfrm>
                        <a:prstGeom prst="rect">
                          <a:avLst/>
                        </a:prstGeom>
                        <a:solidFill>
                          <a:srgbClr val="ffffff"/>
                        </a:solidFill>
                        <a:ln>
                          <a:solidFill>
                            <a:srgbClr val="ffffff"/>
                          </a:solidFill>
                        </a:ln>
                      </wps:spPr>
                      <wps:style>
                        <a:lnRef idx="0"/>
                        <a:fillRef idx="0"/>
                        <a:effectRef idx="0"/>
                        <a:fontRef idx="minor"/>
                      </wps:style>
                      <wps:txbx>
                        <w:txbxContent>
                          <w:p>
                            <w:pPr>
                              <w:pStyle w:val="FrameContents"/>
                              <w:bidi w:val="0"/>
                              <w:jc w:val="left"/>
                              <w:rPr/>
                            </w:pPr>
                            <w:r>
                              <w:rPr/>
                              <w:t>Text box test text box test</w:t>
                            </w:r>
                          </w:p>
                        </w:txbxContent>
                      </wps:txbx>
                      <wps:bodyPr lIns="0" rIns="0" tIns="0" bIns="0" anchor="ctr">
                        <a:noAutofit/>
                      </wps:bodyPr>
                    </wps:wsp>
                  </a:graphicData>
                </a:graphic>
              </wp:anchor>
            </w:drawing>
          </mc:Choice>
          <mc:Fallback>
            <w:pict>
              <v:rect id="shape_0" ID="Shape1" fillcolor="white" stroked="t" style="position:absolute;margin-left:1.7pt;margin-top:79.65pt;width:252.3pt;height:97.95pt">
                <w10:wrap type="none"/>
                <v:fill o:detectmouseclick="t" color2="black"/>
                <v:stroke color="white" joinstyle="round" endcap="flat"/>
                <v:textbox>
                  <w:txbxContent>
                    <w:p>
                      <w:pPr>
                        <w:pStyle w:val="FrameContents"/>
                        <w:bidi w:val="0"/>
                        <w:jc w:val="left"/>
                        <w:rPr/>
                      </w:pPr>
                      <w:r>
                        <w:rPr/>
                        <w:t>Text box test text box test</w:t>
                      </w:r>
                    </w:p>
                  </w:txbxContent>
                </v:textbox>
              </v:rect>
            </w:pict>
          </mc:Fallback>
        </mc:AlternateContent>
        <mc:AlternateContent>
          <mc:Choice Requires="wps">
            <w:drawing>
              <wp:anchor behindDoc="0" distT="0" distB="0" distL="0" distR="0" simplePos="0" locked="0" layoutInCell="1" allowOverlap="1" relativeHeight="4">
                <wp:simplePos x="0" y="0"/>
                <wp:positionH relativeFrom="column">
                  <wp:posOffset>3389630</wp:posOffset>
                </wp:positionH>
                <wp:positionV relativeFrom="paragraph">
                  <wp:posOffset>997585</wp:posOffset>
                </wp:positionV>
                <wp:extent cx="3178175" cy="1293495"/>
                <wp:effectExtent l="0" t="0" r="0" b="0"/>
                <wp:wrapSquare wrapText="bothSides"/>
                <wp:docPr id="3" name="Shape2"/>
                <a:graphic xmlns:a="http://schemas.openxmlformats.org/drawingml/2006/main">
                  <a:graphicData uri="http://schemas.microsoft.com/office/word/2010/wordprocessingShape">
                    <wps:wsp>
                      <wps:cNvSpPr/>
                      <wps:spPr>
                        <a:xfrm>
                          <a:off x="0" y="0"/>
                          <a:ext cx="3177720" cy="1292760"/>
                        </a:xfrm>
                        <a:prstGeom prst="rect">
                          <a:avLst/>
                        </a:prstGeom>
                        <a:solidFill>
                          <a:srgbClr val="ffffff"/>
                        </a:solidFill>
                        <a:ln>
                          <a:solidFill>
                            <a:srgbClr val="ffffff"/>
                          </a:solidFill>
                        </a:ln>
                      </wps:spPr>
                      <wps:style>
                        <a:lnRef idx="0"/>
                        <a:fillRef idx="0"/>
                        <a:effectRef idx="0"/>
                        <a:fontRef idx="minor"/>
                      </wps:style>
                      <wps:txbx>
                        <w:txbxContent>
                          <w:p>
                            <w:pPr>
                              <w:pStyle w:val="FrameContents"/>
                              <w:bidi w:val="0"/>
                              <w:jc w:val="left"/>
                              <w:rPr/>
                            </w:pPr>
                            <w:r>
                              <w:rPr/>
                              <w:t>Test test test</w:t>
                            </w:r>
                          </w:p>
                        </w:txbxContent>
                      </wps:txbx>
                      <wps:bodyPr lIns="0" rIns="0" tIns="0" bIns="0" anchor="ctr">
                        <a:noAutofit/>
                      </wps:bodyPr>
                    </wps:wsp>
                  </a:graphicData>
                </a:graphic>
              </wp:anchor>
            </w:drawing>
          </mc:Choice>
          <mc:Fallback>
            <w:pict>
              <v:rect id="shape_0" ID="Shape2" fillcolor="white" stroked="t" style="position:absolute;margin-left:266.9pt;margin-top:78.55pt;width:250.15pt;height:101.75pt">
                <w10:wrap type="none"/>
                <v:fill o:detectmouseclick="t" color2="black"/>
                <v:stroke color="white" joinstyle="round" endcap="flat"/>
                <v:textbox>
                  <w:txbxContent>
                    <w:p>
                      <w:pPr>
                        <w:pStyle w:val="FrameContents"/>
                        <w:bidi w:val="0"/>
                        <w:jc w:val="left"/>
                        <w:rPr/>
                      </w:pPr>
                      <w:r>
                        <w:rPr/>
                        <w:t>Test test test</w:t>
                      </w:r>
                    </w:p>
                  </w:txbxContent>
                </v:textbox>
              </v:rect>
            </w:pict>
          </mc:Fallback>
        </mc:AlternateContent>
        <mc:AlternateContent>
          <mc:Choice Requires="wps">
            <w:drawing>
              <wp:anchor behindDoc="0" distT="0" distB="0" distL="0" distR="0" simplePos="0" locked="0" layoutInCell="1" allowOverlap="1" relativeHeight="6">
                <wp:simplePos x="0" y="0"/>
                <wp:positionH relativeFrom="column">
                  <wp:posOffset>1110615</wp:posOffset>
                </wp:positionH>
                <wp:positionV relativeFrom="paragraph">
                  <wp:posOffset>2578100</wp:posOffset>
                </wp:positionV>
                <wp:extent cx="4340860" cy="1306830"/>
                <wp:effectExtent l="0" t="0" r="0" b="0"/>
                <wp:wrapSquare wrapText="bothSides"/>
                <wp:docPr id="5" name="Shape3"/>
                <a:graphic xmlns:a="http://schemas.openxmlformats.org/drawingml/2006/main">
                  <a:graphicData uri="http://schemas.microsoft.com/office/word/2010/wordprocessingShape">
                    <wps:wsp>
                      <wps:cNvSpPr/>
                      <wps:spPr>
                        <a:xfrm>
                          <a:off x="0" y="0"/>
                          <a:ext cx="4340160" cy="1306080"/>
                        </a:xfrm>
                        <a:prstGeom prst="rect">
                          <a:avLst/>
                        </a:prstGeom>
                        <a:solidFill>
                          <a:srgbClr val="ffffff"/>
                        </a:solidFill>
                        <a:ln>
                          <a:solidFill>
                            <a:srgbClr val="ffffff"/>
                          </a:solidFill>
                        </a:ln>
                      </wps:spPr>
                      <wps:style>
                        <a:lnRef idx="0"/>
                        <a:fillRef idx="0"/>
                        <a:effectRef idx="0"/>
                        <a:fontRef idx="minor"/>
                      </wps:style>
                      <wps:txbx>
                        <w:txbxContent>
                          <w:p>
                            <w:pPr>
                              <w:pStyle w:val="FrameContents"/>
                              <w:bidi w:val="0"/>
                              <w:jc w:val="left"/>
                              <w:rPr/>
                            </w:pPr>
                            <w:r>
                              <w:rPr/>
                              <w:t>Test test</w:t>
                            </w:r>
                          </w:p>
                        </w:txbxContent>
                      </wps:txbx>
                      <wps:bodyPr lIns="0" rIns="0" tIns="0" bIns="0" anchor="ctr">
                        <a:noAutofit/>
                      </wps:bodyPr>
                    </wps:wsp>
                  </a:graphicData>
                </a:graphic>
              </wp:anchor>
            </w:drawing>
          </mc:Choice>
          <mc:Fallback>
            <w:pict>
              <v:rect id="shape_0" ID="Shape3" fillcolor="white" stroked="t" style="position:absolute;margin-left:87.45pt;margin-top:203pt;width:341.7pt;height:102.8pt">
                <w10:wrap type="none"/>
                <v:fill o:detectmouseclick="t" color2="black"/>
                <v:stroke color="white" joinstyle="round" endcap="flat"/>
                <v:textbox>
                  <w:txbxContent>
                    <w:p>
                      <w:pPr>
                        <w:pStyle w:val="FrameContents"/>
                        <w:bidi w:val="0"/>
                        <w:jc w:val="left"/>
                        <w:rPr/>
                      </w:pPr>
                      <w:r>
                        <w:rPr/>
                        <w:t>Test test</w:t>
                      </w:r>
                    </w:p>
                  </w:txbxContent>
                </v:textbox>
              </v:rect>
            </w:pict>
          </mc:Fallback>
        </mc:AlternateContent>
      </w:r>
      <w:r>
        <w:rPr/>
        <w:t xml:space="preserve">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testing text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text after boxes</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4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LibreOffice/6.4.7.2$Linux_X86_64 LibreOffice_project/40$Build-2</Application>
  <Pages>1</Pages>
  <Words>90</Words>
  <Characters>474</Characters>
  <CharactersWithSpaces>560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2021-10-15T12:46:40Z</dcterms:created>
  <dc:creator/>
  <dc:description/>
  <dc:language>en-US</dc:language>
  <cp:lastModifiedBy/>
  <dcterms:modified xsi:type="dcterms:W3CDTF">2021-10-15T12:49:56Z</dcterms:modified>
  <cp:revision>1</cp:revision>
  <dc:subject/>
  <dc:title/>
</cp:coreProperties>
</file>