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F7F" w:rsidRPr="00D22624" w:rsidRDefault="00256ED9" w:rsidP="00983E91">
      <w:pPr>
        <w:tabs>
          <w:tab w:val="right" w:pos="8640"/>
        </w:tabs>
        <w:spacing w:line="276" w:lineRule="auto"/>
        <w:rPr>
          <w:rFonts w:cs="Calibri"/>
          <w:sz w:val="19"/>
          <w:szCs w:val="19"/>
        </w:rPr>
      </w:pPr>
      <w:r w:rsidRPr="00D22624">
        <w:rPr>
          <w:rFonts w:cs="Calibri"/>
          <w:sz w:val="19"/>
          <w:szCs w:val="19"/>
        </w:rPr>
        <w:fldChar w:fldCharType="begin"/>
      </w:r>
      <w:r w:rsidRPr="00D22624">
        <w:rPr>
          <w:rFonts w:cs="Calibri"/>
          <w:sz w:val="19"/>
          <w:szCs w:val="19"/>
        </w:rPr>
        <w:instrText xml:space="preserve"> </w:instrText>
      </w:r>
      <w:r w:rsidR="00983E91" w:rsidRPr="00D22624">
        <w:rPr>
          <w:rFonts w:cs="Calibri"/>
          <w:sz w:val="19"/>
          <w:szCs w:val="19"/>
        </w:rPr>
        <w:instrText>IF</w:instrText>
      </w:r>
      <w:r w:rsidR="00983E91" w:rsidRPr="00D22624">
        <w:rPr>
          <w:rFonts w:cs="Calibri"/>
          <w:sz w:val="19"/>
          <w:szCs w:val="19"/>
        </w:rPr>
        <w:fldChar w:fldCharType="begin"/>
      </w:r>
      <w:r w:rsidR="00983E91" w:rsidRPr="00D22624">
        <w:rPr>
          <w:rFonts w:cs="Calibri"/>
          <w:sz w:val="19"/>
          <w:szCs w:val="19"/>
        </w:rPr>
        <w:instrText xml:space="preserve"> MERGEFIELD GroupeNom </w:instrText>
      </w:r>
      <w:r w:rsidR="00983E91" w:rsidRPr="00D22624">
        <w:rPr>
          <w:rFonts w:cs="Calibri"/>
          <w:sz w:val="19"/>
          <w:szCs w:val="19"/>
        </w:rPr>
        <w:fldChar w:fldCharType="separate"/>
      </w:r>
      <w:r w:rsidR="000210B0">
        <w:rPr>
          <w:rFonts w:cs="Calibri"/>
          <w:b/>
          <w:bCs/>
          <w:noProof/>
          <w:sz w:val="19"/>
          <w:szCs w:val="19"/>
          <w:lang w:val="fr-FR"/>
        </w:rPr>
        <w:instrText>Erreur ! Aucun champ de fusion n'a été trouvé dans les enregistrements d'en-têtes de la source de données.</w:instrText>
      </w:r>
      <w:r w:rsidR="00983E91" w:rsidRPr="00D22624">
        <w:rPr>
          <w:rFonts w:cs="Calibri"/>
          <w:sz w:val="19"/>
          <w:szCs w:val="19"/>
        </w:rPr>
        <w:fldChar w:fldCharType="end"/>
      </w:r>
      <w:r w:rsidR="00983E91" w:rsidRPr="00D22624">
        <w:rPr>
          <w:rFonts w:cs="Calibri"/>
          <w:sz w:val="19"/>
          <w:szCs w:val="19"/>
        </w:rPr>
        <w:instrText>&lt;&gt;</w:instrText>
      </w:r>
      <w:r w:rsidR="000B4550" w:rsidRPr="00D22624">
        <w:rPr>
          <w:rFonts w:cs="Calibri"/>
          <w:sz w:val="19"/>
          <w:szCs w:val="19"/>
        </w:rPr>
        <w:instrText xml:space="preserve">"" </w:instrText>
      </w:r>
      <w:r w:rsidR="00135681" w:rsidRPr="00D22624">
        <w:rPr>
          <w:rFonts w:cs="Calibri"/>
          <w:sz w:val="19"/>
          <w:szCs w:val="19"/>
        </w:rPr>
        <w:instrText>"</w:instrText>
      </w:r>
    </w:p>
    <w:p w:rsidR="00366F7F" w:rsidRPr="00D22624" w:rsidRDefault="00366F7F" w:rsidP="00983E91">
      <w:pPr>
        <w:tabs>
          <w:tab w:val="right" w:pos="8640"/>
        </w:tabs>
        <w:spacing w:line="276" w:lineRule="auto"/>
        <w:rPr>
          <w:rFonts w:cs="Calibri"/>
          <w:sz w:val="19"/>
          <w:szCs w:val="19"/>
        </w:rPr>
      </w:pPr>
    </w:p>
    <w:p w:rsidR="00366F7F" w:rsidRPr="00D22624" w:rsidRDefault="00366F7F" w:rsidP="00983E91">
      <w:pPr>
        <w:tabs>
          <w:tab w:val="right" w:pos="8640"/>
        </w:tabs>
        <w:spacing w:line="276" w:lineRule="auto"/>
        <w:rPr>
          <w:rFonts w:cs="Calibri"/>
          <w:sz w:val="19"/>
          <w:szCs w:val="19"/>
        </w:rPr>
      </w:pPr>
    </w:p>
    <w:p w:rsidR="00366F7F" w:rsidRPr="00D22624" w:rsidRDefault="00366F7F" w:rsidP="00983E91">
      <w:pPr>
        <w:tabs>
          <w:tab w:val="right" w:pos="8640"/>
        </w:tabs>
        <w:spacing w:line="276" w:lineRule="auto"/>
        <w:rPr>
          <w:rFonts w:cs="Calibri"/>
          <w:sz w:val="19"/>
          <w:szCs w:val="19"/>
        </w:rPr>
      </w:pPr>
    </w:p>
    <w:p w:rsidR="00366F7F" w:rsidRPr="00D22624" w:rsidRDefault="00366F7F"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673778" w:rsidRPr="00D22624" w:rsidRDefault="00673778" w:rsidP="00983E91">
      <w:pPr>
        <w:tabs>
          <w:tab w:val="right" w:pos="8640"/>
        </w:tabs>
        <w:spacing w:line="276" w:lineRule="auto"/>
        <w:rPr>
          <w:rFonts w:cs="Calibri"/>
          <w:sz w:val="19"/>
          <w:szCs w:val="19"/>
        </w:rPr>
      </w:pPr>
    </w:p>
    <w:p w:rsidR="000865E3" w:rsidRPr="00D22624" w:rsidRDefault="009E578D" w:rsidP="009E578D">
      <w:pPr>
        <w:tabs>
          <w:tab w:val="right" w:pos="8640"/>
        </w:tabs>
        <w:spacing w:line="276" w:lineRule="auto"/>
        <w:jc w:val="center"/>
        <w:rPr>
          <w:rFonts w:cs="Calibri"/>
          <w:color w:val="559DC3"/>
          <w:sz w:val="32"/>
          <w:szCs w:val="19"/>
        </w:rPr>
      </w:pPr>
      <w:r w:rsidRPr="00D22624">
        <w:rPr>
          <w:rFonts w:cs="Calibri"/>
          <w:color w:val="559DC3"/>
          <w:sz w:val="32"/>
          <w:szCs w:val="19"/>
        </w:rPr>
        <w:fldChar w:fldCharType="begin"/>
      </w:r>
      <w:r w:rsidRPr="00D22624">
        <w:rPr>
          <w:rFonts w:cs="Calibri"/>
          <w:color w:val="559DC3"/>
          <w:sz w:val="32"/>
          <w:szCs w:val="19"/>
        </w:rPr>
        <w:instrText xml:space="preserve"> IF</w:instrText>
      </w:r>
      <w:r w:rsidRPr="00D22624">
        <w:rPr>
          <w:rFonts w:cs="Calibri"/>
          <w:color w:val="559DC3"/>
          <w:sz w:val="32"/>
          <w:szCs w:val="19"/>
        </w:rPr>
        <w:fldChar w:fldCharType="begin"/>
      </w:r>
      <w:r w:rsidRPr="00D22624">
        <w:rPr>
          <w:rFonts w:cs="Calibri"/>
          <w:color w:val="559DC3"/>
          <w:sz w:val="32"/>
          <w:szCs w:val="19"/>
        </w:rPr>
        <w:instrText xml:space="preserve"> MERGEFIELD TypeGroupe </w:instrText>
      </w:r>
      <w:r w:rsidRPr="00D22624">
        <w:rPr>
          <w:rFonts w:cs="Calibri"/>
          <w:color w:val="559DC3"/>
          <w:sz w:val="32"/>
          <w:szCs w:val="19"/>
        </w:rPr>
        <w:fldChar w:fldCharType="separate"/>
      </w:r>
      <w:r w:rsidR="000210B0">
        <w:rPr>
          <w:rFonts w:cs="Calibri"/>
          <w:b/>
          <w:bCs/>
          <w:noProof/>
          <w:color w:val="559DC3"/>
          <w:sz w:val="32"/>
          <w:szCs w:val="19"/>
          <w:lang w:val="fr-FR"/>
        </w:rPr>
        <w:instrText>Erreur ! Aucun champ de fusion n'a été trouvé dans les enregistrements d'en-têtes de la source de données.</w:instrText>
      </w:r>
      <w:r w:rsidRPr="00D22624">
        <w:rPr>
          <w:rFonts w:cs="Calibri"/>
          <w:color w:val="559DC3"/>
          <w:sz w:val="32"/>
          <w:szCs w:val="19"/>
        </w:rPr>
        <w:fldChar w:fldCharType="end"/>
      </w:r>
      <w:r w:rsidRPr="00D22624">
        <w:rPr>
          <w:rFonts w:cs="Calibri"/>
          <w:color w:val="559DC3"/>
          <w:sz w:val="32"/>
          <w:szCs w:val="19"/>
        </w:rPr>
        <w:instrText xml:space="preserve">="Standard" "SOUMISSION POUR : </w:instrText>
      </w:r>
    </w:p>
    <w:p w:rsidR="009E578D" w:rsidRPr="00D22624" w:rsidRDefault="009E578D" w:rsidP="009E578D">
      <w:pPr>
        <w:tabs>
          <w:tab w:val="right" w:pos="8640"/>
        </w:tabs>
        <w:spacing w:line="276" w:lineRule="auto"/>
        <w:jc w:val="center"/>
        <w:rPr>
          <w:rFonts w:cs="Calibri"/>
          <w:color w:val="559DC3"/>
          <w:sz w:val="36"/>
          <w:szCs w:val="19"/>
        </w:rPr>
      </w:pPr>
      <w:r w:rsidRPr="00D22624">
        <w:rPr>
          <w:rFonts w:cs="Calibri"/>
          <w:color w:val="559DC3"/>
          <w:sz w:val="32"/>
          <w:szCs w:val="19"/>
        </w:rPr>
        <w:instrText xml:space="preserve">" "" </w:instrText>
      </w:r>
      <w:r w:rsidRPr="00D22624">
        <w:rPr>
          <w:rFonts w:cs="Calibri"/>
          <w:color w:val="559DC3"/>
          <w:sz w:val="32"/>
          <w:szCs w:val="19"/>
        </w:rPr>
        <w:fldChar w:fldCharType="end"/>
      </w:r>
      <w:r w:rsidRPr="00D22624">
        <w:rPr>
          <w:rFonts w:cs="Calibri"/>
          <w:color w:val="559DC3"/>
          <w:sz w:val="36"/>
          <w:szCs w:val="19"/>
        </w:rPr>
        <w:fldChar w:fldCharType="begin"/>
      </w:r>
      <w:r w:rsidRPr="00D22624">
        <w:rPr>
          <w:rFonts w:cs="Calibri"/>
          <w:color w:val="559DC3"/>
          <w:sz w:val="36"/>
          <w:szCs w:val="19"/>
        </w:rPr>
        <w:instrText xml:space="preserve"> IF</w:instrText>
      </w:r>
      <w:r w:rsidRPr="00D22624">
        <w:rPr>
          <w:rFonts w:cs="Calibri"/>
          <w:color w:val="559DC3"/>
          <w:sz w:val="36"/>
          <w:szCs w:val="19"/>
        </w:rPr>
        <w:fldChar w:fldCharType="begin"/>
      </w:r>
      <w:r w:rsidRPr="00D22624">
        <w:rPr>
          <w:rFonts w:cs="Calibri"/>
          <w:color w:val="559DC3"/>
          <w:sz w:val="36"/>
          <w:szCs w:val="19"/>
        </w:rPr>
        <w:instrText xml:space="preserve"> MERGEFIELD TypeGroupe </w:instrText>
      </w:r>
      <w:r w:rsidRPr="00D22624">
        <w:rPr>
          <w:rFonts w:cs="Calibri"/>
          <w:color w:val="559DC3"/>
          <w:sz w:val="36"/>
          <w:szCs w:val="19"/>
        </w:rPr>
        <w:fldChar w:fldCharType="separate"/>
      </w:r>
      <w:r w:rsidR="000210B0">
        <w:rPr>
          <w:rFonts w:cs="Calibri"/>
          <w:b/>
          <w:bCs/>
          <w:noProof/>
          <w:color w:val="559DC3"/>
          <w:sz w:val="36"/>
          <w:szCs w:val="19"/>
          <w:lang w:val="fr-FR"/>
        </w:rPr>
        <w:instrText>Erreur ! Aucun champ de fusion n'a été trouvé dans les enregistrements d'en-têtes de la source de données.</w:instrText>
      </w:r>
      <w:r w:rsidRPr="00D22624">
        <w:rPr>
          <w:rFonts w:cs="Calibri"/>
          <w:color w:val="559DC3"/>
          <w:sz w:val="36"/>
          <w:szCs w:val="19"/>
        </w:rPr>
        <w:fldChar w:fldCharType="end"/>
      </w:r>
      <w:r w:rsidR="005F7306" w:rsidRPr="00D22624">
        <w:rPr>
          <w:rFonts w:cs="Calibri"/>
          <w:color w:val="559DC3"/>
          <w:sz w:val="36"/>
          <w:szCs w:val="19"/>
        </w:rPr>
        <w:instrText>="Standard</w:instrText>
      </w:r>
      <w:r w:rsidRPr="00D22624">
        <w:rPr>
          <w:rFonts w:cs="Calibri"/>
          <w:color w:val="559DC3"/>
          <w:sz w:val="36"/>
          <w:szCs w:val="19"/>
        </w:rPr>
        <w:instrText>" "</w:instrText>
      </w:r>
      <w:r w:rsidRPr="00D22624">
        <w:rPr>
          <w:rFonts w:cs="Calibri"/>
          <w:color w:val="559DC3"/>
          <w:sz w:val="36"/>
          <w:szCs w:val="19"/>
        </w:rPr>
        <w:fldChar w:fldCharType="begin"/>
      </w:r>
      <w:r w:rsidRPr="00D22624">
        <w:rPr>
          <w:rFonts w:cs="Calibri"/>
          <w:color w:val="559DC3"/>
          <w:sz w:val="36"/>
          <w:szCs w:val="19"/>
        </w:rPr>
        <w:instrText xml:space="preserve"> MERGEFIELD GroupeNom </w:instrText>
      </w:r>
      <w:r w:rsidRPr="00D22624">
        <w:rPr>
          <w:rFonts w:cs="Calibri"/>
          <w:color w:val="559DC3"/>
          <w:sz w:val="36"/>
          <w:szCs w:val="19"/>
        </w:rPr>
        <w:fldChar w:fldCharType="separate"/>
      </w:r>
      <w:r w:rsidR="000865E3" w:rsidRPr="00D22624">
        <w:rPr>
          <w:rFonts w:cs="Calibri"/>
          <w:color w:val="559DC3"/>
          <w:sz w:val="36"/>
          <w:szCs w:val="19"/>
        </w:rPr>
        <w:instrText>Canadiens de Montréal</w:instrText>
      </w:r>
      <w:r w:rsidRPr="00D22624">
        <w:rPr>
          <w:rFonts w:cs="Calibri"/>
          <w:color w:val="559DC3"/>
          <w:sz w:val="36"/>
          <w:szCs w:val="19"/>
        </w:rPr>
        <w:fldChar w:fldCharType="end"/>
      </w:r>
      <w:r w:rsidRPr="00D22624">
        <w:rPr>
          <w:rFonts w:cs="Calibri"/>
          <w:color w:val="559DC3"/>
          <w:sz w:val="36"/>
          <w:szCs w:val="19"/>
        </w:rPr>
        <w:instrText xml:space="preserve">" "" </w:instrText>
      </w:r>
      <w:r w:rsidRPr="00D22624">
        <w:rPr>
          <w:rFonts w:cs="Calibri"/>
          <w:color w:val="559DC3"/>
          <w:sz w:val="36"/>
          <w:szCs w:val="19"/>
        </w:rPr>
        <w:fldChar w:fldCharType="end"/>
      </w:r>
    </w:p>
    <w:p w:rsidR="009E578D" w:rsidRPr="00D22624" w:rsidRDefault="009E578D" w:rsidP="00E539ED">
      <w:pPr>
        <w:tabs>
          <w:tab w:val="right" w:pos="8640"/>
        </w:tabs>
        <w:spacing w:line="276" w:lineRule="auto"/>
        <w:rPr>
          <w:rFonts w:cs="Calibri"/>
          <w:color w:val="9C6531"/>
          <w:sz w:val="32"/>
          <w:szCs w:val="19"/>
        </w:rPr>
      </w:pPr>
      <w:r w:rsidRPr="00D22624">
        <w:rPr>
          <w:rFonts w:cs="Calibri"/>
          <w:color w:val="9C6531"/>
          <w:sz w:val="32"/>
          <w:szCs w:val="19"/>
        </w:rPr>
        <w:fldChar w:fldCharType="begin"/>
      </w:r>
      <w:r w:rsidRPr="00D22624">
        <w:rPr>
          <w:rFonts w:cs="Calibri"/>
          <w:color w:val="9C6531"/>
          <w:sz w:val="32"/>
          <w:szCs w:val="19"/>
        </w:rPr>
        <w:instrText xml:space="preserve"> IF</w:instrText>
      </w:r>
      <w:r w:rsidRPr="00D22624">
        <w:rPr>
          <w:rFonts w:cs="Calibri"/>
          <w:color w:val="9C6531"/>
          <w:sz w:val="32"/>
          <w:szCs w:val="19"/>
        </w:rPr>
        <w:fldChar w:fldCharType="begin"/>
      </w:r>
      <w:r w:rsidRPr="00D22624">
        <w:rPr>
          <w:rFonts w:cs="Calibri"/>
          <w:color w:val="9C6531"/>
          <w:sz w:val="32"/>
          <w:szCs w:val="19"/>
        </w:rPr>
        <w:instrText xml:space="preserve"> MERGEFIELD TypeGroupe </w:instrText>
      </w:r>
      <w:r w:rsidRPr="00D22624">
        <w:rPr>
          <w:rFonts w:cs="Calibri"/>
          <w:color w:val="9C6531"/>
          <w:sz w:val="32"/>
          <w:szCs w:val="19"/>
        </w:rPr>
        <w:fldChar w:fldCharType="separate"/>
      </w:r>
      <w:r w:rsidR="000210B0">
        <w:rPr>
          <w:rFonts w:cs="Calibri"/>
          <w:b/>
          <w:bCs/>
          <w:noProof/>
          <w:color w:val="9C6531"/>
          <w:sz w:val="32"/>
          <w:szCs w:val="19"/>
          <w:lang w:val="fr-FR"/>
        </w:rPr>
        <w:instrText>Erreur ! Aucun champ de fusion n'a été trouvé dans les enregistrements d'en-têtes de la source de données.</w:instrText>
      </w:r>
      <w:r w:rsidRPr="00D22624">
        <w:rPr>
          <w:rFonts w:cs="Calibri"/>
          <w:color w:val="9C6531"/>
          <w:sz w:val="32"/>
          <w:szCs w:val="19"/>
        </w:rPr>
        <w:fldChar w:fldCharType="end"/>
      </w:r>
      <w:r w:rsidRPr="00D22624">
        <w:rPr>
          <w:rFonts w:cs="Calibri"/>
          <w:color w:val="9C6531"/>
          <w:sz w:val="32"/>
          <w:szCs w:val="19"/>
        </w:rPr>
        <w:instrText>="Horizon" "</w:instrText>
      </w:r>
      <w:r w:rsidR="00E539ED" w:rsidRPr="00D22624">
        <w:rPr>
          <w:rFonts w:cs="Calibri"/>
          <w:color w:val="9C6531"/>
          <w:sz w:val="32"/>
          <w:szCs w:val="19"/>
        </w:rPr>
        <w:instrText>SOUMISSION POUR :</w:instrText>
      </w:r>
      <w:r w:rsidRPr="00D22624">
        <w:rPr>
          <w:rFonts w:cs="Calibri"/>
          <w:color w:val="9C6531"/>
          <w:sz w:val="32"/>
          <w:szCs w:val="19"/>
        </w:rPr>
        <w:instrText xml:space="preserve"> " "" </w:instrText>
      </w:r>
      <w:r w:rsidRPr="00D22624">
        <w:rPr>
          <w:rFonts w:cs="Calibri"/>
          <w:color w:val="9C6531"/>
          <w:sz w:val="32"/>
          <w:szCs w:val="19"/>
        </w:rPr>
        <w:fldChar w:fldCharType="end"/>
      </w:r>
    </w:p>
    <w:p w:rsidR="00E539ED" w:rsidRPr="00D22624" w:rsidRDefault="009E578D" w:rsidP="00E539ED">
      <w:pPr>
        <w:tabs>
          <w:tab w:val="right" w:pos="8640"/>
        </w:tabs>
        <w:spacing w:line="276" w:lineRule="auto"/>
        <w:rPr>
          <w:rFonts w:cs="Calibri"/>
          <w:sz w:val="36"/>
          <w:szCs w:val="36"/>
        </w:rPr>
      </w:pPr>
      <w:r w:rsidRPr="00D22624">
        <w:rPr>
          <w:rFonts w:cs="Calibri"/>
          <w:sz w:val="36"/>
          <w:szCs w:val="36"/>
        </w:rPr>
        <w:fldChar w:fldCharType="begin"/>
      </w:r>
      <w:r w:rsidRPr="00D22624">
        <w:rPr>
          <w:rFonts w:cs="Calibri"/>
          <w:sz w:val="36"/>
          <w:szCs w:val="36"/>
        </w:rPr>
        <w:instrText xml:space="preserve"> IF</w:instrText>
      </w:r>
      <w:r w:rsidRPr="00D22624">
        <w:rPr>
          <w:rFonts w:cs="Calibri"/>
          <w:sz w:val="36"/>
          <w:szCs w:val="36"/>
        </w:rPr>
        <w:fldChar w:fldCharType="begin"/>
      </w:r>
      <w:r w:rsidRPr="00D22624">
        <w:rPr>
          <w:rFonts w:cs="Calibri"/>
          <w:sz w:val="36"/>
          <w:szCs w:val="36"/>
        </w:rPr>
        <w:instrText xml:space="preserve"> MERGEFIELD TypeGroupe </w:instrText>
      </w:r>
      <w:r w:rsidRPr="00D22624">
        <w:rPr>
          <w:rFonts w:cs="Calibri"/>
          <w:sz w:val="36"/>
          <w:szCs w:val="36"/>
        </w:rPr>
        <w:fldChar w:fldCharType="separate"/>
      </w:r>
      <w:r w:rsidR="000210B0">
        <w:rPr>
          <w:rFonts w:cs="Calibri"/>
          <w:b/>
          <w:bCs/>
          <w:noProof/>
          <w:sz w:val="36"/>
          <w:szCs w:val="36"/>
          <w:lang w:val="fr-FR"/>
        </w:rPr>
        <w:instrText>Erreur ! Aucun champ de fusion n'a été trouvé dans les enregistrements d'en-têtes de la source de données.</w:instrText>
      </w:r>
      <w:r w:rsidRPr="00D22624">
        <w:rPr>
          <w:rFonts w:cs="Calibri"/>
          <w:sz w:val="36"/>
          <w:szCs w:val="36"/>
        </w:rPr>
        <w:fldChar w:fldCharType="end"/>
      </w:r>
      <w:r w:rsidRPr="00D22624">
        <w:rPr>
          <w:rFonts w:cs="Calibri"/>
          <w:sz w:val="36"/>
          <w:szCs w:val="36"/>
        </w:rPr>
        <w:instrText>="Horizon" "</w:instrText>
      </w:r>
      <w:r w:rsidR="00E539ED" w:rsidRPr="00D22624">
        <w:rPr>
          <w:rFonts w:cs="Calibri"/>
          <w:sz w:val="36"/>
          <w:szCs w:val="36"/>
        </w:rPr>
        <w:fldChar w:fldCharType="begin"/>
      </w:r>
      <w:r w:rsidR="00E539ED" w:rsidRPr="00D22624">
        <w:rPr>
          <w:rFonts w:cs="Calibri"/>
          <w:sz w:val="36"/>
          <w:szCs w:val="36"/>
        </w:rPr>
        <w:instrText xml:space="preserve"> MERGEFIELD GroupeNom </w:instrText>
      </w:r>
      <w:r w:rsidR="00E539ED" w:rsidRPr="00D22624">
        <w:rPr>
          <w:rFonts w:cs="Calibri"/>
          <w:sz w:val="36"/>
          <w:szCs w:val="36"/>
        </w:rPr>
        <w:fldChar w:fldCharType="separate"/>
      </w:r>
      <w:r w:rsidR="00CA7212" w:rsidRPr="00D22624">
        <w:rPr>
          <w:rFonts w:cs="Calibri"/>
          <w:sz w:val="36"/>
          <w:szCs w:val="36"/>
        </w:rPr>
        <w:instrText>Canadiens de Montréal</w:instrText>
      </w:r>
      <w:r w:rsidR="00E539ED" w:rsidRPr="00D22624">
        <w:rPr>
          <w:rFonts w:cs="Calibri"/>
          <w:sz w:val="36"/>
          <w:szCs w:val="36"/>
        </w:rPr>
        <w:fldChar w:fldCharType="end"/>
      </w:r>
      <w:r w:rsidRPr="00D22624">
        <w:rPr>
          <w:rFonts w:cs="Calibri"/>
          <w:sz w:val="36"/>
          <w:szCs w:val="36"/>
        </w:rPr>
        <w:instrText xml:space="preserve">" "" </w:instrText>
      </w:r>
      <w:r w:rsidRPr="00D22624">
        <w:rPr>
          <w:rFonts w:cs="Calibri"/>
          <w:sz w:val="36"/>
          <w:szCs w:val="36"/>
        </w:rPr>
        <w:fldChar w:fldCharType="end"/>
      </w:r>
    </w:p>
    <w:p w:rsidR="009E578D" w:rsidRPr="00D22624" w:rsidRDefault="009E578D" w:rsidP="009E578D">
      <w:pPr>
        <w:tabs>
          <w:tab w:val="right" w:pos="8640"/>
        </w:tabs>
        <w:spacing w:line="276" w:lineRule="auto"/>
        <w:jc w:val="center"/>
        <w:rPr>
          <w:rFonts w:cs="Calibri"/>
          <w:color w:val="559DC3"/>
          <w:sz w:val="32"/>
          <w:szCs w:val="19"/>
        </w:rPr>
      </w:pPr>
      <w:r w:rsidRPr="00D22624">
        <w:rPr>
          <w:rFonts w:cs="Calibri"/>
          <w:color w:val="559DC3"/>
          <w:sz w:val="32"/>
          <w:szCs w:val="19"/>
        </w:rPr>
        <w:fldChar w:fldCharType="begin"/>
      </w:r>
      <w:r w:rsidRPr="00D22624">
        <w:rPr>
          <w:rFonts w:cs="Calibri"/>
          <w:color w:val="559DC3"/>
          <w:sz w:val="32"/>
          <w:szCs w:val="19"/>
        </w:rPr>
        <w:instrText xml:space="preserve"> IF</w:instrText>
      </w:r>
      <w:r w:rsidRPr="00D22624">
        <w:rPr>
          <w:rFonts w:cs="Calibri"/>
          <w:color w:val="559DC3"/>
          <w:sz w:val="32"/>
          <w:szCs w:val="19"/>
        </w:rPr>
        <w:fldChar w:fldCharType="begin"/>
      </w:r>
      <w:r w:rsidRPr="00D22624">
        <w:rPr>
          <w:rFonts w:cs="Calibri"/>
          <w:color w:val="559DC3"/>
          <w:sz w:val="32"/>
          <w:szCs w:val="19"/>
        </w:rPr>
        <w:instrText xml:space="preserve"> MERGEFIELD TypeGroupe </w:instrText>
      </w:r>
      <w:r w:rsidRPr="00D22624">
        <w:rPr>
          <w:rFonts w:cs="Calibri"/>
          <w:color w:val="559DC3"/>
          <w:sz w:val="32"/>
          <w:szCs w:val="19"/>
        </w:rPr>
        <w:fldChar w:fldCharType="separate"/>
      </w:r>
      <w:r w:rsidR="000210B0">
        <w:rPr>
          <w:rFonts w:cs="Calibri"/>
          <w:b/>
          <w:bCs/>
          <w:noProof/>
          <w:color w:val="559DC3"/>
          <w:sz w:val="32"/>
          <w:szCs w:val="19"/>
          <w:lang w:val="fr-FR"/>
        </w:rPr>
        <w:instrText>Erreur ! Aucun champ de fusion n'a été trouvé dans les enregistrements d'en-têtes de la source de données.</w:instrText>
      </w:r>
      <w:r w:rsidRPr="00D22624">
        <w:rPr>
          <w:rFonts w:cs="Calibri"/>
          <w:color w:val="559DC3"/>
          <w:sz w:val="32"/>
          <w:szCs w:val="19"/>
        </w:rPr>
        <w:fldChar w:fldCharType="end"/>
      </w:r>
      <w:r w:rsidRPr="00D22624">
        <w:rPr>
          <w:rFonts w:cs="Calibri"/>
          <w:color w:val="559DC3"/>
          <w:sz w:val="32"/>
          <w:szCs w:val="19"/>
        </w:rPr>
        <w:instrText xml:space="preserve">="Standard" "DATE EFFECTIVE PROPOSÉE : " "" </w:instrText>
      </w:r>
      <w:r w:rsidRPr="00D22624">
        <w:rPr>
          <w:rFonts w:cs="Calibri"/>
          <w:color w:val="559DC3"/>
          <w:sz w:val="32"/>
          <w:szCs w:val="19"/>
        </w:rPr>
        <w:fldChar w:fldCharType="end"/>
      </w:r>
    </w:p>
    <w:p w:rsidR="00E539ED" w:rsidRPr="00D22624" w:rsidRDefault="009E578D" w:rsidP="002402D7">
      <w:pPr>
        <w:tabs>
          <w:tab w:val="right" w:pos="8640"/>
        </w:tabs>
        <w:spacing w:line="276" w:lineRule="auto"/>
        <w:jc w:val="right"/>
        <w:rPr>
          <w:rFonts w:cs="Calibri"/>
          <w:color w:val="9C6531"/>
          <w:sz w:val="32"/>
          <w:szCs w:val="19"/>
        </w:rPr>
      </w:pPr>
      <w:r w:rsidRPr="00D22624">
        <w:rPr>
          <w:rFonts w:cs="Calibri"/>
          <w:color w:val="559DC3"/>
          <w:sz w:val="32"/>
          <w:szCs w:val="19"/>
        </w:rPr>
        <w:fldChar w:fldCharType="begin"/>
      </w:r>
      <w:r w:rsidRPr="00D22624">
        <w:rPr>
          <w:rFonts w:cs="Calibri"/>
          <w:color w:val="559DC3"/>
          <w:sz w:val="32"/>
          <w:szCs w:val="19"/>
        </w:rPr>
        <w:instrText xml:space="preserve"> IF</w:instrText>
      </w:r>
      <w:r w:rsidRPr="00D22624">
        <w:rPr>
          <w:rFonts w:cs="Calibri"/>
          <w:color w:val="559DC3"/>
          <w:sz w:val="32"/>
          <w:szCs w:val="19"/>
        </w:rPr>
        <w:fldChar w:fldCharType="begin"/>
      </w:r>
      <w:r w:rsidRPr="00D22624">
        <w:rPr>
          <w:rFonts w:cs="Calibri"/>
          <w:color w:val="559DC3"/>
          <w:sz w:val="32"/>
          <w:szCs w:val="19"/>
        </w:rPr>
        <w:instrText xml:space="preserve"> MERGEFIELD TypeGroupe </w:instrText>
      </w:r>
      <w:r w:rsidRPr="00D22624">
        <w:rPr>
          <w:rFonts w:cs="Calibri"/>
          <w:color w:val="559DC3"/>
          <w:sz w:val="32"/>
          <w:szCs w:val="19"/>
        </w:rPr>
        <w:fldChar w:fldCharType="separate"/>
      </w:r>
      <w:r w:rsidR="000210B0">
        <w:rPr>
          <w:rFonts w:cs="Calibri"/>
          <w:b/>
          <w:bCs/>
          <w:noProof/>
          <w:color w:val="559DC3"/>
          <w:sz w:val="32"/>
          <w:szCs w:val="19"/>
          <w:lang w:val="fr-FR"/>
        </w:rPr>
        <w:instrText>Erreur ! Aucun champ de fusion n'a été trouvé dans les enregistrements d'en-têtes de la source de données.</w:instrText>
      </w:r>
      <w:r w:rsidRPr="00D22624">
        <w:rPr>
          <w:rFonts w:cs="Calibri"/>
          <w:color w:val="559DC3"/>
          <w:sz w:val="32"/>
          <w:szCs w:val="19"/>
        </w:rPr>
        <w:fldChar w:fldCharType="end"/>
      </w:r>
      <w:r w:rsidRPr="00D22624">
        <w:rPr>
          <w:rFonts w:cs="Calibri"/>
          <w:color w:val="559DC3"/>
          <w:sz w:val="32"/>
          <w:szCs w:val="19"/>
        </w:rPr>
        <w:instrText>="Standard" "</w:instrText>
      </w:r>
      <w:r w:rsidRPr="00D22624">
        <w:rPr>
          <w:rFonts w:cs="Calibri"/>
          <w:color w:val="559DC3"/>
          <w:sz w:val="32"/>
          <w:szCs w:val="19"/>
        </w:rPr>
        <w:fldChar w:fldCharType="begin"/>
      </w:r>
      <w:r w:rsidR="00AD7B83" w:rsidRPr="00D22624">
        <w:rPr>
          <w:rFonts w:cs="Calibri"/>
          <w:color w:val="559DC3"/>
          <w:sz w:val="32"/>
          <w:szCs w:val="19"/>
        </w:rPr>
        <w:instrText xml:space="preserve"> MERGEFIELD MEV \@ "d</w:instrText>
      </w:r>
      <w:r w:rsidRPr="00D22624">
        <w:rPr>
          <w:rFonts w:cs="Calibri"/>
          <w:color w:val="559DC3"/>
          <w:sz w:val="32"/>
          <w:szCs w:val="19"/>
        </w:rPr>
        <w:instrText xml:space="preserve"> MMMM </w:instrText>
      </w:r>
      <w:r w:rsidR="00AD7B83" w:rsidRPr="00D22624">
        <w:rPr>
          <w:rFonts w:cs="Calibri"/>
          <w:color w:val="559DC3"/>
          <w:sz w:val="32"/>
          <w:szCs w:val="19"/>
        </w:rPr>
        <w:instrText>yyyy</w:instrText>
      </w:r>
      <w:r w:rsidRPr="00D22624">
        <w:rPr>
          <w:rFonts w:cs="Calibri"/>
          <w:color w:val="559DC3"/>
          <w:sz w:val="32"/>
          <w:szCs w:val="19"/>
        </w:rPr>
        <w:instrText>"</w:instrText>
      </w:r>
      <w:r w:rsidRPr="00D22624">
        <w:rPr>
          <w:rFonts w:cs="Calibri"/>
          <w:color w:val="559DC3"/>
          <w:sz w:val="32"/>
          <w:szCs w:val="19"/>
        </w:rPr>
        <w:fldChar w:fldCharType="separate"/>
      </w:r>
      <w:r w:rsidR="000865E3" w:rsidRPr="00D22624">
        <w:rPr>
          <w:rFonts w:cs="Calibri"/>
          <w:color w:val="559DC3"/>
          <w:sz w:val="32"/>
          <w:szCs w:val="19"/>
        </w:rPr>
        <w:instrText>1er janvier 2019</w:instrText>
      </w:r>
      <w:r w:rsidRPr="00D22624">
        <w:rPr>
          <w:rFonts w:cs="Calibri"/>
          <w:color w:val="559DC3"/>
          <w:sz w:val="32"/>
          <w:szCs w:val="19"/>
        </w:rPr>
        <w:fldChar w:fldCharType="end"/>
      </w:r>
      <w:r w:rsidRPr="00D22624">
        <w:rPr>
          <w:rFonts w:cs="Calibri"/>
          <w:color w:val="559DC3"/>
          <w:sz w:val="32"/>
          <w:szCs w:val="19"/>
        </w:rPr>
        <w:instrText xml:space="preserve">" "" </w:instrText>
      </w:r>
      <w:r w:rsidRPr="00D22624">
        <w:rPr>
          <w:rFonts w:cs="Calibri"/>
          <w:color w:val="559DC3"/>
          <w:sz w:val="32"/>
          <w:szCs w:val="19"/>
        </w:rPr>
        <w:fldChar w:fldCharType="end"/>
      </w:r>
      <w:r w:rsidRPr="00D22624">
        <w:rPr>
          <w:rFonts w:cs="Calibri"/>
          <w:color w:val="9C6531"/>
          <w:sz w:val="32"/>
          <w:szCs w:val="19"/>
        </w:rPr>
        <w:fldChar w:fldCharType="begin"/>
      </w:r>
      <w:r w:rsidRPr="00D22624">
        <w:rPr>
          <w:rFonts w:cs="Calibri"/>
          <w:color w:val="9C6531"/>
          <w:sz w:val="32"/>
          <w:szCs w:val="19"/>
        </w:rPr>
        <w:instrText xml:space="preserve"> IF</w:instrText>
      </w:r>
      <w:r w:rsidRPr="00D22624">
        <w:rPr>
          <w:rFonts w:cs="Calibri"/>
          <w:color w:val="9C6531"/>
          <w:sz w:val="32"/>
          <w:szCs w:val="19"/>
        </w:rPr>
        <w:fldChar w:fldCharType="begin"/>
      </w:r>
      <w:r w:rsidRPr="00D22624">
        <w:rPr>
          <w:rFonts w:cs="Calibri"/>
          <w:color w:val="9C6531"/>
          <w:sz w:val="32"/>
          <w:szCs w:val="19"/>
        </w:rPr>
        <w:instrText xml:space="preserve"> MERGEFIELD TypeGroupe </w:instrText>
      </w:r>
      <w:r w:rsidRPr="00D22624">
        <w:rPr>
          <w:rFonts w:cs="Calibri"/>
          <w:color w:val="9C6531"/>
          <w:sz w:val="32"/>
          <w:szCs w:val="19"/>
        </w:rPr>
        <w:fldChar w:fldCharType="separate"/>
      </w:r>
      <w:r w:rsidR="000210B0">
        <w:rPr>
          <w:rFonts w:cs="Calibri"/>
          <w:b/>
          <w:bCs/>
          <w:noProof/>
          <w:color w:val="9C6531"/>
          <w:sz w:val="32"/>
          <w:szCs w:val="19"/>
          <w:lang w:val="fr-FR"/>
        </w:rPr>
        <w:instrText>Erreur ! Aucun champ de fusion n'a été trouvé dans les enregistrements d'en-têtes de la source de données.</w:instrText>
      </w:r>
      <w:r w:rsidRPr="00D22624">
        <w:rPr>
          <w:rFonts w:cs="Calibri"/>
          <w:color w:val="9C6531"/>
          <w:sz w:val="32"/>
          <w:szCs w:val="19"/>
        </w:rPr>
        <w:fldChar w:fldCharType="end"/>
      </w:r>
      <w:r w:rsidRPr="00D22624">
        <w:rPr>
          <w:rFonts w:cs="Calibri"/>
          <w:color w:val="9C6531"/>
          <w:sz w:val="32"/>
          <w:szCs w:val="19"/>
        </w:rPr>
        <w:instrText>="Horizon" "</w:instrText>
      </w:r>
      <w:r w:rsidR="00E539ED" w:rsidRPr="00D22624">
        <w:rPr>
          <w:rFonts w:cs="Calibri"/>
          <w:color w:val="9C6531"/>
          <w:sz w:val="32"/>
          <w:szCs w:val="19"/>
        </w:rPr>
        <w:instrText>DATE EFFECTIVE PROPOSÉE :</w:instrText>
      </w:r>
      <w:r w:rsidRPr="00D22624">
        <w:rPr>
          <w:rFonts w:cs="Calibri"/>
          <w:color w:val="9C6531"/>
          <w:sz w:val="32"/>
          <w:szCs w:val="19"/>
        </w:rPr>
        <w:instrText xml:space="preserve"> " "" </w:instrText>
      </w:r>
      <w:r w:rsidRPr="00D22624">
        <w:rPr>
          <w:rFonts w:cs="Calibri"/>
          <w:color w:val="9C6531"/>
          <w:sz w:val="32"/>
          <w:szCs w:val="19"/>
        </w:rPr>
        <w:fldChar w:fldCharType="end"/>
      </w:r>
    </w:p>
    <w:p w:rsidR="00256ED9" w:rsidRPr="00D22624" w:rsidRDefault="009E578D" w:rsidP="0097429B">
      <w:pPr>
        <w:tabs>
          <w:tab w:val="right" w:pos="8640"/>
        </w:tabs>
        <w:spacing w:line="276" w:lineRule="auto"/>
        <w:jc w:val="right"/>
        <w:rPr>
          <w:rFonts w:cs="Calibri"/>
          <w:sz w:val="19"/>
          <w:szCs w:val="19"/>
        </w:rPr>
      </w:pPr>
      <w:r w:rsidRPr="00D22624">
        <w:rPr>
          <w:rFonts w:cs="Calibri"/>
          <w:sz w:val="32"/>
          <w:szCs w:val="19"/>
        </w:rPr>
        <w:fldChar w:fldCharType="begin"/>
      </w:r>
      <w:r w:rsidRPr="00D22624">
        <w:rPr>
          <w:rFonts w:cs="Calibri"/>
          <w:sz w:val="32"/>
          <w:szCs w:val="19"/>
        </w:rPr>
        <w:instrText xml:space="preserve"> IF</w:instrText>
      </w:r>
      <w:r w:rsidRPr="00D22624">
        <w:rPr>
          <w:rFonts w:cs="Calibri"/>
          <w:sz w:val="32"/>
          <w:szCs w:val="19"/>
        </w:rPr>
        <w:fldChar w:fldCharType="begin"/>
      </w:r>
      <w:r w:rsidRPr="00D22624">
        <w:rPr>
          <w:rFonts w:cs="Calibri"/>
          <w:sz w:val="32"/>
          <w:szCs w:val="19"/>
        </w:rPr>
        <w:instrText xml:space="preserve"> MERGEFIELD TypeGroupe </w:instrText>
      </w:r>
      <w:r w:rsidRPr="00D22624">
        <w:rPr>
          <w:rFonts w:cs="Calibri"/>
          <w:sz w:val="32"/>
          <w:szCs w:val="19"/>
        </w:rPr>
        <w:fldChar w:fldCharType="separate"/>
      </w:r>
      <w:r w:rsidR="000210B0">
        <w:rPr>
          <w:rFonts w:cs="Calibri"/>
          <w:b/>
          <w:bCs/>
          <w:noProof/>
          <w:sz w:val="32"/>
          <w:szCs w:val="19"/>
          <w:lang w:val="fr-FR"/>
        </w:rPr>
        <w:instrText>Erreur ! Aucun champ de fusion n'a été trouvé dans les enregistrements d'en-têtes de la source de données.</w:instrText>
      </w:r>
      <w:r w:rsidRPr="00D22624">
        <w:rPr>
          <w:rFonts w:cs="Calibri"/>
          <w:sz w:val="32"/>
          <w:szCs w:val="19"/>
        </w:rPr>
        <w:fldChar w:fldCharType="end"/>
      </w:r>
      <w:r w:rsidRPr="00D22624">
        <w:rPr>
          <w:rFonts w:cs="Calibri"/>
          <w:sz w:val="32"/>
          <w:szCs w:val="19"/>
        </w:rPr>
        <w:instrText>="Horizon" "</w:instrText>
      </w:r>
      <w:r w:rsidR="00E539ED" w:rsidRPr="00D22624">
        <w:rPr>
          <w:rFonts w:cs="Calibri"/>
          <w:sz w:val="32"/>
          <w:szCs w:val="19"/>
        </w:rPr>
        <w:fldChar w:fldCharType="begin"/>
      </w:r>
      <w:r w:rsidR="00E539ED" w:rsidRPr="00D22624">
        <w:rPr>
          <w:rFonts w:cs="Calibri"/>
          <w:sz w:val="32"/>
          <w:szCs w:val="19"/>
        </w:rPr>
        <w:instrText xml:space="preserve"> MERGEFIELD MEV </w:instrText>
      </w:r>
      <w:r w:rsidR="00995D88" w:rsidRPr="00D22624">
        <w:rPr>
          <w:rFonts w:cs="Calibri"/>
          <w:sz w:val="32"/>
          <w:szCs w:val="19"/>
        </w:rPr>
        <w:instrText>\@ "d</w:instrText>
      </w:r>
      <w:r w:rsidR="00E539ED" w:rsidRPr="00D22624">
        <w:rPr>
          <w:rFonts w:cs="Calibri"/>
          <w:sz w:val="32"/>
          <w:szCs w:val="19"/>
        </w:rPr>
        <w:instrText xml:space="preserve"> MMMM </w:instrText>
      </w:r>
      <w:r w:rsidR="00995D88" w:rsidRPr="00D22624">
        <w:rPr>
          <w:rFonts w:cs="Calibri"/>
          <w:sz w:val="32"/>
          <w:szCs w:val="19"/>
        </w:rPr>
        <w:instrText>yyyy</w:instrText>
      </w:r>
      <w:r w:rsidR="00E539ED" w:rsidRPr="00D22624">
        <w:rPr>
          <w:rFonts w:cs="Calibri"/>
          <w:sz w:val="32"/>
          <w:szCs w:val="19"/>
        </w:rPr>
        <w:instrText>"</w:instrText>
      </w:r>
      <w:r w:rsidR="00E539ED" w:rsidRPr="00D22624">
        <w:rPr>
          <w:rFonts w:cs="Calibri"/>
          <w:sz w:val="32"/>
          <w:szCs w:val="19"/>
        </w:rPr>
        <w:fldChar w:fldCharType="separate"/>
      </w:r>
      <w:r w:rsidR="00CA7212" w:rsidRPr="00D22624">
        <w:rPr>
          <w:rFonts w:cs="Calibri"/>
          <w:sz w:val="32"/>
          <w:szCs w:val="19"/>
        </w:rPr>
        <w:instrText>1er janvier 2019</w:instrText>
      </w:r>
      <w:r w:rsidR="00E539ED" w:rsidRPr="00D22624">
        <w:rPr>
          <w:rFonts w:cs="Calibri"/>
          <w:sz w:val="32"/>
          <w:szCs w:val="19"/>
        </w:rPr>
        <w:fldChar w:fldCharType="end"/>
      </w:r>
      <w:r w:rsidRPr="00D22624">
        <w:rPr>
          <w:rFonts w:cs="Calibri"/>
          <w:sz w:val="32"/>
          <w:szCs w:val="19"/>
        </w:rPr>
        <w:instrText xml:space="preserve">" "" </w:instrText>
      </w:r>
      <w:r w:rsidRPr="00D22624">
        <w:rPr>
          <w:rFonts w:cs="Calibri"/>
          <w:sz w:val="32"/>
          <w:szCs w:val="19"/>
        </w:rPr>
        <w:fldChar w:fldCharType="end"/>
      </w:r>
      <w:bookmarkStart w:id="0" w:name="_GoBack"/>
      <w:bookmarkEnd w:id="0"/>
    </w:p>
    <w:p w:rsidR="000210B0" w:rsidRPr="00D22624" w:rsidRDefault="00256ED9" w:rsidP="00983E91">
      <w:pPr>
        <w:tabs>
          <w:tab w:val="right" w:pos="8640"/>
        </w:tabs>
        <w:spacing w:line="276" w:lineRule="auto"/>
        <w:rPr>
          <w:rFonts w:cs="Calibri"/>
          <w:noProof/>
          <w:sz w:val="19"/>
          <w:szCs w:val="19"/>
        </w:rPr>
      </w:pPr>
      <w:r w:rsidRPr="00D22624">
        <w:rPr>
          <w:rFonts w:cs="Calibri"/>
          <w:sz w:val="19"/>
          <w:szCs w:val="19"/>
        </w:rPr>
        <w:instrText xml:space="preserve">" "" </w:instrText>
      </w:r>
      <w:r w:rsidRPr="00D22624">
        <w:rPr>
          <w:rFonts w:cs="Calibri"/>
          <w:sz w:val="19"/>
          <w:szCs w:val="19"/>
        </w:rPr>
        <w:fldChar w:fldCharType="separate"/>
      </w: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83E91">
      <w:pPr>
        <w:tabs>
          <w:tab w:val="right" w:pos="8640"/>
        </w:tabs>
        <w:spacing w:line="276" w:lineRule="auto"/>
        <w:rPr>
          <w:rFonts w:cs="Calibri"/>
          <w:noProof/>
          <w:sz w:val="19"/>
          <w:szCs w:val="19"/>
        </w:rPr>
      </w:pPr>
    </w:p>
    <w:p w:rsidR="000210B0" w:rsidRPr="00D22624" w:rsidRDefault="000210B0" w:rsidP="009E578D">
      <w:pPr>
        <w:tabs>
          <w:tab w:val="right" w:pos="8640"/>
        </w:tabs>
        <w:spacing w:line="276" w:lineRule="auto"/>
        <w:jc w:val="center"/>
        <w:rPr>
          <w:rFonts w:cs="Calibri"/>
          <w:noProof/>
          <w:color w:val="559DC3"/>
          <w:sz w:val="36"/>
          <w:szCs w:val="19"/>
        </w:rPr>
      </w:pPr>
    </w:p>
    <w:p w:rsidR="000210B0" w:rsidRPr="00D22624" w:rsidRDefault="000210B0" w:rsidP="00E539ED">
      <w:pPr>
        <w:tabs>
          <w:tab w:val="right" w:pos="8640"/>
        </w:tabs>
        <w:spacing w:line="276" w:lineRule="auto"/>
        <w:rPr>
          <w:rFonts w:cs="Calibri"/>
          <w:noProof/>
          <w:color w:val="9C6531"/>
          <w:sz w:val="32"/>
          <w:szCs w:val="19"/>
        </w:rPr>
      </w:pPr>
    </w:p>
    <w:p w:rsidR="000210B0" w:rsidRPr="00D22624" w:rsidRDefault="000210B0" w:rsidP="00E539ED">
      <w:pPr>
        <w:tabs>
          <w:tab w:val="right" w:pos="8640"/>
        </w:tabs>
        <w:spacing w:line="276" w:lineRule="auto"/>
        <w:rPr>
          <w:rFonts w:cs="Calibri"/>
          <w:noProof/>
          <w:sz w:val="36"/>
          <w:szCs w:val="36"/>
        </w:rPr>
      </w:pPr>
    </w:p>
    <w:p w:rsidR="000210B0" w:rsidRPr="00D22624" w:rsidRDefault="000210B0" w:rsidP="009E578D">
      <w:pPr>
        <w:tabs>
          <w:tab w:val="right" w:pos="8640"/>
        </w:tabs>
        <w:spacing w:line="276" w:lineRule="auto"/>
        <w:jc w:val="center"/>
        <w:rPr>
          <w:rFonts w:cs="Calibri"/>
          <w:noProof/>
          <w:color w:val="559DC3"/>
          <w:sz w:val="32"/>
          <w:szCs w:val="19"/>
        </w:rPr>
      </w:pPr>
    </w:p>
    <w:p w:rsidR="000210B0" w:rsidRPr="00D22624" w:rsidRDefault="000210B0" w:rsidP="002402D7">
      <w:pPr>
        <w:tabs>
          <w:tab w:val="right" w:pos="8640"/>
        </w:tabs>
        <w:spacing w:line="276" w:lineRule="auto"/>
        <w:jc w:val="right"/>
        <w:rPr>
          <w:rFonts w:cs="Calibri"/>
          <w:noProof/>
          <w:color w:val="9C6531"/>
          <w:sz w:val="32"/>
          <w:szCs w:val="19"/>
        </w:rPr>
      </w:pPr>
    </w:p>
    <w:p w:rsidR="000210B0" w:rsidRPr="00D22624" w:rsidRDefault="000210B0" w:rsidP="00E539ED">
      <w:pPr>
        <w:tabs>
          <w:tab w:val="right" w:pos="8640"/>
        </w:tabs>
        <w:spacing w:line="276" w:lineRule="auto"/>
        <w:jc w:val="right"/>
        <w:rPr>
          <w:rFonts w:cs="Calibri"/>
          <w:noProof/>
          <w:sz w:val="19"/>
          <w:szCs w:val="19"/>
        </w:rPr>
      </w:pPr>
      <w:r w:rsidRPr="00D22624">
        <w:rPr>
          <w:rFonts w:cs="Calibri"/>
          <w:noProof/>
          <w:sz w:val="19"/>
          <w:szCs w:val="19"/>
        </w:rPr>
        <w:br w:type="page"/>
      </w:r>
    </w:p>
    <w:p w:rsidR="000210B0" w:rsidRPr="00D22624" w:rsidRDefault="000210B0" w:rsidP="00983E91">
      <w:pPr>
        <w:tabs>
          <w:tab w:val="right" w:pos="8640"/>
        </w:tabs>
        <w:spacing w:line="276" w:lineRule="auto"/>
        <w:rPr>
          <w:rFonts w:cs="Calibri"/>
          <w:noProof/>
          <w:sz w:val="19"/>
          <w:szCs w:val="19"/>
          <w:u w:val="single"/>
        </w:rPr>
      </w:pPr>
      <w:r w:rsidRPr="00D22624">
        <w:rPr>
          <w:rFonts w:cs="Calibri"/>
          <w:b/>
          <w:noProof/>
          <w:sz w:val="28"/>
          <w:szCs w:val="19"/>
          <w:u w:val="single"/>
        </w:rPr>
        <w:lastRenderedPageBreak/>
        <w:t>Introduction</w:t>
      </w:r>
      <w:r w:rsidRPr="00D22624">
        <w:rPr>
          <w:rFonts w:cs="Calibri"/>
          <w:b/>
          <w:noProof/>
          <w:sz w:val="28"/>
          <w:szCs w:val="19"/>
          <w:u w:val="single"/>
        </w:rPr>
        <w:tab/>
      </w:r>
    </w:p>
    <w:p w:rsidR="000210B0" w:rsidRPr="00D22624" w:rsidRDefault="000210B0" w:rsidP="00516629">
      <w:pPr>
        <w:spacing w:after="0"/>
        <w:jc w:val="both"/>
        <w:rPr>
          <w:rFonts w:cs="Calibri"/>
          <w:noProof/>
          <w:szCs w:val="19"/>
        </w:rPr>
      </w:pPr>
      <w:r w:rsidRPr="00D22624">
        <w:rPr>
          <w:rFonts w:cs="Calibri"/>
          <w:noProof/>
          <w:szCs w:val="19"/>
        </w:rPr>
        <w:t xml:space="preserve">Croix Bleue Medavie est fière de vous présenter une soumission pour le programme de couverture à l’intention de </w:t>
      </w:r>
      <w:r w:rsidRPr="00D22624">
        <w:rPr>
          <w:rFonts w:cs="Calibri"/>
          <w:noProof/>
          <w:szCs w:val="19"/>
        </w:rPr>
        <w:fldChar w:fldCharType="begin"/>
      </w:r>
      <w:r w:rsidRPr="00D22624">
        <w:rPr>
          <w:rFonts w:cs="Calibri"/>
          <w:noProof/>
          <w:szCs w:val="19"/>
        </w:rPr>
        <w:instrText xml:space="preserve"> MERGEFIELD GroupeNom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r w:rsidRPr="00D22624">
        <w:rPr>
          <w:rFonts w:cs="Calibri"/>
          <w:noProof/>
          <w:szCs w:val="19"/>
        </w:rPr>
        <w:t>.  Nous vous remercions de cette opportunité de vous démontrer comment Croix Bleue Medavie peut vous offrir une couverture de soins de santé abordable, flexible et de haute qualité.</w:t>
      </w:r>
    </w:p>
    <w:p w:rsidR="000210B0" w:rsidRPr="00D22624" w:rsidRDefault="000210B0" w:rsidP="00983E91">
      <w:pPr>
        <w:spacing w:after="0"/>
        <w:rPr>
          <w:rFonts w:cs="Calibri"/>
          <w:noProof/>
          <w:sz w:val="19"/>
          <w:szCs w:val="19"/>
        </w:rPr>
      </w:pPr>
    </w:p>
    <w:p w:rsidR="000210B0" w:rsidRPr="00D22624" w:rsidRDefault="000210B0" w:rsidP="00983E91">
      <w:pPr>
        <w:spacing w:after="0"/>
        <w:rPr>
          <w:rFonts w:cs="Calibri"/>
          <w:b/>
          <w:noProof/>
          <w:sz w:val="24"/>
          <w:szCs w:val="19"/>
        </w:rPr>
      </w:pPr>
      <w:r w:rsidRPr="00D22624">
        <w:rPr>
          <w:rFonts w:cs="Calibri"/>
          <w:b/>
          <w:noProof/>
          <w:sz w:val="24"/>
          <w:szCs w:val="19"/>
        </w:rPr>
        <w:t>Nos produits</w:t>
      </w:r>
    </w:p>
    <w:p w:rsidR="000210B0" w:rsidRPr="00D22624" w:rsidRDefault="000210B0" w:rsidP="002C6A1C">
      <w:pPr>
        <w:spacing w:after="0" w:line="120" w:lineRule="auto"/>
        <w:rPr>
          <w:rFonts w:cs="Calibri"/>
          <w:b/>
          <w:noProof/>
          <w:sz w:val="24"/>
          <w:szCs w:val="19"/>
        </w:rPr>
      </w:pPr>
    </w:p>
    <w:p w:rsidR="000210B0" w:rsidRPr="00D22624" w:rsidRDefault="000210B0" w:rsidP="00516629">
      <w:pPr>
        <w:spacing w:after="0"/>
        <w:jc w:val="both"/>
        <w:rPr>
          <w:rFonts w:cs="Calibri"/>
          <w:noProof/>
          <w:szCs w:val="19"/>
        </w:rPr>
      </w:pPr>
      <w:r w:rsidRPr="00D22624">
        <w:rPr>
          <w:rFonts w:cs="Calibri"/>
          <w:noProof/>
          <w:szCs w:val="19"/>
        </w:rPr>
        <w:t>Croix  Bleue Medavie offre à ses clients une grande variété de produits autant sur une base régionale que nationale.  Tirant profit de décennies d’innovation et d’expérience auprès des conseillers et des courtiers de régimes collectifs, nous formulons des recommandations qui tiennent compte des besoins et des objectifs uniques de chaque entreprise.</w:t>
      </w:r>
    </w:p>
    <w:p w:rsidR="000210B0" w:rsidRPr="00D22624" w:rsidRDefault="000210B0" w:rsidP="00516629">
      <w:pPr>
        <w:spacing w:after="0"/>
        <w:jc w:val="both"/>
        <w:rPr>
          <w:rFonts w:cs="Calibri"/>
          <w:noProof/>
          <w:szCs w:val="19"/>
        </w:rPr>
      </w:pPr>
    </w:p>
    <w:p w:rsidR="000210B0" w:rsidRPr="00D22624" w:rsidRDefault="000210B0" w:rsidP="00516629">
      <w:pPr>
        <w:spacing w:after="0"/>
        <w:jc w:val="both"/>
        <w:rPr>
          <w:rFonts w:cs="Calibri"/>
          <w:noProof/>
          <w:szCs w:val="19"/>
        </w:rPr>
      </w:pPr>
      <w:r w:rsidRPr="00D22624">
        <w:rPr>
          <w:rFonts w:cs="Calibri"/>
          <w:noProof/>
          <w:szCs w:val="19"/>
        </w:rPr>
        <w:t>Notre  régime offre à vos employés une couverture vie, invalidité, santé et dentaire, ainsi qu’une excellente protection-voyage. Il vous offre également la flexibilité de choisir tous les éléments qui constitueront votre régime : des options de couverture, des franchises et des pourcentages de remboursement flexibles, ainsi que des produits complémentaires comme le compte Gestion-santé. Grâce à ces particularités, Croix Bleue Medavie  se classe parmi les solutions de protection-santé les plus concurrentielles.</w:t>
      </w:r>
    </w:p>
    <w:p w:rsidR="000210B0" w:rsidRPr="00D22624" w:rsidRDefault="000210B0" w:rsidP="00516629">
      <w:pPr>
        <w:spacing w:after="0"/>
        <w:jc w:val="both"/>
        <w:rPr>
          <w:rFonts w:cs="Calibri"/>
          <w:noProof/>
          <w:szCs w:val="19"/>
        </w:rPr>
      </w:pPr>
    </w:p>
    <w:p w:rsidR="000210B0" w:rsidRPr="00D22624" w:rsidRDefault="000210B0" w:rsidP="00516629">
      <w:pPr>
        <w:spacing w:line="276" w:lineRule="auto"/>
        <w:jc w:val="both"/>
        <w:rPr>
          <w:rFonts w:cs="Calibri"/>
          <w:noProof/>
          <w:szCs w:val="19"/>
        </w:rPr>
      </w:pPr>
      <w:r w:rsidRPr="00D22624">
        <w:rPr>
          <w:rFonts w:cs="Calibri"/>
          <w:noProof/>
          <w:szCs w:val="19"/>
        </w:rPr>
        <w:t>Au Québec, la garantie d’assurance invalidité est toujours assortie d'un programme d'aide aux gestionnaires.</w:t>
      </w:r>
    </w:p>
    <w:p w:rsidR="000210B0" w:rsidRPr="00D22624" w:rsidRDefault="000210B0" w:rsidP="002C6A1C">
      <w:pPr>
        <w:spacing w:after="0"/>
        <w:rPr>
          <w:rFonts w:cs="Calibri"/>
          <w:b/>
          <w:noProof/>
          <w:sz w:val="24"/>
          <w:szCs w:val="19"/>
        </w:rPr>
      </w:pPr>
      <w:r w:rsidRPr="00D22624">
        <w:rPr>
          <w:rFonts w:cs="Calibri"/>
          <w:b/>
          <w:noProof/>
          <w:sz w:val="24"/>
          <w:szCs w:val="19"/>
        </w:rPr>
        <w:t>Nos employés font la différence</w:t>
      </w:r>
    </w:p>
    <w:p w:rsidR="000210B0" w:rsidRPr="00D22624" w:rsidRDefault="000210B0" w:rsidP="002C6A1C">
      <w:pPr>
        <w:spacing w:after="0" w:line="120" w:lineRule="auto"/>
        <w:rPr>
          <w:rFonts w:cs="Calibri"/>
          <w:b/>
          <w:noProof/>
          <w:sz w:val="24"/>
          <w:szCs w:val="19"/>
        </w:rPr>
      </w:pPr>
    </w:p>
    <w:p w:rsidR="000210B0" w:rsidRPr="00D22624" w:rsidRDefault="000210B0" w:rsidP="00516629">
      <w:pPr>
        <w:spacing w:line="276" w:lineRule="auto"/>
        <w:jc w:val="both"/>
        <w:rPr>
          <w:rFonts w:cs="Calibri"/>
          <w:noProof/>
          <w:szCs w:val="19"/>
        </w:rPr>
      </w:pPr>
      <w:r w:rsidRPr="00D22624">
        <w:rPr>
          <w:rFonts w:cs="Calibri"/>
          <w:noProof/>
          <w:szCs w:val="19"/>
        </w:rPr>
        <w:t xml:space="preserve">Avec le temps, Croix Bleue Medavie a établi sa réputation d’excellence en matière de service à la clientèle et démontré sa valeur ajoutée pour ses clients.  Nous faisons preuve d’honnêteté et d’intégrité dans toutes nos transactions.  Notre succès est directement lié au mieux-être de nos clients et nous croyons que notre dévouement envers ceux-ci surpasse celui de nos compétiteurs.  Notre personnel est toujours amical, bien informé et toujours prêt à répondre à vos attentes.  </w:t>
      </w:r>
    </w:p>
    <w:p w:rsidR="000210B0" w:rsidRPr="00D22624" w:rsidRDefault="000210B0" w:rsidP="00516629">
      <w:pPr>
        <w:spacing w:line="276" w:lineRule="auto"/>
        <w:jc w:val="both"/>
        <w:rPr>
          <w:rFonts w:cs="Calibri"/>
          <w:noProof/>
          <w:szCs w:val="19"/>
        </w:rPr>
      </w:pPr>
      <w:r w:rsidRPr="00D22624">
        <w:rPr>
          <w:rFonts w:cs="Calibri"/>
          <w:noProof/>
          <w:szCs w:val="19"/>
        </w:rPr>
        <w:t>Plus qu’un payeur de réclamation, nous comprenons ce qui importe pour nos clients et reconnaissons l’importance que la couverture des employés et de leur famille demeure toujours abordable.  Nous espérons travailler de concert avec vous pour conserver un régime de protection qui soit adapté à vos besoins et qui évolue au même rythme que votre entreprise.   Nous avons les gens, les systèmes et l’expertise nécessaires pour vous assurer d’un régime efficace et efficient.</w:t>
      </w:r>
    </w:p>
    <w:p w:rsidR="000210B0" w:rsidRPr="00D22624" w:rsidRDefault="000210B0" w:rsidP="00516629">
      <w:pPr>
        <w:spacing w:line="276" w:lineRule="auto"/>
        <w:jc w:val="both"/>
        <w:rPr>
          <w:rFonts w:cs="Calibri"/>
          <w:noProof/>
          <w:szCs w:val="19"/>
        </w:rPr>
      </w:pPr>
      <w:r w:rsidRPr="00D22624">
        <w:rPr>
          <w:rFonts w:cs="Calibri"/>
          <w:noProof/>
          <w:szCs w:val="19"/>
        </w:rPr>
        <w:t>Croix Bleue Medavie est détenteur d’une licence de l’association canadienne des Croix Bleue lui permettant d’opérer en Ontario, au Québec et au Canada Atlantique.</w:t>
      </w:r>
    </w:p>
    <w:p w:rsidR="000210B0" w:rsidRPr="00D22624" w:rsidRDefault="000210B0">
      <w:pPr>
        <w:spacing w:line="276" w:lineRule="auto"/>
        <w:rPr>
          <w:rFonts w:cs="Calibri"/>
          <w:noProof/>
          <w:szCs w:val="19"/>
        </w:rPr>
      </w:pPr>
      <w:r w:rsidRPr="00D22624">
        <w:rPr>
          <w:rFonts w:cs="Calibri"/>
          <w:noProof/>
          <w:szCs w:val="19"/>
        </w:rPr>
        <w:br w:type="page"/>
      </w:r>
    </w:p>
    <w:p w:rsidR="000210B0" w:rsidRPr="00D22624" w:rsidRDefault="000210B0" w:rsidP="00C73DA3">
      <w:pPr>
        <w:tabs>
          <w:tab w:val="right" w:pos="8640"/>
        </w:tabs>
        <w:spacing w:after="0"/>
        <w:rPr>
          <w:rFonts w:cs="Calibri"/>
          <w:b/>
          <w:noProof/>
          <w:sz w:val="24"/>
          <w:szCs w:val="19"/>
          <w:u w:val="single"/>
        </w:rPr>
      </w:pPr>
      <w:r w:rsidRPr="00D22624">
        <w:rPr>
          <w:rFonts w:cs="Calibri"/>
          <w:b/>
          <w:noProof/>
          <w:sz w:val="24"/>
          <w:szCs w:val="19"/>
          <w:u w:val="single"/>
        </w:rPr>
        <w:lastRenderedPageBreak/>
        <w:t>Conditions particulières à notre soumission</w:t>
      </w:r>
      <w:r w:rsidRPr="00D22624">
        <w:rPr>
          <w:rFonts w:cs="Calibri"/>
          <w:b/>
          <w:noProof/>
          <w:sz w:val="24"/>
          <w:szCs w:val="19"/>
          <w:u w:val="single"/>
        </w:rPr>
        <w:tab/>
      </w:r>
    </w:p>
    <w:p w:rsidR="000210B0" w:rsidRPr="00D22624" w:rsidRDefault="000210B0" w:rsidP="00C73DA3">
      <w:pPr>
        <w:spacing w:after="0"/>
        <w:rPr>
          <w:rFonts w:cs="Calibri"/>
          <w:noProof/>
          <w:sz w:val="20"/>
          <w:szCs w:val="19"/>
        </w:rPr>
      </w:pPr>
    </w:p>
    <w:p w:rsidR="000210B0" w:rsidRPr="00D22624" w:rsidRDefault="000210B0" w:rsidP="00516629">
      <w:pPr>
        <w:spacing w:after="0"/>
        <w:jc w:val="both"/>
        <w:rPr>
          <w:rFonts w:cs="Calibri"/>
          <w:noProof/>
          <w:szCs w:val="19"/>
        </w:rPr>
      </w:pPr>
      <w:r w:rsidRPr="00D22624">
        <w:rPr>
          <w:rFonts w:cs="Calibri"/>
          <w:noProof/>
          <w:szCs w:val="19"/>
        </w:rPr>
        <w:t xml:space="preserve">Les termes de cette soumission sont valables pour une période de </w:t>
      </w:r>
      <w:r w:rsidRPr="00D22624">
        <w:rPr>
          <w:rFonts w:cs="Calibri"/>
          <w:noProof/>
          <w:szCs w:val="19"/>
        </w:rPr>
        <w:fldChar w:fldCharType="begin"/>
      </w:r>
      <w:r w:rsidRPr="00D22624">
        <w:rPr>
          <w:rFonts w:cs="Calibri"/>
          <w:noProof/>
          <w:szCs w:val="19"/>
        </w:rPr>
        <w:instrText xml:space="preserve"> MERGEFIELD JOURS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r w:rsidRPr="00D22624">
        <w:rPr>
          <w:rFonts w:cs="Calibri"/>
          <w:noProof/>
          <w:szCs w:val="19"/>
        </w:rPr>
        <w:t xml:space="preserve"> jours suivant la date effective proposée sur la page frontispice.</w:t>
      </w:r>
    </w:p>
    <w:p w:rsidR="000210B0" w:rsidRPr="00D22624" w:rsidRDefault="000210B0" w:rsidP="00516629">
      <w:pPr>
        <w:spacing w:after="0"/>
        <w:jc w:val="both"/>
        <w:rPr>
          <w:rFonts w:cs="Calibri"/>
          <w:noProof/>
          <w:szCs w:val="19"/>
        </w:rPr>
      </w:pPr>
    </w:p>
    <w:p w:rsidR="000210B0" w:rsidRPr="00D22624" w:rsidRDefault="000210B0" w:rsidP="00516629">
      <w:pPr>
        <w:spacing w:after="0"/>
        <w:jc w:val="both"/>
        <w:rPr>
          <w:rFonts w:cs="Calibri"/>
          <w:noProof/>
          <w:szCs w:val="19"/>
        </w:rPr>
      </w:pPr>
      <w:r w:rsidRPr="00D22624">
        <w:rPr>
          <w:rFonts w:cs="Calibri"/>
          <w:noProof/>
          <w:szCs w:val="19"/>
        </w:rPr>
        <w:t>Les termes contractuels et autres clauses administratives qui encadreront les garanties offertes dans notre soumission seront celles de notre contrat standard.</w:t>
      </w:r>
    </w:p>
    <w:p w:rsidR="000210B0" w:rsidRPr="00D22624" w:rsidRDefault="000210B0" w:rsidP="00516629">
      <w:pPr>
        <w:spacing w:after="0"/>
        <w:jc w:val="both"/>
        <w:rPr>
          <w:rFonts w:cs="Calibri"/>
          <w:noProof/>
          <w:szCs w:val="19"/>
        </w:rPr>
      </w:pPr>
    </w:p>
    <w:p w:rsidR="000210B0" w:rsidRPr="00D22624" w:rsidRDefault="000210B0" w:rsidP="00516629">
      <w:pPr>
        <w:spacing w:line="276" w:lineRule="auto"/>
        <w:jc w:val="both"/>
        <w:rPr>
          <w:rFonts w:cs="Calibri"/>
          <w:noProof/>
          <w:szCs w:val="19"/>
        </w:rPr>
      </w:pPr>
      <w:r w:rsidRPr="00D22624">
        <w:rPr>
          <w:rFonts w:cs="Calibri"/>
          <w:noProof/>
          <w:szCs w:val="19"/>
        </w:rPr>
        <w:t>Lorsqu'applicable, la mise en commun offerte est conforme aux normes de la Société de compensation en assurance médicaments du Québec (SCAMQ), ainsi qu'aux normes EP3 de la Société canadienne de mutualisation en assurance médicaments (SCMAM). La certification EP3 vous protège contre les conséquences à long terme liées aux demandes de règlement élevées et récurrentes.  Toutefois, les conditions de mise en commun de cette soumission ont été déterminées en fonction du statut du certificat EP3 remis à Croix Bleue Medavie au moment de la demande de soumission. Il est donc important de comprendre que les conditions de mise en commun sont sujettes à modification s’il est démontré plus tard que le statut du certificat EP3 est différent de celui utilisé dans le calcul de la soumission ou si Croix Bleue Medavie n’a pas reçu la documentation pertinente complète avant l’émission du contrat.</w:t>
      </w:r>
    </w:p>
    <w:p w:rsidR="000210B0" w:rsidRPr="00D22624" w:rsidRDefault="000210B0" w:rsidP="00516629">
      <w:pPr>
        <w:spacing w:line="276" w:lineRule="auto"/>
        <w:jc w:val="both"/>
        <w:rPr>
          <w:rFonts w:cs="Calibri"/>
          <w:noProof/>
          <w:szCs w:val="19"/>
        </w:rPr>
      </w:pPr>
      <w:r w:rsidRPr="00D22624">
        <w:rPr>
          <w:rFonts w:cs="Calibri"/>
          <w:noProof/>
          <w:szCs w:val="19"/>
        </w:rPr>
        <w:t xml:space="preserve">Seules les personnes au service de l'employeur à titre permanent et temps plein à raison d'un minimum de </w:t>
      </w:r>
      <w:r w:rsidRPr="00D22624">
        <w:rPr>
          <w:rFonts w:cs="Calibri"/>
          <w:noProof/>
          <w:szCs w:val="19"/>
        </w:rPr>
        <w:fldChar w:fldCharType="begin"/>
      </w:r>
      <w:r w:rsidRPr="00D22624">
        <w:rPr>
          <w:rFonts w:cs="Calibri"/>
          <w:noProof/>
          <w:szCs w:val="19"/>
        </w:rPr>
        <w:instrText xml:space="preserve"> MERGEFIELD HEURES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r w:rsidRPr="00D22624">
        <w:rPr>
          <w:rFonts w:cs="Calibri"/>
          <w:noProof/>
          <w:szCs w:val="19"/>
        </w:rPr>
        <w:t xml:space="preserve"> heures par semaine et </w:t>
      </w:r>
      <w:r w:rsidRPr="00D22624">
        <w:rPr>
          <w:rFonts w:cs="Calibri"/>
          <w:noProof/>
          <w:szCs w:val="19"/>
        </w:rPr>
        <w:fldChar w:fldCharType="begin"/>
      </w:r>
      <w:r w:rsidRPr="00D22624">
        <w:rPr>
          <w:rFonts w:cs="Calibri"/>
          <w:noProof/>
          <w:szCs w:val="19"/>
        </w:rPr>
        <w:instrText xml:space="preserve"> MERGEFIELD MOIS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r w:rsidRPr="00D22624">
        <w:rPr>
          <w:rFonts w:cs="Calibri"/>
          <w:noProof/>
          <w:szCs w:val="19"/>
        </w:rPr>
        <w:t xml:space="preserve"> mois de travail continu sont admissibles à l’assurance.</w:t>
      </w:r>
    </w:p>
    <w:p w:rsidR="000210B0" w:rsidRPr="00D22624" w:rsidRDefault="000210B0" w:rsidP="00516629">
      <w:pPr>
        <w:spacing w:line="276" w:lineRule="auto"/>
        <w:jc w:val="both"/>
        <w:rPr>
          <w:rFonts w:cs="Calibri"/>
          <w:noProof/>
          <w:szCs w:val="19"/>
        </w:rPr>
      </w:pPr>
      <w:r w:rsidRPr="00D22624">
        <w:rPr>
          <w:rFonts w:cs="Calibri"/>
          <w:noProof/>
          <w:szCs w:val="19"/>
        </w:rPr>
        <w:t>Nous comprenons qu'il n'y a aucun employé saisonnier, temporaire ou contractuel, sauf ceux clairement identifiés dans la demande de soumission, le cas échéant.</w:t>
      </w:r>
    </w:p>
    <w:p w:rsidR="000210B0" w:rsidRPr="00D22624" w:rsidRDefault="000210B0" w:rsidP="00516629">
      <w:pPr>
        <w:spacing w:line="276" w:lineRule="auto"/>
        <w:jc w:val="both"/>
        <w:rPr>
          <w:rFonts w:cs="Calibri"/>
          <w:noProof/>
          <w:szCs w:val="19"/>
        </w:rPr>
      </w:pPr>
      <w:r w:rsidRPr="00D22624">
        <w:rPr>
          <w:rFonts w:cs="Calibri"/>
          <w:noProof/>
          <w:szCs w:val="19"/>
        </w:rPr>
        <w:t>Nous comprenons qu'il n'y a aucun employé travaillant à l'extérieur du Canada sur une base régulière, sauf ceux clairement identifiés dans la demande de soumission, le cas échéant.</w:t>
      </w:r>
    </w:p>
    <w:p w:rsidR="000210B0" w:rsidRPr="00D22624" w:rsidRDefault="000210B0" w:rsidP="00516629">
      <w:pPr>
        <w:spacing w:line="276" w:lineRule="auto"/>
        <w:jc w:val="both"/>
        <w:rPr>
          <w:rFonts w:cs="Calibri"/>
          <w:noProof/>
          <w:szCs w:val="19"/>
        </w:rPr>
      </w:pPr>
      <w:r w:rsidRPr="00D22624">
        <w:rPr>
          <w:rFonts w:cs="Calibri"/>
          <w:noProof/>
          <w:szCs w:val="19"/>
        </w:rPr>
        <w:t>Les conditions de notre soumission ont été établies sur la base des données fournies dans la demande de soumission. Nous nous réservons le droit d'annuler notre soumission ou d'en modifier le contenu et/ou la tarification dans l'une ou l'autre des circonstances suivantes:</w:t>
      </w:r>
    </w:p>
    <w:p w:rsidR="000210B0" w:rsidRPr="00D22624" w:rsidRDefault="000210B0" w:rsidP="00C73DA3">
      <w:pPr>
        <w:spacing w:after="0"/>
        <w:ind w:left="709"/>
        <w:rPr>
          <w:rFonts w:cs="Calibri"/>
          <w:noProof/>
          <w:szCs w:val="19"/>
        </w:rPr>
      </w:pPr>
      <w:r w:rsidRPr="00D22624">
        <w:rPr>
          <w:rFonts w:cs="Calibri"/>
          <w:noProof/>
          <w:szCs w:val="19"/>
        </w:rPr>
        <w:t>i) les données fournies dans la demande de soumission, incluant la certification EP3, s'avèrent inexactes, incomplètes ou erronées.</w:t>
      </w:r>
    </w:p>
    <w:p w:rsidR="000210B0" w:rsidRPr="00D22624" w:rsidRDefault="000210B0" w:rsidP="00C73DA3">
      <w:pPr>
        <w:spacing w:after="0" w:line="60" w:lineRule="auto"/>
        <w:ind w:left="709"/>
        <w:rPr>
          <w:rFonts w:cs="Calibri"/>
          <w:noProof/>
          <w:szCs w:val="19"/>
        </w:rPr>
      </w:pPr>
    </w:p>
    <w:p w:rsidR="000210B0" w:rsidRPr="00D22624" w:rsidRDefault="000210B0" w:rsidP="00C73DA3">
      <w:pPr>
        <w:spacing w:after="0"/>
        <w:ind w:left="709"/>
        <w:rPr>
          <w:noProof/>
        </w:rPr>
      </w:pPr>
      <w:r w:rsidRPr="00D22624">
        <w:rPr>
          <w:noProof/>
        </w:rPr>
        <w:t>ii) les données complètes sur les demandes de règlement payées ne sont pas fournies.</w:t>
      </w:r>
    </w:p>
    <w:p w:rsidR="000210B0" w:rsidRPr="00D22624" w:rsidRDefault="000210B0" w:rsidP="00C73DA3">
      <w:pPr>
        <w:spacing w:after="0" w:line="60" w:lineRule="auto"/>
        <w:ind w:left="709"/>
        <w:rPr>
          <w:rFonts w:cs="Calibri"/>
          <w:noProof/>
          <w:szCs w:val="19"/>
        </w:rPr>
      </w:pPr>
    </w:p>
    <w:p w:rsidR="000210B0" w:rsidRPr="00D22624" w:rsidRDefault="000210B0" w:rsidP="00C73DA3">
      <w:pPr>
        <w:spacing w:after="0"/>
        <w:ind w:left="709"/>
        <w:rPr>
          <w:noProof/>
        </w:rPr>
      </w:pPr>
      <w:r w:rsidRPr="00D22624">
        <w:rPr>
          <w:noProof/>
        </w:rPr>
        <w:t>iii) un changement survient dans les données fournies dans la demande de soumission et ce, entre la date de production de la soumission et la date d'entrée en vigueur du groupe.</w:t>
      </w:r>
    </w:p>
    <w:p w:rsidR="000210B0" w:rsidRPr="00D22624" w:rsidRDefault="000210B0" w:rsidP="00C73DA3">
      <w:pPr>
        <w:spacing w:after="0" w:line="60" w:lineRule="auto"/>
        <w:ind w:left="709"/>
        <w:rPr>
          <w:rFonts w:cs="Calibri"/>
          <w:noProof/>
          <w:szCs w:val="19"/>
        </w:rPr>
      </w:pPr>
    </w:p>
    <w:p w:rsidR="000210B0" w:rsidRPr="00D22624" w:rsidRDefault="000210B0" w:rsidP="00C73DA3">
      <w:pPr>
        <w:spacing w:after="0"/>
        <w:ind w:left="709"/>
        <w:rPr>
          <w:noProof/>
        </w:rPr>
      </w:pPr>
      <w:r w:rsidRPr="00D22624">
        <w:rPr>
          <w:noProof/>
        </w:rPr>
        <w:t>iv) un changement survient dans une loi ou un règlement qui affecte le risque.</w:t>
      </w:r>
    </w:p>
    <w:p w:rsidR="000210B0" w:rsidRPr="00D22624" w:rsidRDefault="000210B0" w:rsidP="00C73DA3">
      <w:pPr>
        <w:spacing w:after="0" w:line="60" w:lineRule="auto"/>
        <w:ind w:left="709"/>
        <w:rPr>
          <w:rFonts w:cs="Calibri"/>
          <w:noProof/>
          <w:szCs w:val="19"/>
        </w:rPr>
      </w:pPr>
    </w:p>
    <w:p w:rsidR="000210B0" w:rsidRPr="00D22624" w:rsidRDefault="000210B0" w:rsidP="00C73DA3">
      <w:pPr>
        <w:spacing w:after="0"/>
        <w:ind w:left="709"/>
        <w:rPr>
          <w:noProof/>
        </w:rPr>
      </w:pPr>
      <w:r w:rsidRPr="00D22624">
        <w:rPr>
          <w:noProof/>
        </w:rPr>
        <w:t>v) plus de 50% des participants ont des liens familiaux entre eux.</w:t>
      </w:r>
    </w:p>
    <w:p w:rsidR="000210B0" w:rsidRPr="00D22624" w:rsidRDefault="000210B0" w:rsidP="00C73DA3">
      <w:pPr>
        <w:spacing w:after="0" w:line="60" w:lineRule="auto"/>
        <w:ind w:left="709"/>
        <w:rPr>
          <w:rFonts w:cs="Calibri"/>
          <w:noProof/>
          <w:szCs w:val="19"/>
        </w:rPr>
      </w:pPr>
    </w:p>
    <w:p w:rsidR="000210B0" w:rsidRPr="00D22624" w:rsidRDefault="000210B0" w:rsidP="00C73DA3">
      <w:pPr>
        <w:spacing w:after="0"/>
        <w:ind w:left="709"/>
        <w:rPr>
          <w:noProof/>
        </w:rPr>
      </w:pPr>
      <w:r w:rsidRPr="00D22624">
        <w:rPr>
          <w:noProof/>
        </w:rPr>
        <w:lastRenderedPageBreak/>
        <w:t>vi) un changement démographique de plus de 25% entre la date à laquelle la proposition a été préparée et la date effective du groupe.</w:t>
      </w:r>
    </w:p>
    <w:p w:rsidR="000210B0" w:rsidRPr="00D22624" w:rsidRDefault="000210B0" w:rsidP="004B6F7A">
      <w:pPr>
        <w:ind w:left="708"/>
        <w:rPr>
          <w:noProof/>
        </w:rPr>
      </w:pPr>
      <w:r w:rsidRPr="00D22624">
        <w:rPr>
          <w:noProof/>
        </w:rPr>
        <w:t>vii) la soumission n’est pas acceptée intégralement.</w:t>
      </w:r>
      <w:r w:rsidRPr="00D22624">
        <w:rPr>
          <w:noProof/>
        </w:rPr>
        <w:br w:type="page"/>
      </w:r>
    </w:p>
    <w:p w:rsidR="000210B0" w:rsidRPr="00D22624" w:rsidRDefault="000210B0" w:rsidP="005534EF">
      <w:pPr>
        <w:tabs>
          <w:tab w:val="right" w:pos="8640"/>
        </w:tabs>
        <w:spacing w:line="276" w:lineRule="auto"/>
        <w:rPr>
          <w:noProof/>
          <w:sz w:val="28"/>
          <w:u w:val="single"/>
        </w:rPr>
      </w:pPr>
      <w:r w:rsidRPr="00D22624">
        <w:rPr>
          <w:noProof/>
          <w:sz w:val="28"/>
          <w:u w:val="single"/>
        </w:rPr>
        <w:lastRenderedPageBreak/>
        <w:t>Modalités de la couverture</w:t>
      </w:r>
      <w:r w:rsidRPr="00D22624">
        <w:rPr>
          <w:noProof/>
          <w:sz w:val="28"/>
          <w:u w:val="single"/>
        </w:rPr>
        <w:tab/>
      </w:r>
    </w:p>
    <w:p w:rsidR="000210B0" w:rsidRPr="00D22624" w:rsidRDefault="000210B0" w:rsidP="005534EF">
      <w:pPr>
        <w:tabs>
          <w:tab w:val="left" w:pos="4395"/>
          <w:tab w:val="right" w:pos="8640"/>
        </w:tabs>
        <w:spacing w:line="276" w:lineRule="auto"/>
        <w:rPr>
          <w:noProof/>
          <w:u w:val="single"/>
        </w:rPr>
      </w:pPr>
      <w:r w:rsidRPr="00D22624">
        <w:rPr>
          <w:noProof/>
          <w:u w:val="single"/>
        </w:rPr>
        <w:t>Catégorie d’adhérents</w:t>
      </w:r>
      <w:r w:rsidRPr="00D22624">
        <w:rPr>
          <w:noProof/>
          <w:u w:val="single"/>
        </w:rPr>
        <w:tab/>
        <w:t>Tous les adhérents</w:t>
      </w:r>
      <w:r w:rsidRPr="00D22624">
        <w:rPr>
          <w:noProof/>
          <w:u w:val="single"/>
        </w:rPr>
        <w:tab/>
      </w:r>
    </w:p>
    <w:tbl>
      <w:tblPr>
        <w:tblStyle w:val="Grilledutableau"/>
        <w:tblW w:w="0" w:type="auto"/>
        <w:tblLook w:val="04A0" w:firstRow="1" w:lastRow="0" w:firstColumn="1" w:lastColumn="0" w:noHBand="0" w:noVBand="1"/>
      </w:tblPr>
      <w:tblGrid>
        <w:gridCol w:w="2972"/>
        <w:gridCol w:w="5658"/>
      </w:tblGrid>
      <w:tr w:rsidR="000210B0" w:rsidRPr="00D22624" w:rsidTr="00CB36E0">
        <w:trPr>
          <w:trHeight w:val="1853"/>
        </w:trPr>
        <w:tc>
          <w:tcPr>
            <w:tcW w:w="2972" w:type="dxa"/>
            <w:shd w:val="clear" w:color="auto" w:fill="D9D9D9" w:themeFill="background1" w:themeFillShade="D9"/>
            <w:vAlign w:val="center"/>
          </w:tcPr>
          <w:p w:rsidR="000210B0" w:rsidRPr="00D22624" w:rsidRDefault="000210B0" w:rsidP="00CB36E0">
            <w:pPr>
              <w:spacing w:line="276" w:lineRule="auto"/>
              <w:jc w:val="center"/>
              <w:rPr>
                <w:b/>
                <w:noProof/>
              </w:rPr>
            </w:pPr>
            <w:r w:rsidRPr="00D22624">
              <w:rPr>
                <w:b/>
                <w:noProof/>
              </w:rPr>
              <w:t>Maladie – Accident</w:t>
            </w:r>
          </w:p>
        </w:tc>
        <w:tc>
          <w:tcPr>
            <w:tcW w:w="5658" w:type="dxa"/>
          </w:tcPr>
          <w:p w:rsidR="000210B0" w:rsidRPr="00D22624" w:rsidRDefault="000210B0">
            <w:pPr>
              <w:spacing w:line="276" w:lineRule="auto"/>
              <w:rPr>
                <w:noProof/>
              </w:rPr>
            </w:pPr>
            <w:r w:rsidRPr="00D22624">
              <w:rPr>
                <w:noProof/>
              </w:rPr>
              <w:t>- Continuité : Toutes les garanties</w:t>
            </w:r>
          </w:p>
          <w:p w:rsidR="000210B0" w:rsidRPr="00D22624" w:rsidRDefault="000210B0">
            <w:pPr>
              <w:spacing w:line="276" w:lineRule="auto"/>
              <w:rPr>
                <w:noProof/>
              </w:rPr>
            </w:pPr>
            <w:r w:rsidRPr="00D22624">
              <w:rPr>
                <w:noProof/>
              </w:rPr>
              <w:t>- Période maximale : Pendant l’entière période d’absence ou jusqu’à la cessation d’emploi, sous réserve de la section Exonération des primes.</w:t>
            </w:r>
          </w:p>
          <w:p w:rsidR="000210B0" w:rsidRPr="00D22624" w:rsidRDefault="000210B0" w:rsidP="005534EF">
            <w:pPr>
              <w:spacing w:line="276" w:lineRule="auto"/>
              <w:rPr>
                <w:noProof/>
              </w:rPr>
            </w:pPr>
            <w:r w:rsidRPr="00D22624">
              <w:rPr>
                <w:noProof/>
              </w:rPr>
              <w:t>- Versement des primes : Oui, jusqu’à ce que débute l’exonération des primes pour certaines garanties.</w:t>
            </w:r>
          </w:p>
        </w:tc>
      </w:tr>
      <w:tr w:rsidR="000210B0" w:rsidRPr="00D22624" w:rsidTr="00CB36E0">
        <w:trPr>
          <w:trHeight w:val="1853"/>
        </w:trPr>
        <w:tc>
          <w:tcPr>
            <w:tcW w:w="2972" w:type="dxa"/>
            <w:shd w:val="clear" w:color="auto" w:fill="D9D9D9" w:themeFill="background1" w:themeFillShade="D9"/>
            <w:vAlign w:val="center"/>
          </w:tcPr>
          <w:p w:rsidR="000210B0" w:rsidRPr="00D22624" w:rsidRDefault="000210B0" w:rsidP="00CB36E0">
            <w:pPr>
              <w:spacing w:line="276" w:lineRule="auto"/>
              <w:jc w:val="center"/>
              <w:rPr>
                <w:b/>
                <w:noProof/>
              </w:rPr>
            </w:pPr>
            <w:r w:rsidRPr="00D22624">
              <w:rPr>
                <w:b/>
                <w:noProof/>
              </w:rPr>
              <w:t>Mise à pied temporaire</w:t>
            </w:r>
          </w:p>
        </w:tc>
        <w:tc>
          <w:tcPr>
            <w:tcW w:w="5658" w:type="dxa"/>
          </w:tcPr>
          <w:p w:rsidR="000210B0" w:rsidRPr="00D22624" w:rsidRDefault="000210B0" w:rsidP="00FB03F6">
            <w:pPr>
              <w:spacing w:line="276" w:lineRule="auto"/>
              <w:rPr>
                <w:noProof/>
              </w:rPr>
            </w:pPr>
            <w:r w:rsidRPr="00D22624">
              <w:rPr>
                <w:noProof/>
              </w:rPr>
              <w:t>- Continuité : Toutes les garanties</w:t>
            </w:r>
            <w:r w:rsidRPr="00D22624">
              <w:rPr>
                <w:rFonts w:cs="Calibri"/>
                <w:noProof/>
                <w:sz w:val="19"/>
                <w:szCs w:val="19"/>
              </w:rPr>
              <w:t>,</w:t>
            </w:r>
            <w:r w:rsidRPr="00D22624">
              <w:rPr>
                <w:noProof/>
              </w:rPr>
              <w:t xml:space="preserve"> à l’exception de la Garantie Invalidité de courte durée et la Garantie Invalidité de longue durée, s’il y a lieu. </w:t>
            </w:r>
          </w:p>
          <w:p w:rsidR="000210B0" w:rsidRPr="00D22624" w:rsidRDefault="000210B0" w:rsidP="00FB03F6">
            <w:pPr>
              <w:spacing w:line="276" w:lineRule="auto"/>
              <w:rPr>
                <w:noProof/>
              </w:rPr>
            </w:pPr>
            <w:r w:rsidRPr="00D22624">
              <w:rPr>
                <w:noProof/>
              </w:rPr>
              <w:t>- Période maximale : </w:t>
            </w:r>
            <w:r w:rsidRPr="00D22624">
              <w:rPr>
                <w:noProof/>
              </w:rPr>
              <w:fldChar w:fldCharType="begin"/>
            </w:r>
            <w:r w:rsidRPr="00D22624">
              <w:rPr>
                <w:noProof/>
              </w:rPr>
              <w:instrText xml:space="preserve"> MERGEFIELD MAPPER </w:instrText>
            </w:r>
            <w:r w:rsidRPr="00D22624">
              <w:rPr>
                <w:noProof/>
              </w:rPr>
              <w:fldChar w:fldCharType="separate"/>
            </w:r>
            <w:r>
              <w:rPr>
                <w:b/>
                <w:bCs/>
                <w:noProof/>
                <w:lang w:val="fr-FR"/>
              </w:rPr>
              <w:t>Erreur ! Aucun champ de fusion n'a été trouvé dans les enregistrements d'en-têtes de la source de données.</w:t>
            </w:r>
            <w:r w:rsidRPr="00D22624">
              <w:rPr>
                <w:noProof/>
              </w:rPr>
              <w:fldChar w:fldCharType="end"/>
            </w:r>
          </w:p>
          <w:p w:rsidR="000210B0" w:rsidRPr="00D22624" w:rsidRDefault="000210B0" w:rsidP="00FB03F6">
            <w:pPr>
              <w:spacing w:line="276" w:lineRule="auto"/>
              <w:rPr>
                <w:noProof/>
              </w:rPr>
            </w:pPr>
            <w:r w:rsidRPr="00D22624">
              <w:rPr>
                <w:noProof/>
              </w:rPr>
              <w:t>- Versement des primes : Oui</w:t>
            </w:r>
          </w:p>
        </w:tc>
      </w:tr>
      <w:tr w:rsidR="000210B0" w:rsidRPr="00D22624" w:rsidTr="00CB36E0">
        <w:trPr>
          <w:trHeight w:val="1853"/>
        </w:trPr>
        <w:tc>
          <w:tcPr>
            <w:tcW w:w="2972" w:type="dxa"/>
            <w:shd w:val="clear" w:color="auto" w:fill="D9D9D9" w:themeFill="background1" w:themeFillShade="D9"/>
            <w:vAlign w:val="center"/>
          </w:tcPr>
          <w:p w:rsidR="000210B0" w:rsidRPr="00D22624" w:rsidRDefault="000210B0" w:rsidP="00CB36E0">
            <w:pPr>
              <w:spacing w:line="276" w:lineRule="auto"/>
              <w:jc w:val="center"/>
              <w:rPr>
                <w:b/>
                <w:noProof/>
              </w:rPr>
            </w:pPr>
            <w:r w:rsidRPr="00D22624">
              <w:rPr>
                <w:b/>
                <w:noProof/>
              </w:rPr>
              <w:t>Congé autorisé (incluant suspension disciplinaire)</w:t>
            </w:r>
          </w:p>
        </w:tc>
        <w:tc>
          <w:tcPr>
            <w:tcW w:w="5658" w:type="dxa"/>
          </w:tcPr>
          <w:p w:rsidR="000210B0" w:rsidRPr="00D22624" w:rsidRDefault="000210B0" w:rsidP="00FD25E9">
            <w:pPr>
              <w:spacing w:line="276" w:lineRule="auto"/>
              <w:rPr>
                <w:noProof/>
              </w:rPr>
            </w:pPr>
            <w:r w:rsidRPr="00D22624">
              <w:rPr>
                <w:noProof/>
              </w:rPr>
              <w:t>- Continuité : Toutes les garanties</w:t>
            </w:r>
            <w:r w:rsidRPr="00D22624">
              <w:rPr>
                <w:rFonts w:cs="Calibri"/>
                <w:noProof/>
                <w:sz w:val="19"/>
                <w:szCs w:val="19"/>
              </w:rPr>
              <w:t>,</w:t>
            </w:r>
            <w:r w:rsidRPr="00D22624">
              <w:rPr>
                <w:noProof/>
              </w:rPr>
              <w:t xml:space="preserve"> à l’exception de la Garantie Invalidité de courte durée et la Garantie Invalidité de longue durée, s’il y a lieu. </w:t>
            </w:r>
          </w:p>
          <w:p w:rsidR="000210B0" w:rsidRPr="00D22624" w:rsidRDefault="000210B0" w:rsidP="00FD25E9">
            <w:pPr>
              <w:spacing w:line="276" w:lineRule="auto"/>
              <w:rPr>
                <w:noProof/>
              </w:rPr>
            </w:pPr>
            <w:r w:rsidRPr="00D22624">
              <w:rPr>
                <w:noProof/>
              </w:rPr>
              <w:t>- Période maximale : </w:t>
            </w:r>
            <w:r w:rsidRPr="00D22624">
              <w:rPr>
                <w:noProof/>
              </w:rPr>
              <w:fldChar w:fldCharType="begin"/>
            </w:r>
            <w:r w:rsidRPr="00D22624">
              <w:rPr>
                <w:noProof/>
              </w:rPr>
              <w:instrText xml:space="preserve"> MERGEFIELD CONGA </w:instrText>
            </w:r>
            <w:r w:rsidRPr="00D22624">
              <w:rPr>
                <w:noProof/>
              </w:rPr>
              <w:fldChar w:fldCharType="separate"/>
            </w:r>
            <w:r>
              <w:rPr>
                <w:b/>
                <w:bCs/>
                <w:noProof/>
                <w:lang w:val="fr-FR"/>
              </w:rPr>
              <w:t>Erreur ! Aucun champ de fusion n'a été trouvé dans les enregistrements d'en-têtes de la source de données.</w:t>
            </w:r>
            <w:r w:rsidRPr="00D22624">
              <w:rPr>
                <w:noProof/>
              </w:rPr>
              <w:fldChar w:fldCharType="end"/>
            </w:r>
          </w:p>
          <w:p w:rsidR="000210B0" w:rsidRPr="00D22624" w:rsidRDefault="000210B0">
            <w:pPr>
              <w:spacing w:line="276" w:lineRule="auto"/>
              <w:rPr>
                <w:noProof/>
              </w:rPr>
            </w:pPr>
            <w:r w:rsidRPr="00D22624">
              <w:rPr>
                <w:noProof/>
              </w:rPr>
              <w:t>- Versement des primes : Oui</w:t>
            </w:r>
          </w:p>
        </w:tc>
      </w:tr>
      <w:tr w:rsidR="000210B0" w:rsidRPr="00D22624" w:rsidTr="00CB36E0">
        <w:trPr>
          <w:trHeight w:val="1853"/>
        </w:trPr>
        <w:tc>
          <w:tcPr>
            <w:tcW w:w="2972" w:type="dxa"/>
            <w:shd w:val="clear" w:color="auto" w:fill="D9D9D9" w:themeFill="background1" w:themeFillShade="D9"/>
            <w:vAlign w:val="center"/>
          </w:tcPr>
          <w:p w:rsidR="000210B0" w:rsidRPr="00D22624" w:rsidRDefault="000210B0" w:rsidP="00CB36E0">
            <w:pPr>
              <w:spacing w:line="276" w:lineRule="auto"/>
              <w:jc w:val="center"/>
              <w:rPr>
                <w:b/>
                <w:noProof/>
              </w:rPr>
            </w:pPr>
            <w:r w:rsidRPr="00D22624">
              <w:rPr>
                <w:b/>
                <w:noProof/>
              </w:rPr>
              <w:t>Grève – Lock-out*</w:t>
            </w:r>
          </w:p>
        </w:tc>
        <w:tc>
          <w:tcPr>
            <w:tcW w:w="5658" w:type="dxa"/>
          </w:tcPr>
          <w:p w:rsidR="000210B0" w:rsidRPr="00D22624" w:rsidRDefault="000210B0">
            <w:pPr>
              <w:spacing w:line="276" w:lineRule="auto"/>
              <w:rPr>
                <w:noProof/>
              </w:rPr>
            </w:pPr>
            <w:r w:rsidRPr="00D22624">
              <w:rPr>
                <w:noProof/>
              </w:rPr>
              <w:t>- Continuité : Aucune garantie</w:t>
            </w:r>
          </w:p>
          <w:p w:rsidR="000210B0" w:rsidRPr="00D22624" w:rsidRDefault="000210B0">
            <w:pPr>
              <w:spacing w:line="276" w:lineRule="auto"/>
              <w:rPr>
                <w:noProof/>
              </w:rPr>
            </w:pPr>
            <w:r w:rsidRPr="00D22624">
              <w:rPr>
                <w:noProof/>
              </w:rPr>
              <w:t>- Période maximale : Sans objet</w:t>
            </w:r>
          </w:p>
          <w:p w:rsidR="000210B0" w:rsidRPr="00D22624" w:rsidRDefault="000210B0">
            <w:pPr>
              <w:spacing w:line="276" w:lineRule="auto"/>
              <w:rPr>
                <w:noProof/>
              </w:rPr>
            </w:pPr>
            <w:r w:rsidRPr="00D22624">
              <w:rPr>
                <w:noProof/>
              </w:rPr>
              <w:t>- Versement des primes : Sans objet</w:t>
            </w:r>
          </w:p>
        </w:tc>
      </w:tr>
      <w:tr w:rsidR="000210B0" w:rsidRPr="00D22624" w:rsidTr="00CB36E0">
        <w:trPr>
          <w:trHeight w:val="1853"/>
        </w:trPr>
        <w:tc>
          <w:tcPr>
            <w:tcW w:w="2972" w:type="dxa"/>
            <w:shd w:val="clear" w:color="auto" w:fill="D9D9D9" w:themeFill="background1" w:themeFillShade="D9"/>
            <w:vAlign w:val="center"/>
          </w:tcPr>
          <w:p w:rsidR="000210B0" w:rsidRPr="00D22624" w:rsidRDefault="000210B0" w:rsidP="00CB36E0">
            <w:pPr>
              <w:spacing w:line="276" w:lineRule="auto"/>
              <w:jc w:val="center"/>
              <w:rPr>
                <w:b/>
                <w:noProof/>
              </w:rPr>
            </w:pPr>
            <w:r w:rsidRPr="00D22624">
              <w:rPr>
                <w:b/>
                <w:noProof/>
              </w:rPr>
              <w:t>Congé de maternité – Congé parental</w:t>
            </w:r>
          </w:p>
        </w:tc>
        <w:tc>
          <w:tcPr>
            <w:tcW w:w="5658" w:type="dxa"/>
          </w:tcPr>
          <w:p w:rsidR="000210B0" w:rsidRPr="00D22624" w:rsidRDefault="000210B0">
            <w:pPr>
              <w:spacing w:line="276" w:lineRule="auto"/>
              <w:rPr>
                <w:noProof/>
              </w:rPr>
            </w:pPr>
            <w:r w:rsidRPr="00D22624">
              <w:rPr>
                <w:noProof/>
              </w:rPr>
              <w:t>- Continuité : L’adhérent doit choisir entre maintenir toutes ses garanties ou n’en maintenir aucune.**</w:t>
            </w:r>
          </w:p>
          <w:p w:rsidR="000210B0" w:rsidRPr="00D22624" w:rsidRDefault="000210B0">
            <w:pPr>
              <w:spacing w:line="276" w:lineRule="auto"/>
              <w:rPr>
                <w:noProof/>
              </w:rPr>
            </w:pPr>
            <w:r w:rsidRPr="00D22624">
              <w:rPr>
                <w:noProof/>
              </w:rPr>
              <w:t>- Période maximale : Selon la période maximale prévue en vertu de la législation applicable.</w:t>
            </w:r>
          </w:p>
          <w:p w:rsidR="000210B0" w:rsidRPr="00D22624" w:rsidRDefault="000210B0">
            <w:pPr>
              <w:spacing w:line="276" w:lineRule="auto"/>
              <w:rPr>
                <w:noProof/>
              </w:rPr>
            </w:pPr>
            <w:r w:rsidRPr="00D22624">
              <w:rPr>
                <w:noProof/>
              </w:rPr>
              <w:t>- Versement des primes : Oui, si les garanties sont maintenues.</w:t>
            </w:r>
          </w:p>
        </w:tc>
      </w:tr>
    </w:tbl>
    <w:p w:rsidR="000210B0" w:rsidRPr="00D22624" w:rsidRDefault="000210B0">
      <w:pPr>
        <w:spacing w:line="276" w:lineRule="auto"/>
        <w:rPr>
          <w:noProof/>
        </w:rPr>
      </w:pPr>
    </w:p>
    <w:p w:rsidR="000210B0" w:rsidRPr="00D22624" w:rsidRDefault="000210B0">
      <w:pPr>
        <w:spacing w:line="276" w:lineRule="auto"/>
        <w:rPr>
          <w:noProof/>
        </w:rPr>
      </w:pPr>
      <w:r w:rsidRPr="00D22624">
        <w:rPr>
          <w:noProof/>
        </w:rPr>
        <w:t>*Exception : Pour les assurés du Québec, la Garantie Médicaments est maintenue pendant 30 jours à partir du début de la grève ou du lockout, sous réserve du versement des primes.</w:t>
      </w:r>
    </w:p>
    <w:p w:rsidR="000210B0" w:rsidRPr="00D22624" w:rsidRDefault="000210B0">
      <w:pPr>
        <w:spacing w:line="276" w:lineRule="auto"/>
        <w:rPr>
          <w:noProof/>
        </w:rPr>
      </w:pPr>
      <w:r w:rsidRPr="00D22624">
        <w:rPr>
          <w:noProof/>
        </w:rPr>
        <w:t>**Exception : Les assurés du Québec doivent au moins maintenir la Garantie Médicaments, sauf s’ils ont une couverture médicaments en vertu d’un autre régime collectif.</w:t>
      </w:r>
    </w:p>
    <w:p w:rsidR="000210B0" w:rsidRPr="00D22624" w:rsidRDefault="000210B0">
      <w:pPr>
        <w:spacing w:line="276" w:lineRule="auto"/>
        <w:rPr>
          <w:noProof/>
        </w:rPr>
      </w:pPr>
      <w:r w:rsidRPr="00D22624">
        <w:rPr>
          <w:noProof/>
        </w:rPr>
        <w:lastRenderedPageBreak/>
        <w:br w:type="page"/>
      </w:r>
    </w:p>
    <w:p w:rsidR="000210B0" w:rsidRPr="00D22624" w:rsidRDefault="000210B0" w:rsidP="00F05057">
      <w:pPr>
        <w:tabs>
          <w:tab w:val="left" w:pos="3119"/>
        </w:tabs>
        <w:spacing w:line="276" w:lineRule="auto"/>
        <w:rPr>
          <w:rFonts w:cs="Calibri"/>
          <w:noProof/>
          <w:szCs w:val="19"/>
        </w:rPr>
      </w:pPr>
      <w:r w:rsidRPr="00D22624">
        <w:rPr>
          <w:b/>
          <w:noProof/>
        </w:rPr>
        <w:lastRenderedPageBreak/>
        <w:t>Nom du groupe</w:t>
      </w:r>
      <w:r w:rsidRPr="00D22624">
        <w:rPr>
          <w:noProof/>
        </w:rPr>
        <w:t> :</w:t>
      </w:r>
      <w:r w:rsidRPr="00D22624">
        <w:rPr>
          <w:noProof/>
        </w:rPr>
        <w:tab/>
      </w:r>
      <w:r w:rsidRPr="00D22624">
        <w:rPr>
          <w:rFonts w:cs="Calibri"/>
          <w:noProof/>
          <w:szCs w:val="19"/>
        </w:rPr>
        <w:fldChar w:fldCharType="begin"/>
      </w:r>
      <w:r w:rsidRPr="00D22624">
        <w:rPr>
          <w:rFonts w:cs="Calibri"/>
          <w:noProof/>
          <w:szCs w:val="19"/>
        </w:rPr>
        <w:instrText xml:space="preserve"> MERGEFIELD GroupeNom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F05057">
      <w:pPr>
        <w:tabs>
          <w:tab w:val="left" w:pos="3119"/>
        </w:tabs>
        <w:spacing w:line="276" w:lineRule="auto"/>
        <w:rPr>
          <w:rFonts w:cs="Calibri"/>
          <w:noProof/>
          <w:szCs w:val="19"/>
        </w:rPr>
      </w:pPr>
      <w:r w:rsidRPr="00D22624">
        <w:rPr>
          <w:rFonts w:cs="Calibri"/>
          <w:b/>
          <w:noProof/>
          <w:szCs w:val="19"/>
        </w:rPr>
        <w:t>Numéro de soumission</w:t>
      </w:r>
      <w:r w:rsidRPr="00D22624">
        <w:rPr>
          <w:rFonts w:cs="Calibri"/>
          <w:noProof/>
          <w:szCs w:val="19"/>
        </w:rPr>
        <w:t>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NumSoum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F05057">
      <w:pPr>
        <w:tabs>
          <w:tab w:val="left" w:pos="3119"/>
        </w:tabs>
        <w:spacing w:line="276" w:lineRule="auto"/>
        <w:rPr>
          <w:rFonts w:cs="Calibri"/>
          <w:noProof/>
          <w:szCs w:val="19"/>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10"/>
      </w:tblGrid>
      <w:tr w:rsidR="000210B0" w:rsidRPr="00D22624" w:rsidTr="00256ED9">
        <w:tc>
          <w:tcPr>
            <w:tcW w:w="8610" w:type="dxa"/>
          </w:tcPr>
          <w:p w:rsidR="000210B0" w:rsidRPr="00D22624" w:rsidRDefault="000210B0" w:rsidP="00A65939">
            <w:pPr>
              <w:tabs>
                <w:tab w:val="left" w:pos="3715"/>
              </w:tabs>
              <w:spacing w:line="276" w:lineRule="auto"/>
              <w:rPr>
                <w:rFonts w:cs="Calibri"/>
                <w:noProof/>
                <w:szCs w:val="19"/>
              </w:rPr>
            </w:pP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A</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A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B</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B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C</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C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D</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D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E</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E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F</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F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G</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G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H</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H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I</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I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J</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J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K</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K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L</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L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M</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M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A65939">
            <w:pPr>
              <w:tabs>
                <w:tab w:val="left" w:pos="2996"/>
              </w:tabs>
              <w:spacing w:line="276" w:lineRule="auto"/>
              <w:rPr>
                <w:rFonts w:cs="Calibri"/>
                <w:noProof/>
                <w:szCs w:val="19"/>
              </w:rPr>
            </w:pPr>
            <w:r w:rsidRPr="00D22624">
              <w:rPr>
                <w:rFonts w:cs="Calibri"/>
                <w:b/>
                <w:noProof/>
                <w:szCs w:val="19"/>
              </w:rPr>
              <w:t>Classe N</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N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CB36E0">
            <w:pPr>
              <w:tabs>
                <w:tab w:val="left" w:pos="2996"/>
              </w:tabs>
              <w:spacing w:line="276" w:lineRule="auto"/>
              <w:rPr>
                <w:rFonts w:cs="Calibri"/>
                <w:noProof/>
                <w:szCs w:val="19"/>
              </w:rPr>
            </w:pPr>
            <w:r w:rsidRPr="00D22624">
              <w:rPr>
                <w:rFonts w:cs="Calibri"/>
                <w:b/>
                <w:noProof/>
                <w:szCs w:val="19"/>
              </w:rPr>
              <w:t>Classe O</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O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CB36E0">
            <w:pPr>
              <w:tabs>
                <w:tab w:val="left" w:pos="2996"/>
              </w:tabs>
              <w:spacing w:line="276" w:lineRule="auto"/>
              <w:rPr>
                <w:rFonts w:cs="Calibri"/>
                <w:noProof/>
                <w:szCs w:val="19"/>
              </w:rPr>
            </w:pPr>
            <w:r w:rsidRPr="00D22624">
              <w:rPr>
                <w:rFonts w:cs="Calibri"/>
                <w:b/>
                <w:noProof/>
                <w:szCs w:val="19"/>
              </w:rPr>
              <w:t>Classe P</w:t>
            </w:r>
            <w:r w:rsidRPr="00D22624">
              <w:rPr>
                <w:rFonts w:cs="Calibri"/>
                <w:noProof/>
                <w:szCs w:val="19"/>
              </w:rPr>
              <w:t xml:space="preserve"> </w:t>
            </w:r>
            <w:r w:rsidRPr="00D22624">
              <w:rPr>
                <w:rFonts w:cs="Calibri"/>
                <w:noProof/>
                <w:szCs w:val="19"/>
              </w:rPr>
              <w:tab/>
            </w:r>
            <w:r w:rsidRPr="00D22624">
              <w:rPr>
                <w:rFonts w:cs="Calibri"/>
                <w:noProof/>
                <w:szCs w:val="19"/>
              </w:rPr>
              <w:fldChar w:fldCharType="begin"/>
            </w:r>
            <w:r w:rsidRPr="00D22624">
              <w:rPr>
                <w:rFonts w:cs="Calibri"/>
                <w:noProof/>
                <w:szCs w:val="19"/>
              </w:rPr>
              <w:instrText xml:space="preserve"> MERGEFIELD P </w:instrText>
            </w:r>
            <w:r w:rsidRPr="00D22624">
              <w:rPr>
                <w:rFonts w:cs="Calibri"/>
                <w:noProof/>
                <w:szCs w:val="19"/>
              </w:rPr>
              <w:fldChar w:fldCharType="separate"/>
            </w:r>
            <w:r>
              <w:rPr>
                <w:rFonts w:cs="Calibri"/>
                <w:b/>
                <w:bCs/>
                <w:noProof/>
                <w:szCs w:val="19"/>
                <w:lang w:val="fr-FR"/>
              </w:rPr>
              <w:t>Erreur ! Aucun champ de fusion n'a été trouvé dans les enregistrements d'en-têtes de la source de données.</w:t>
            </w:r>
            <w:r w:rsidRPr="00D22624">
              <w:rPr>
                <w:rFonts w:cs="Calibri"/>
                <w:noProof/>
                <w:szCs w:val="19"/>
              </w:rPr>
              <w:fldChar w:fldCharType="end"/>
            </w:r>
          </w:p>
          <w:p w:rsidR="000210B0" w:rsidRPr="00D22624" w:rsidRDefault="000210B0" w:rsidP="00CB36E0">
            <w:pPr>
              <w:tabs>
                <w:tab w:val="left" w:pos="2996"/>
              </w:tabs>
              <w:spacing w:line="276" w:lineRule="auto"/>
              <w:rPr>
                <w:rFonts w:cs="Calibri"/>
                <w:noProof/>
                <w:szCs w:val="19"/>
              </w:rPr>
            </w:pPr>
          </w:p>
        </w:tc>
      </w:tr>
    </w:tbl>
    <w:p w:rsidR="000210B0" w:rsidRPr="00D22624" w:rsidRDefault="000210B0" w:rsidP="00256ED9">
      <w:pPr>
        <w:tabs>
          <w:tab w:val="left" w:pos="3119"/>
        </w:tabs>
        <w:spacing w:line="276" w:lineRule="auto"/>
        <w:rPr>
          <w:rFonts w:cs="Calibri"/>
          <w:noProof/>
          <w:sz w:val="19"/>
          <w:szCs w:val="19"/>
        </w:rPr>
        <w:sectPr w:rsidR="000210B0" w:rsidRPr="00D22624" w:rsidSect="009C425C">
          <w:headerReference w:type="first" r:id="rId8"/>
          <w:type w:val="continuous"/>
          <w:pgSz w:w="12240" w:h="15840"/>
          <w:pgMar w:top="1440" w:right="1800" w:bottom="1440" w:left="1800" w:header="708" w:footer="708" w:gutter="0"/>
          <w:cols w:space="708"/>
          <w:titlePg/>
          <w:docGrid w:linePitch="360"/>
        </w:sectPr>
      </w:pPr>
    </w:p>
    <w:p w:rsidR="000210B0" w:rsidRPr="00D22624" w:rsidRDefault="000210B0" w:rsidP="00256ED9">
      <w:pPr>
        <w:tabs>
          <w:tab w:val="left" w:pos="3119"/>
        </w:tabs>
        <w:spacing w:line="276" w:lineRule="auto"/>
        <w:rPr>
          <w:rFonts w:cs="Calibri"/>
          <w:noProof/>
          <w:sz w:val="19"/>
          <w:szCs w:val="19"/>
        </w:rPr>
      </w:pPr>
    </w:p>
    <w:p w:rsidR="000210B0" w:rsidRPr="00D22624" w:rsidRDefault="000210B0">
      <w:pPr>
        <w:spacing w:line="276" w:lineRule="auto"/>
        <w:rPr>
          <w:rFonts w:cs="Calibri"/>
          <w:noProof/>
          <w:sz w:val="19"/>
          <w:szCs w:val="19"/>
        </w:rPr>
      </w:pPr>
      <w:r w:rsidRPr="00D22624">
        <w:rPr>
          <w:rFonts w:cs="Calibri"/>
          <w:noProof/>
          <w:sz w:val="19"/>
          <w:szCs w:val="19"/>
        </w:rPr>
        <w:br w:type="page"/>
      </w:r>
    </w:p>
    <w:p w:rsidR="009C425C" w:rsidRPr="00D22624" w:rsidRDefault="00256ED9" w:rsidP="0097429B">
      <w:pPr>
        <w:tabs>
          <w:tab w:val="left" w:pos="3119"/>
        </w:tabs>
        <w:spacing w:line="276" w:lineRule="auto"/>
        <w:rPr>
          <w:rFonts w:cs="Calibri"/>
          <w:sz w:val="24"/>
          <w:szCs w:val="24"/>
        </w:rPr>
      </w:pPr>
      <w:r w:rsidRPr="00D22624">
        <w:rPr>
          <w:rFonts w:cs="Calibri"/>
          <w:sz w:val="19"/>
          <w:szCs w:val="19"/>
        </w:rPr>
        <w:lastRenderedPageBreak/>
        <w:fldChar w:fldCharType="end"/>
      </w:r>
    </w:p>
    <w:sectPr w:rsidR="009C425C" w:rsidRPr="00D22624" w:rsidSect="0097429B">
      <w:headerReference w:type="default" r:id="rId9"/>
      <w:type w:val="continuous"/>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778" w:rsidRDefault="00673778">
      <w:pPr>
        <w:spacing w:after="0"/>
      </w:pPr>
      <w:r>
        <w:separator/>
      </w:r>
    </w:p>
  </w:endnote>
  <w:endnote w:type="continuationSeparator" w:id="0">
    <w:p w:rsidR="00673778" w:rsidRDefault="006737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778" w:rsidRDefault="00673778">
      <w:pPr>
        <w:spacing w:after="0"/>
      </w:pPr>
      <w:r>
        <w:separator/>
      </w:r>
    </w:p>
  </w:footnote>
  <w:footnote w:type="continuationSeparator" w:id="0">
    <w:p w:rsidR="00673778" w:rsidRDefault="006737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B0" w:rsidRPr="004D5667" w:rsidRDefault="000210B0" w:rsidP="009C425C">
    <w:pPr>
      <w:spacing w:line="276" w:lineRule="auto"/>
      <w:rPr>
        <w:rFonts w:cs="Calibri"/>
        <w:sz w:val="19"/>
        <w:szCs w:val="19"/>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778" w:rsidRPr="00242898" w:rsidRDefault="00673778">
    <w:pPr>
      <w:pStyle w:val="En-tte"/>
      <w:rPr>
        <w:b/>
        <w:sz w:val="30"/>
        <w:szCs w:val="30"/>
      </w:rPr>
    </w:pPr>
    <w:r w:rsidRPr="00242898">
      <w:rPr>
        <w:b/>
        <w:sz w:val="30"/>
        <w:szCs w:val="30"/>
      </w:rPr>
      <w:t>Sommaire des garanties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F21A3"/>
    <w:multiLevelType w:val="hybridMultilevel"/>
    <w:tmpl w:val="2D047604"/>
    <w:lvl w:ilvl="0" w:tplc="E0025870">
      <w:start w:val="1"/>
      <w:numFmt w:val="lowerRoman"/>
      <w:lvlText w:val="%1)"/>
      <w:lvlJc w:val="left"/>
      <w:pPr>
        <w:ind w:left="1429" w:hanging="72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 w15:restartNumberingAfterBreak="0">
    <w:nsid w:val="47235BB5"/>
    <w:multiLevelType w:val="hybridMultilevel"/>
    <w:tmpl w:val="82C07348"/>
    <w:lvl w:ilvl="0" w:tplc="D932F03A">
      <w:start w:val="1"/>
      <w:numFmt w:val="lowerRoman"/>
      <w:lvlText w:val="%1)"/>
      <w:lvlJc w:val="left"/>
      <w:pPr>
        <w:ind w:left="1428" w:hanging="72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 w15:restartNumberingAfterBreak="0">
    <w:nsid w:val="621F7B40"/>
    <w:multiLevelType w:val="hybridMultilevel"/>
    <w:tmpl w:val="37CE2C06"/>
    <w:lvl w:ilvl="0" w:tplc="865025C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ailMerge>
    <w:mainDocumentType w:val="formLetters"/>
    <w:linkToQuery/>
    <w:dataType w:val="native"/>
    <w:connectString w:val="Provider=Microsoft.ACE.OLEDB.12.0;User ID=Admin;Data Source=C:\Users\00003957\AppData\Local\Temp;Mode=Read;Extended Properties=&quot;HDR=YES;&quot;;Jet OLEDB:System database=&quot;&quot;;Jet OLEDB:Registry Path=&quot;&quot;;Jet OLEDB:Engine Type=9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txt16260.csv`"/>
    <w:dataSource r:id="rId1"/>
    <w:odso>
      <w:udl w:val="Provider=Microsoft.ACE.OLEDB.12.0;User ID=Admin;Data Source=C:\Users\00003957\AppData\Local\Temp;Mode=Read;Extended Properties=&quot;HDR=YES;&quot;;Jet OLEDB:System database=&quot;&quot;;Jet OLEDB:Registry Path=&quot;&quot;;Jet OLEDB:Engine Type=9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txt16260.csv"/>
      <w:src r:id="rId2"/>
      <w:colDelim w:val="9"/>
      <w:type w:val="text"/>
      <w:fHdr/>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fieldMapData>
        <w:column w:val="0"/>
        <w:lid w:val="fr-CA"/>
      </w:fieldMapData>
    </w:odso>
  </w:mailMerge>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AA"/>
    <w:rsid w:val="00020807"/>
    <w:rsid w:val="000210B0"/>
    <w:rsid w:val="00060D34"/>
    <w:rsid w:val="000865E3"/>
    <w:rsid w:val="000B4550"/>
    <w:rsid w:val="000C2707"/>
    <w:rsid w:val="00135681"/>
    <w:rsid w:val="001C3F8B"/>
    <w:rsid w:val="001E6CC2"/>
    <w:rsid w:val="00210025"/>
    <w:rsid w:val="002101BB"/>
    <w:rsid w:val="00210DC2"/>
    <w:rsid w:val="00221B11"/>
    <w:rsid w:val="002402D7"/>
    <w:rsid w:val="00247BB6"/>
    <w:rsid w:val="00256ED9"/>
    <w:rsid w:val="00270EE0"/>
    <w:rsid w:val="00294786"/>
    <w:rsid w:val="002B34BE"/>
    <w:rsid w:val="002C6A1C"/>
    <w:rsid w:val="00336D75"/>
    <w:rsid w:val="00366F7F"/>
    <w:rsid w:val="003805CA"/>
    <w:rsid w:val="00396F34"/>
    <w:rsid w:val="00455813"/>
    <w:rsid w:val="004B6F7A"/>
    <w:rsid w:val="004B7220"/>
    <w:rsid w:val="004D5667"/>
    <w:rsid w:val="00516629"/>
    <w:rsid w:val="005172A2"/>
    <w:rsid w:val="0054315C"/>
    <w:rsid w:val="005534EF"/>
    <w:rsid w:val="005F7306"/>
    <w:rsid w:val="006047C8"/>
    <w:rsid w:val="00665507"/>
    <w:rsid w:val="00673778"/>
    <w:rsid w:val="00691AA6"/>
    <w:rsid w:val="0097429B"/>
    <w:rsid w:val="00983E91"/>
    <w:rsid w:val="00995D88"/>
    <w:rsid w:val="009C425C"/>
    <w:rsid w:val="009E578D"/>
    <w:rsid w:val="00A65939"/>
    <w:rsid w:val="00A71C8C"/>
    <w:rsid w:val="00AD7B83"/>
    <w:rsid w:val="00B14A21"/>
    <w:rsid w:val="00BA1AD2"/>
    <w:rsid w:val="00BC0502"/>
    <w:rsid w:val="00BC2628"/>
    <w:rsid w:val="00C0677E"/>
    <w:rsid w:val="00C1690A"/>
    <w:rsid w:val="00C21FD0"/>
    <w:rsid w:val="00C73DA3"/>
    <w:rsid w:val="00CA6474"/>
    <w:rsid w:val="00CA7212"/>
    <w:rsid w:val="00CB36E0"/>
    <w:rsid w:val="00D22624"/>
    <w:rsid w:val="00D96E8F"/>
    <w:rsid w:val="00E0245A"/>
    <w:rsid w:val="00E114B0"/>
    <w:rsid w:val="00E21472"/>
    <w:rsid w:val="00E539ED"/>
    <w:rsid w:val="00F05057"/>
    <w:rsid w:val="00FB03F6"/>
    <w:rsid w:val="00FC3AAA"/>
    <w:rsid w:val="00FC4AC8"/>
    <w:rsid w:val="00FD25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D0F78377-6DCE-4093-89FE-A2E2EE8C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FB0"/>
    <w:pPr>
      <w:spacing w:line="240"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6FB0"/>
    <w:pPr>
      <w:tabs>
        <w:tab w:val="center" w:pos="4320"/>
        <w:tab w:val="right" w:pos="8640"/>
      </w:tabs>
      <w:spacing w:after="0"/>
    </w:pPr>
  </w:style>
  <w:style w:type="character" w:customStyle="1" w:styleId="En-tteCar">
    <w:name w:val="En-tête Car"/>
    <w:basedOn w:val="Policepardfaut"/>
    <w:link w:val="En-tte"/>
    <w:uiPriority w:val="99"/>
    <w:rsid w:val="00EA6FB0"/>
    <w:rPr>
      <w:rFonts w:ascii="Calibri" w:eastAsia="Calibri" w:hAnsi="Calibri" w:cs="Times New Roman"/>
    </w:rPr>
  </w:style>
  <w:style w:type="paragraph" w:styleId="Pieddepage">
    <w:name w:val="footer"/>
    <w:basedOn w:val="Normal"/>
    <w:link w:val="PieddepageCar"/>
    <w:uiPriority w:val="99"/>
    <w:unhideWhenUsed/>
    <w:rsid w:val="00EA6FB0"/>
    <w:pPr>
      <w:tabs>
        <w:tab w:val="center" w:pos="4320"/>
        <w:tab w:val="right" w:pos="8640"/>
      </w:tabs>
      <w:spacing w:after="0"/>
    </w:pPr>
  </w:style>
  <w:style w:type="character" w:customStyle="1" w:styleId="PieddepageCar">
    <w:name w:val="Pied de page Car"/>
    <w:basedOn w:val="Policepardfaut"/>
    <w:link w:val="Pieddepage"/>
    <w:uiPriority w:val="99"/>
    <w:rsid w:val="00EA6FB0"/>
    <w:rPr>
      <w:rFonts w:ascii="Calibri" w:eastAsia="Calibri" w:hAnsi="Calibri" w:cs="Times New Roman"/>
    </w:rPr>
  </w:style>
  <w:style w:type="character" w:styleId="Marquedecommentaire">
    <w:name w:val="annotation reference"/>
    <w:basedOn w:val="Policepardfaut"/>
    <w:uiPriority w:val="99"/>
    <w:unhideWhenUsed/>
    <w:rsid w:val="00EA6FB0"/>
    <w:rPr>
      <w:sz w:val="16"/>
      <w:szCs w:val="16"/>
    </w:rPr>
  </w:style>
  <w:style w:type="paragraph" w:styleId="Commentaire">
    <w:name w:val="annotation text"/>
    <w:basedOn w:val="Normal"/>
    <w:link w:val="CommentaireCar"/>
    <w:uiPriority w:val="99"/>
    <w:unhideWhenUsed/>
    <w:rsid w:val="00EA6FB0"/>
    <w:rPr>
      <w:sz w:val="20"/>
      <w:szCs w:val="20"/>
    </w:rPr>
  </w:style>
  <w:style w:type="character" w:customStyle="1" w:styleId="CommentaireCar">
    <w:name w:val="Commentaire Car"/>
    <w:basedOn w:val="Policepardfaut"/>
    <w:link w:val="Commentaire"/>
    <w:uiPriority w:val="99"/>
    <w:rsid w:val="00EA6FB0"/>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EA6FB0"/>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6FB0"/>
    <w:rPr>
      <w:rFonts w:ascii="Segoe UI" w:eastAsia="Calibri" w:hAnsi="Segoe UI" w:cs="Segoe UI"/>
      <w:sz w:val="18"/>
      <w:szCs w:val="18"/>
    </w:rPr>
  </w:style>
  <w:style w:type="paragraph" w:customStyle="1" w:styleId="TableBullet">
    <w:name w:val="Table: Bullet"/>
    <w:basedOn w:val="Normal"/>
    <w:qFormat/>
    <w:rsid w:val="00EA6FB0"/>
    <w:pPr>
      <w:spacing w:before="60" w:after="60" w:line="240" w:lineRule="exact"/>
    </w:pPr>
    <w:rPr>
      <w:sz w:val="24"/>
      <w:szCs w:val="24"/>
      <w:lang w:val="en-US"/>
    </w:rPr>
  </w:style>
  <w:style w:type="table" w:customStyle="1" w:styleId="TableGrid1">
    <w:name w:val="Table Grid1"/>
    <w:basedOn w:val="TableauNormal"/>
    <w:next w:val="Grilledutableau"/>
    <w:uiPriority w:val="59"/>
    <w:rsid w:val="00EA6FB0"/>
    <w:pPr>
      <w:spacing w:after="120" w:line="240" w:lineRule="exact"/>
    </w:pPr>
    <w:rPr>
      <w:rFonts w:ascii="Calibri" w:eastAsia="Calibri" w:hAnsi="Calibri"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EA6FB0"/>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
    <w:name w:val="Table: Normal"/>
    <w:qFormat/>
    <w:rsid w:val="00EA6FB0"/>
    <w:pPr>
      <w:spacing w:before="60" w:after="60" w:line="240" w:lineRule="exact"/>
    </w:pPr>
    <w:rPr>
      <w:rFonts w:ascii="Calibri" w:eastAsia="Calibri" w:hAnsi="Calibri" w:cs="Times New Roman"/>
      <w:sz w:val="24"/>
      <w:szCs w:val="24"/>
      <w:lang w:val="en-US"/>
    </w:rPr>
  </w:style>
  <w:style w:type="paragraph" w:styleId="Objetducommentaire">
    <w:name w:val="annotation subject"/>
    <w:basedOn w:val="Commentaire"/>
    <w:next w:val="Commentaire"/>
    <w:link w:val="ObjetducommentaireCar"/>
    <w:uiPriority w:val="99"/>
    <w:semiHidden/>
    <w:unhideWhenUsed/>
    <w:rsid w:val="00EA6FB0"/>
    <w:rPr>
      <w:b/>
      <w:bCs/>
    </w:rPr>
  </w:style>
  <w:style w:type="character" w:customStyle="1" w:styleId="ObjetducommentaireCar">
    <w:name w:val="Objet du commentaire Car"/>
    <w:basedOn w:val="CommentaireCar"/>
    <w:link w:val="Objetducommentaire"/>
    <w:uiPriority w:val="99"/>
    <w:semiHidden/>
    <w:rsid w:val="00EA6FB0"/>
    <w:rPr>
      <w:rFonts w:ascii="Calibri" w:eastAsia="Calibri" w:hAnsi="Calibri" w:cs="Times New Roman"/>
      <w:b/>
      <w:bCs/>
      <w:sz w:val="20"/>
      <w:szCs w:val="20"/>
    </w:rPr>
  </w:style>
  <w:style w:type="paragraph" w:customStyle="1" w:styleId="TableNotes">
    <w:name w:val="Table: Notes(*)"/>
    <w:basedOn w:val="TableNormal"/>
    <w:rsid w:val="00EA6FB0"/>
    <w:pPr>
      <w:spacing w:before="120" w:after="0"/>
      <w:ind w:left="-142"/>
    </w:pPr>
    <w:rPr>
      <w:color w:val="000000" w:themeColor="text1"/>
    </w:rPr>
  </w:style>
  <w:style w:type="character" w:styleId="Textedelespacerserv">
    <w:name w:val="Placeholder Text"/>
    <w:basedOn w:val="Policepardfaut"/>
    <w:uiPriority w:val="99"/>
    <w:semiHidden/>
    <w:rsid w:val="003A2CCF"/>
    <w:rPr>
      <w:color w:val="808080"/>
    </w:rPr>
  </w:style>
  <w:style w:type="paragraph" w:customStyle="1" w:styleId="Default">
    <w:name w:val="Default"/>
    <w:rsid w:val="002B34BE"/>
    <w:pPr>
      <w:autoSpaceDE w:val="0"/>
      <w:autoSpaceDN w:val="0"/>
      <w:adjustRightInd w:val="0"/>
      <w:spacing w:after="0" w:line="240" w:lineRule="auto"/>
    </w:pPr>
    <w:rPr>
      <w:rFonts w:ascii="Calibri" w:hAnsi="Calibri" w:cs="Calibri"/>
      <w:color w:val="000000"/>
      <w:sz w:val="24"/>
      <w:szCs w:val="24"/>
    </w:rPr>
  </w:style>
  <w:style w:type="paragraph" w:styleId="PrformatHTML">
    <w:name w:val="HTML Preformatted"/>
    <w:basedOn w:val="Normal"/>
    <w:link w:val="PrformatHTMLCar"/>
    <w:uiPriority w:val="99"/>
    <w:semiHidden/>
    <w:unhideWhenUsed/>
    <w:rsid w:val="004D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fr-CA"/>
    </w:rPr>
  </w:style>
  <w:style w:type="character" w:customStyle="1" w:styleId="PrformatHTMLCar">
    <w:name w:val="Préformaté HTML Car"/>
    <w:basedOn w:val="Policepardfaut"/>
    <w:link w:val="PrformatHTML"/>
    <w:uiPriority w:val="99"/>
    <w:semiHidden/>
    <w:rsid w:val="004D5667"/>
    <w:rPr>
      <w:rFonts w:ascii="Courier New" w:eastAsia="Times New Roman" w:hAnsi="Courier New" w:cs="Courier New"/>
      <w:sz w:val="20"/>
      <w:szCs w:val="20"/>
      <w:lang w:eastAsia="fr-CA"/>
    </w:rPr>
  </w:style>
  <w:style w:type="paragraph" w:styleId="Paragraphedeliste">
    <w:name w:val="List Paragraph"/>
    <w:basedOn w:val="Normal"/>
    <w:uiPriority w:val="34"/>
    <w:qFormat/>
    <w:rsid w:val="00BC2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64039">
      <w:bodyDiv w:val="1"/>
      <w:marLeft w:val="0"/>
      <w:marRight w:val="0"/>
      <w:marTop w:val="0"/>
      <w:marBottom w:val="0"/>
      <w:divBdr>
        <w:top w:val="none" w:sz="0" w:space="0" w:color="auto"/>
        <w:left w:val="none" w:sz="0" w:space="0" w:color="auto"/>
        <w:bottom w:val="none" w:sz="0" w:space="0" w:color="auto"/>
        <w:right w:val="none" w:sz="0" w:space="0" w:color="auto"/>
      </w:divBdr>
    </w:div>
    <w:div w:id="137719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2" Type="http://schemas.openxmlformats.org/officeDocument/2006/relationships/mailMergeSource" Target="file:///S:\ACTUARIA\1_TARIFICATION\Steven%20-%20Projet%20Automatisation\Master%20Prototype\Merge%20Excel%20Files\Base20180923233427.csv" TargetMode="External"/><Relationship Id="rId1" Type="http://schemas.openxmlformats.org/officeDocument/2006/relationships/mailMergeSource" Target="file:///S:\ACTUARIA\1_TARIFICATION\Steven%20-%20Projet%20Automatisation\Master%20Prototype\Merge%20Excel%20Files\Base20180923233427.cs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7C140-691D-42FE-9947-D01A377C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F1A54A79.dotm</Template>
  <TotalTime>4</TotalTime>
  <Pages>2</Pages>
  <Words>1811</Words>
  <Characters>9962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Medavie Blue Cross</Company>
  <LinksUpToDate>false</LinksUpToDate>
  <CharactersWithSpaces>11750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Legault</dc:creator>
  <cp:keywords/>
  <dc:description/>
  <cp:lastModifiedBy>Legault, Benoit</cp:lastModifiedBy>
  <cp:revision>3</cp:revision>
  <dcterms:created xsi:type="dcterms:W3CDTF">2018-09-24T23:55:00Z</dcterms:created>
  <dcterms:modified xsi:type="dcterms:W3CDTF">2018-09-24T23:59:00Z</dcterms:modified>
</cp:coreProperties>
</file>