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8F" w:rsidRPr="00740D8F" w:rsidRDefault="00740D8F" w:rsidP="00740D8F">
      <w:pPr>
        <w:pStyle w:val="Heading1"/>
      </w:pPr>
      <w:r w:rsidRPr="00740D8F">
        <w:t>Default</w:t>
      </w:r>
    </w:p>
    <w:p w:rsidR="00740D8F" w:rsidRDefault="00740D8F" w:rsidP="00740D8F">
      <w:pPr>
        <w:pStyle w:val="NormalWeb"/>
        <w:numPr>
          <w:ilvl w:val="0"/>
          <w:numId w:val="1"/>
        </w:numPr>
        <w:spacing w:after="202" w:line="276" w:lineRule="auto"/>
      </w:pPr>
      <w:r>
        <w:rPr>
          <w:rFonts w:ascii="Verdana" w:hAnsi="Verdana"/>
          <w:sz w:val="18"/>
          <w:szCs w:val="18"/>
        </w:rPr>
        <w:t xml:space="preserve">Verify or </w:t>
      </w:r>
      <w:bookmarkStart w:id="0" w:name="_GoBack"/>
      <w:bookmarkEnd w:id="0"/>
      <w:r>
        <w:rPr>
          <w:rFonts w:ascii="Verdana" w:hAnsi="Verdana"/>
          <w:sz w:val="18"/>
          <w:szCs w:val="18"/>
        </w:rPr>
        <w:t>provide the information about you.</w:t>
      </w:r>
    </w:p>
    <w:p w:rsidR="00740D8F" w:rsidRDefault="00740D8F" w:rsidP="00740D8F">
      <w:pPr>
        <w:pStyle w:val="NormalWeb"/>
        <w:numPr>
          <w:ilvl w:val="0"/>
          <w:numId w:val="1"/>
        </w:numPr>
        <w:spacing w:after="202" w:line="276" w:lineRule="auto"/>
      </w:pPr>
      <w:r>
        <w:rPr>
          <w:rFonts w:ascii="Verdana" w:hAnsi="Verdana"/>
          <w:sz w:val="18"/>
          <w:szCs w:val="18"/>
        </w:rPr>
        <w:t xml:space="preserve">Provide a telephone number to verify your account. You can select to have a text message sent or receive a telephone call. </w:t>
      </w:r>
    </w:p>
    <w:p w:rsidR="00740D8F" w:rsidRDefault="00740D8F" w:rsidP="00740D8F">
      <w:pPr>
        <w:pStyle w:val="NormalWeb"/>
        <w:numPr>
          <w:ilvl w:val="0"/>
          <w:numId w:val="1"/>
        </w:numPr>
        <w:spacing w:after="202" w:line="276" w:lineRule="auto"/>
      </w:pPr>
      <w:r>
        <w:rPr>
          <w:rFonts w:ascii="Verdana" w:hAnsi="Verdana"/>
          <w:sz w:val="18"/>
          <w:szCs w:val="18"/>
        </w:rPr>
        <w:t xml:space="preserve">Provide the credit card that will be billed on a monthly basis, the billing address information and the account information. Click </w:t>
      </w:r>
      <w:r>
        <w:rPr>
          <w:rFonts w:ascii="Verdana" w:hAnsi="Verdana"/>
          <w:b/>
          <w:bCs/>
          <w:sz w:val="18"/>
          <w:szCs w:val="18"/>
        </w:rPr>
        <w:t>Next</w:t>
      </w:r>
      <w:r>
        <w:rPr>
          <w:rFonts w:ascii="Verdana" w:hAnsi="Verdana"/>
          <w:sz w:val="18"/>
          <w:szCs w:val="18"/>
        </w:rPr>
        <w:t xml:space="preserve"> to continue. The account is created at this point.</w:t>
      </w:r>
    </w:p>
    <w:p w:rsidR="004D00C0" w:rsidRPr="00740D8F" w:rsidRDefault="00740D8F" w:rsidP="00740D8F">
      <w:pPr>
        <w:pStyle w:val="Heading1"/>
      </w:pPr>
      <w:r w:rsidRPr="00740D8F">
        <w:t>Merge Formatting</w:t>
      </w:r>
    </w:p>
    <w:p w:rsidR="00740D8F" w:rsidRPr="00740D8F" w:rsidRDefault="00740D8F" w:rsidP="00740D8F">
      <w:pPr>
        <w:numPr>
          <w:ilvl w:val="0"/>
          <w:numId w:val="2"/>
        </w:numPr>
      </w:pPr>
      <w:r w:rsidRPr="00740D8F">
        <w:t>Verify or provide the information about you.</w:t>
      </w:r>
    </w:p>
    <w:p w:rsidR="00740D8F" w:rsidRPr="00740D8F" w:rsidRDefault="00740D8F" w:rsidP="00740D8F">
      <w:pPr>
        <w:numPr>
          <w:ilvl w:val="0"/>
          <w:numId w:val="2"/>
        </w:numPr>
      </w:pPr>
      <w:r w:rsidRPr="00740D8F">
        <w:t xml:space="preserve">Provide a telephone number to verify your account. You can select to have a text message sent or receive a telephone call. </w:t>
      </w:r>
    </w:p>
    <w:p w:rsidR="00740D8F" w:rsidRPr="00740D8F" w:rsidRDefault="00740D8F" w:rsidP="00740D8F">
      <w:pPr>
        <w:numPr>
          <w:ilvl w:val="0"/>
          <w:numId w:val="2"/>
        </w:numPr>
      </w:pPr>
      <w:r w:rsidRPr="00740D8F">
        <w:t xml:space="preserve">Provide the credit card that will be billed on a monthly basis, the billing address information and the account information. Click </w:t>
      </w:r>
      <w:r w:rsidRPr="00740D8F">
        <w:rPr>
          <w:b/>
          <w:bCs/>
        </w:rPr>
        <w:t>Next</w:t>
      </w:r>
      <w:r w:rsidRPr="00740D8F">
        <w:t xml:space="preserve"> to continue. The account is created at this point.</w:t>
      </w:r>
    </w:p>
    <w:p w:rsidR="00740D8F" w:rsidRDefault="00740D8F" w:rsidP="00740D8F">
      <w:pPr>
        <w:pStyle w:val="Heading1"/>
      </w:pPr>
      <w:r>
        <w:t>Text Only</w:t>
      </w:r>
    </w:p>
    <w:p w:rsidR="00740D8F" w:rsidRDefault="00740D8F" w:rsidP="00740D8F">
      <w:r>
        <w:t>6. Verify or provide the information about you.</w:t>
      </w:r>
    </w:p>
    <w:p w:rsidR="00740D8F" w:rsidRDefault="00740D8F" w:rsidP="00740D8F">
      <w:r>
        <w:t xml:space="preserve">7. Provide a telephone number to verify your account. You can select to have a text message sent or receive a telephone call. </w:t>
      </w:r>
    </w:p>
    <w:p w:rsidR="00740D8F" w:rsidRDefault="00740D8F" w:rsidP="00740D8F">
      <w:r>
        <w:t>8. Provide the credit card that will be billed on a monthly basis, the billing address information and the account information. Click Next to continue. The account is created at this point.</w:t>
      </w:r>
    </w:p>
    <w:p w:rsidR="00740D8F" w:rsidRDefault="00740D8F"/>
    <w:sectPr w:rsidR="00740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3790A"/>
    <w:multiLevelType w:val="multilevel"/>
    <w:tmpl w:val="9686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3097A"/>
    <w:multiLevelType w:val="multilevel"/>
    <w:tmpl w:val="79CA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8F"/>
    <w:rsid w:val="004D00C0"/>
    <w:rsid w:val="0074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4F8A1-B1FA-4381-AD89-C45FFE25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D8F"/>
    <w:pPr>
      <w:spacing w:before="100" w:beforeAutospacing="1" w:after="115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0D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1</cp:revision>
  <dcterms:created xsi:type="dcterms:W3CDTF">2014-08-26T14:35:00Z</dcterms:created>
  <dcterms:modified xsi:type="dcterms:W3CDTF">2014-08-26T14:51:00Z</dcterms:modified>
</cp:coreProperties>
</file>