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ind w:hanging="0" w:start="0"/>
        <w:rPr/>
      </w:pPr>
      <w:r>
        <w:rPr/>
        <w:t>xxuux</w:t>
      </w:r>
    </w:p>
    <w:p>
      <w:pPr>
        <w:pStyle w:val="Normal"/>
        <w:bidi w:val="0"/>
        <w:jc w:val="start"/>
        <w:rPr/>
      </w:pPr>
      <w:r>
        <mc:AlternateContent>
          <mc:Choice Requires="wps">
            <w:drawing>
              <wp:anchor behindDoc="0" distT="111125" distB="113665" distL="0" distR="114935" simplePos="0" locked="0" layoutInCell="0" allowOverlap="1" relativeHeight="2">
                <wp:simplePos x="0" y="0"/>
                <wp:positionH relativeFrom="column">
                  <wp:posOffset>-8255</wp:posOffset>
                </wp:positionH>
                <wp:positionV relativeFrom="paragraph">
                  <wp:posOffset>100330</wp:posOffset>
                </wp:positionV>
                <wp:extent cx="1645920" cy="2814955"/>
                <wp:effectExtent l="0" t="0" r="0" b="0"/>
                <wp:wrapSquare wrapText="largest"/>
                <wp:docPr id="1" name="Frame1"/>
                <a:graphic xmlns:a="http://schemas.openxmlformats.org/drawingml/2006/main">
                  <a:graphicData uri="http://schemas.microsoft.com/office/word/2010/wordprocessingShape">
                    <wps:wsp>
                      <wps:cNvSpPr/>
                      <wps:spPr>
                        <a:xfrm>
                          <a:off x="0" y="0"/>
                          <a:ext cx="1645920" cy="2814840"/>
                        </a:xfrm>
                        <a:prstGeom prst="rect">
                          <a:avLst/>
                        </a:prstGeom>
                        <a:solidFill>
                          <a:srgbClr val="ffffff"/>
                        </a:solidFill>
                        <a:ln w="0">
                          <a:noFill/>
                        </a:ln>
                      </wps:spPr>
                      <wps:style>
                        <a:lnRef idx="0"/>
                        <a:fillRef idx="0"/>
                        <a:effectRef idx="0"/>
                        <a:fontRef idx="minor"/>
                      </wps:style>
                      <wps:txbx>
                        <w:txbxContent>
                          <w:p>
                            <w:pPr>
                              <w:pStyle w:val="Figure"/>
                              <w:spacing w:before="120" w:after="120"/>
                              <w:rPr/>
                            </w:pPr>
                            <w:r>
                              <w:rPr>
                                <w:color w:val="000000"/>
                              </w:rPr>
                              <w:drawing>
                                <wp:inline distT="0" distB="0" distL="0" distR="0">
                                  <wp:extent cx="1645920" cy="24872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1645920" cy="2487295"/>
                                          </a:xfrm>
                                          <a:prstGeom prst="rect">
                                            <a:avLst/>
                                          </a:prstGeom>
                                          <a:noFill/>
                                        </pic:spPr>
                                      </pic:pic>
                                    </a:graphicData>
                                  </a:graphic>
                                </wp:inline>
                              </w:drawing>
                            </w:r>
                            <w:r>
                              <w:rPr>
                                <w:color w:val="000000"/>
                              </w:rPr>
                              <w:t xml:space="preserve">Figure </w:t>
                            </w:r>
                            <w:r>
                              <w:rPr>
                                <w:color w:val="000000"/>
                              </w:rPr>
                              <w:fldChar w:fldCharType="begin"/>
                            </w:r>
                            <w:r>
                              <w:rPr>
                                <w:color w:val="000000"/>
                              </w:rPr>
                              <w:instrText xml:space="preserve"> SEQ Figure \* ARABIC </w:instrText>
                            </w:r>
                            <w:r>
                              <w:rPr>
                                <w:color w:val="000000"/>
                              </w:rPr>
                              <w:fldChar w:fldCharType="separate"/>
                            </w:r>
                            <w:r>
                              <w:rPr>
                                <w:color w:val="000000"/>
                              </w:rPr>
                              <w:t>1</w:t>
                            </w:r>
                            <w:r>
                              <w:rPr>
                                <w:color w:val="000000"/>
                              </w:rPr>
                              <w:fldChar w:fldCharType="end"/>
                            </w:r>
                            <w:r>
                              <w:rPr>
                                <w:color w:val="000000"/>
                              </w:rPr>
                              <w:t>: jean</w:t>
                            </w:r>
                          </w:p>
                        </w:txbxContent>
                      </wps:txbx>
                      <wps:bodyPr lIns="0" rIns="0" tIns="0" bIns="0" anchor="t">
                        <a:noAutofit/>
                      </wps:bodyPr>
                    </wps:wsp>
                  </a:graphicData>
                </a:graphic>
              </wp:anchor>
            </w:drawing>
          </mc:Choice>
          <mc:Fallback>
            <w:pict>
              <v:rect id="shape_0" ID="Frame1" path="m0,0l-2147483645,0l-2147483645,-2147483646l0,-2147483646xe" fillcolor="white" stroked="f" o:allowincell="f" style="position:absolute;margin-left:-0.65pt;margin-top:7.9pt;width:129.55pt;height:221.6pt;mso-wrap-style:square;v-text-anchor:top">
                <v:fill o:detectmouseclick="t" type="solid" color2="black"/>
                <v:stroke color="#3465a4" joinstyle="round" endcap="flat"/>
                <v:textbox>
                  <w:txbxContent>
                    <w:p>
                      <w:pPr>
                        <w:pStyle w:val="Figure"/>
                        <w:spacing w:before="120" w:after="120"/>
                        <w:rPr/>
                      </w:pPr>
                      <w:r>
                        <w:rPr>
                          <w:color w:val="000000"/>
                        </w:rPr>
                        <w:drawing>
                          <wp:inline distT="0" distB="0" distL="0" distR="0">
                            <wp:extent cx="1645920" cy="248729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tretch>
                                      <a:fillRect/>
                                    </a:stretch>
                                  </pic:blipFill>
                                  <pic:spPr bwMode="auto">
                                    <a:xfrm>
                                      <a:off x="0" y="0"/>
                                      <a:ext cx="1645920" cy="2487295"/>
                                    </a:xfrm>
                                    <a:prstGeom prst="rect">
                                      <a:avLst/>
                                    </a:prstGeom>
                                    <a:noFill/>
                                  </pic:spPr>
                                </pic:pic>
                              </a:graphicData>
                            </a:graphic>
                          </wp:inline>
                        </w:drawing>
                      </w:r>
                      <w:r>
                        <w:rPr>
                          <w:color w:val="000000"/>
                        </w:rPr>
                        <w:t xml:space="preserve">Figure </w:t>
                      </w:r>
                      <w:r>
                        <w:rPr>
                          <w:color w:val="000000"/>
                        </w:rPr>
                        <w:fldChar w:fldCharType="begin"/>
                      </w:r>
                      <w:r>
                        <w:rPr>
                          <w:color w:val="000000"/>
                        </w:rPr>
                        <w:instrText xml:space="preserve"> SEQ Figure \* ARABIC </w:instrText>
                      </w:r>
                      <w:r>
                        <w:rPr>
                          <w:color w:val="000000"/>
                        </w:rPr>
                        <w:fldChar w:fldCharType="separate"/>
                      </w:r>
                      <w:r>
                        <w:rPr>
                          <w:color w:val="000000"/>
                        </w:rPr>
                        <w:t>1</w:t>
                      </w:r>
                      <w:r>
                        <w:rPr>
                          <w:color w:val="000000"/>
                        </w:rPr>
                        <w:fldChar w:fldCharType="end"/>
                      </w:r>
                      <w:r>
                        <w:rPr>
                          <w:color w:val="000000"/>
                        </w:rPr>
                        <w:t>: jean</w:t>
                      </w:r>
                    </w:p>
                  </w:txbxContent>
                </v:textbox>
                <w10:wrap type="square" side="largest"/>
              </v:rect>
            </w:pict>
          </mc:Fallback>
        </mc:AlternateContent>
      </w:r>
      <w:r>
        <w:rPr/>
        <w:t>The Paleoindian period was followed by the Archaic, a time when major changes occurred in the landscape and the settlement of the territory of Quebec. With the end of glaciation, the inhabitable territory increased in size and the environment (such as climate, vegetation, lakes and rivers) became increasingly stable. Migrations became rarer and moving around became a seasonal activity necessary for hunting, fishing or gathering</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I anchored the image on the first “The” and left justified it, just like in the master document.  It appears stable in this document.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igure">
    <w:name w:val="Figure"/>
    <w:basedOn w:val="Caption"/>
    <w:qFormat/>
    <w:pPr/>
    <w:rPr/>
  </w:style>
  <w:style w:type="paragraph" w:styleId="FrameContents">
    <w:name w:val="Frame Contents"/>
    <w:basedOn w:val="Normal"/>
    <w:qFormat/>
    <w:pPr/>
    <w:rPr/>
  </w:style>
  <w:style w:type="paragraph" w:styleId="FrameContentsuser">
    <w:name w:val="Frame Contents (user)"/>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LibreOfficeDev/25.8.0.0.alpha1$MacOSX_X86_64 LibreOffice_project/5c7b3f5dc1f14081eed380999dc029a500784d55</Application>
  <AppVersion>15.0000</AppVersion>
  <Pages>1</Pages>
  <Words>94</Words>
  <Characters>502</Characters>
  <CharactersWithSpaces>595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2025-05-19T06:11:03Z</dcterms:created>
  <dc:creator/>
  <dc:description/>
  <dc:language>en-US</dc:language>
  <cp:lastModifiedBy/>
  <dcterms:modified xsi:type="dcterms:W3CDTF">2025-05-19T06:17:31Z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