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header1.xml.rels" ContentType="application/vnd.openxmlformats-package.relationships+xml"/>
  <Override PartName="/word/_rels/header2.xml.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media/image14.jpeg" ContentType="image/jpeg"/>
  <Override PartName="/word/media/image1.png" ContentType="image/png"/>
  <Override PartName="/word/media/image3.jpeg" ContentType="image/jpeg"/>
  <Override PartName="/word/media/image2.jpeg" ContentType="image/jpeg"/>
  <Override PartName="/word/media/image4.jpeg" ContentType="image/jpeg"/>
  <Override PartName="/word/media/image5.jpeg" ContentType="image/jpeg"/>
  <Override PartName="/word/media/image7.jpeg" ContentType="image/jpeg"/>
  <Override PartName="/word/media/image12.jpeg" ContentType="image/jpeg"/>
  <Override PartName="/word/media/image8.jpeg" ContentType="image/jpeg"/>
  <Override PartName="/word/media/image13.jpeg" ContentType="image/jpeg"/>
  <Override PartName="/word/media/image9.jpeg" ContentType="image/jpeg"/>
  <Override PartName="/word/media/image11.jpeg" ContentType="image/jpeg"/>
  <Override PartName="/word/media/image10.png" ContentType="image/png"/>
  <Override PartName="/word/media/image6.jpeg" ContentType="image/jpeg"/>
  <Override PartName="/word/header2.xml" ContentType="application/vnd.openxmlformats-officedocument.wordprocessingml.header+xml"/>
  <Override PartName="/word/styles.xml" ContentType="application/vnd.openxmlformats-officedocument.wordprocessingml.styles+xml"/>
  <Override PartName="/word/header1.xml" ContentType="application/vnd.openxmlformats-officedocument.wordprocessingml.header+xml"/>
  <Override PartName="/word/theme/theme1.xml" ContentType="application/vnd.openxmlformats-officedocument.theme+xml"/>
  <Override PartName="/word/footer1.xml" ContentType="application/vnd.openxmlformats-officedocument.wordprocessingml.footer+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Berschrift"/>
        <w:jc w:val="left"/>
        <w:rPr/>
      </w:pPr>
      <w:r>
        <w:rPr/>
        <mc:AlternateContent>
          <mc:Choice Requires="wps">
            <w:drawing>
              <wp:anchor behindDoc="0" distT="0" distB="5080" distL="0" distR="0" simplePos="0" locked="0" layoutInCell="0" allowOverlap="1" relativeHeight="28" wp14:anchorId="49C7040C">
                <wp:simplePos x="0" y="0"/>
                <wp:positionH relativeFrom="page">
                  <wp:align>left</wp:align>
                </wp:positionH>
                <wp:positionV relativeFrom="page">
                  <wp:posOffset>6036310</wp:posOffset>
                </wp:positionV>
                <wp:extent cx="7225030" cy="6947535"/>
                <wp:effectExtent l="0" t="0" r="0" b="5715"/>
                <wp:wrapNone/>
                <wp:docPr id="1" name="Szövegdoboz 138"/>
                <a:graphic xmlns:a="http://schemas.openxmlformats.org/drawingml/2006/main">
                  <a:graphicData uri="http://schemas.microsoft.com/office/word/2010/wordprocessingShape">
                    <wps:wsp>
                      <wps:cNvSpPr/>
                      <wps:spPr>
                        <a:xfrm>
                          <a:off x="0" y="0"/>
                          <a:ext cx="7225200" cy="6947640"/>
                        </a:xfrm>
                        <a:prstGeom prst="rect">
                          <a:avLst/>
                        </a:prstGeom>
                        <a:solidFill>
                          <a:srgbClr val="ffffff"/>
                        </a:solidFill>
                        <a:ln w="0">
                          <a:noFill/>
                        </a:ln>
                      </wps:spPr>
                      <wps:style>
                        <a:lnRef idx="0"/>
                        <a:fillRef idx="0"/>
                        <a:effectRef idx="0"/>
                        <a:fontRef idx="minor"/>
                      </wps:style>
                      <wps:txbx>
                        <w:txbxContent>
                          <w:tbl>
                            <w:tblPr>
                              <w:tblW w:w="5000" w:type="pct"/>
                              <w:jc w:val="left"/>
                              <w:tblInd w:w="0" w:type="dxa"/>
                              <w:tblLayout w:type="fixed"/>
                              <w:tblCellMar>
                                <w:top w:w="1296" w:type="dxa"/>
                                <w:left w:w="360" w:type="dxa"/>
                                <w:bottom w:w="1296" w:type="dxa"/>
                                <w:right w:w="360" w:type="dxa"/>
                              </w:tblCellMar>
                              <w:tblLook w:val="04a0" w:noHBand="0" w:noVBand="1" w:firstColumn="1" w:lastRow="0" w:lastColumn="0" w:firstRow="1"/>
                            </w:tblPr>
                            <w:tblGrid>
                              <w:gridCol w:w="5698"/>
                              <w:gridCol w:w="5397"/>
                            </w:tblGrid>
                            <w:tr>
                              <w:trPr/>
                              <w:tc>
                                <w:tcPr>
                                  <w:tcW w:w="5698" w:type="dxa"/>
                                  <w:tcBorders>
                                    <w:right w:val="single" w:sz="12" w:space="0" w:color="00B0F0"/>
                                  </w:tcBorders>
                                  <w:vAlign w:val="center"/>
                                </w:tcPr>
                                <w:p>
                                  <w:pPr>
                                    <w:pStyle w:val="Kerettartalom"/>
                                    <w:widowControl w:val="false"/>
                                    <w:jc w:val="center"/>
                                    <w:rPr/>
                                  </w:pPr>
                                  <w:r>
                                    <w:rPr/>
                                  </w:r>
                                </w:p>
                                <w:p>
                                  <w:pPr>
                                    <w:pStyle w:val="NoSpacing"/>
                                    <w:widowControl w:val="false"/>
                                    <w:spacing w:lineRule="auto" w:line="312"/>
                                    <w:jc w:val="center"/>
                                    <w:rPr>
                                      <w:b/>
                                      <w:b/>
                                      <w:caps/>
                                      <w:color w:val="191919"/>
                                      <w:sz w:val="72"/>
                                      <w:szCs w:val="72"/>
                                    </w:rPr>
                                  </w:pPr>
                                  <w:r>
                                    <w:rPr>
                                      <w:b/>
                                      <w:caps/>
                                      <w:sz w:val="72"/>
                                      <w:szCs w:val="72"/>
                                    </w:rPr>
                                    <w:t>Bewerbung</w:t>
                                  </w:r>
                                </w:p>
                                <w:p>
                                  <w:pPr>
                                    <w:pStyle w:val="Kerettartalom"/>
                                    <w:widowControl w:val="false"/>
                                    <w:jc w:val="center"/>
                                    <w:rPr>
                                      <w:color w:val="00B0F0"/>
                                    </w:rPr>
                                  </w:pPr>
                                  <w:r>
                                    <w:rPr>
                                      <w:rFonts w:cs="Arial" w:ascii="Arial" w:hAnsi="Arial"/>
                                      <w:b/>
                                      <w:bCs/>
                                      <w:color w:val="00B0F0"/>
                                      <w:sz w:val="28"/>
                                      <w:szCs w:val="28"/>
                                    </w:rPr>
                                    <w:t>als EDV-Techniker</w:t>
                                  </w:r>
                                </w:p>
                              </w:tc>
                              <w:tc>
                                <w:tcPr>
                                  <w:tcW w:w="5397" w:type="dxa"/>
                                  <w:tcBorders>
                                    <w:left w:val="single" w:sz="12" w:space="0" w:color="00B0F0"/>
                                  </w:tcBorders>
                                  <w:vAlign w:val="center"/>
                                </w:tcPr>
                                <w:p>
                                  <w:pPr>
                                    <w:pStyle w:val="Berschrift"/>
                                    <w:widowControl w:val="false"/>
                                    <w:spacing w:lineRule="auto" w:line="276"/>
                                    <w:jc w:val="left"/>
                                    <w:rPr>
                                      <w:color w:val="00B0F0"/>
                                      <w:spacing w:val="30"/>
                                      <w:sz w:val="22"/>
                                    </w:rPr>
                                  </w:pPr>
                                  <w:hyperlink r:id="rId2">
                                    <w:r>
                                      <w:rPr/>
                                    </w:r>
                                  </w:hyperlink>
                                </w:p>
                                <w:p>
                                  <w:pPr>
                                    <w:pStyle w:val="NoSpacing"/>
                                    <w:widowControl w:val="false"/>
                                    <w:rPr/>
                                  </w:pPr>
                                  <w:r>
                                    <w:rPr/>
                                  </w:r>
                                </w:p>
                              </w:tc>
                            </w:tr>
                          </w:tbl>
                          <w:p>
                            <w:pPr>
                              <w:pStyle w:val="Kerettartalom"/>
                              <w:rPr>
                                <w:color w:val="000000"/>
                              </w:rPr>
                            </w:pPr>
                            <w:r>
                              <w:rPr>
                                <w:color w:val="000000"/>
                              </w:rPr>
                            </w:r>
                          </w:p>
                        </w:txbxContent>
                      </wps:txbx>
                      <wps:bodyPr lIns="90000" rIns="90000" tIns="45000" bIns="45000" anchor="t">
                        <a:noAutofit/>
                      </wps:bodyPr>
                    </wps:wsp>
                  </a:graphicData>
                </a:graphic>
              </wp:anchor>
            </w:drawing>
          </mc:Choice>
          <mc:Fallback>
            <w:pict>
              <v:rect id="shape_0" ID="Szövegdoboz 138" path="m0,0l-2147483645,0l-2147483645,-2147483646l0,-2147483646xe" fillcolor="white" stroked="f" o:allowincell="f" style="position:absolute;margin-left:0pt;margin-top:475.3pt;width:568.85pt;height:547pt;mso-wrap-style:none;v-text-anchor:middle;mso-position-horizontal:left;mso-position-horizontal-relative:page;mso-position-vertical-relative:page" wp14:anchorId="49C7040C">
                <v:fill o:detectmouseclick="t" type="solid" color2="black"/>
                <v:stroke color="#3465a4" joinstyle="round" endcap="flat"/>
                <v:textbox>
                  <w:txbxContent>
                    <w:tbl>
                      <w:tblPr>
                        <w:tblW w:w="5000" w:type="pct"/>
                        <w:jc w:val="left"/>
                        <w:tblInd w:w="0" w:type="dxa"/>
                        <w:tblLayout w:type="fixed"/>
                        <w:tblCellMar>
                          <w:top w:w="1296" w:type="dxa"/>
                          <w:left w:w="360" w:type="dxa"/>
                          <w:bottom w:w="1296" w:type="dxa"/>
                          <w:right w:w="360" w:type="dxa"/>
                        </w:tblCellMar>
                        <w:tblLook w:val="04a0" w:noHBand="0" w:noVBand="1" w:firstColumn="1" w:lastRow="0" w:lastColumn="0" w:firstRow="1"/>
                      </w:tblPr>
                      <w:tblGrid>
                        <w:gridCol w:w="5698"/>
                        <w:gridCol w:w="5397"/>
                      </w:tblGrid>
                      <w:tr>
                        <w:trPr/>
                        <w:tc>
                          <w:tcPr>
                            <w:tcW w:w="5698" w:type="dxa"/>
                            <w:tcBorders>
                              <w:right w:val="single" w:sz="12" w:space="0" w:color="00B0F0"/>
                            </w:tcBorders>
                            <w:vAlign w:val="center"/>
                          </w:tcPr>
                          <w:p>
                            <w:pPr>
                              <w:pStyle w:val="Kerettartalom"/>
                              <w:widowControl w:val="false"/>
                              <w:jc w:val="center"/>
                              <w:rPr/>
                            </w:pPr>
                            <w:r>
                              <w:rPr/>
                            </w:r>
                          </w:p>
                          <w:p>
                            <w:pPr>
                              <w:pStyle w:val="NoSpacing"/>
                              <w:widowControl w:val="false"/>
                              <w:spacing w:lineRule="auto" w:line="312"/>
                              <w:jc w:val="center"/>
                              <w:rPr>
                                <w:b/>
                                <w:b/>
                                <w:caps/>
                                <w:color w:val="191919"/>
                                <w:sz w:val="72"/>
                                <w:szCs w:val="72"/>
                              </w:rPr>
                            </w:pPr>
                            <w:r>
                              <w:rPr>
                                <w:b/>
                                <w:caps/>
                                <w:sz w:val="72"/>
                                <w:szCs w:val="72"/>
                              </w:rPr>
                              <w:t>Bewerbung</w:t>
                            </w:r>
                          </w:p>
                          <w:p>
                            <w:pPr>
                              <w:pStyle w:val="Kerettartalom"/>
                              <w:widowControl w:val="false"/>
                              <w:jc w:val="center"/>
                              <w:rPr>
                                <w:color w:val="00B0F0"/>
                              </w:rPr>
                            </w:pPr>
                            <w:r>
                              <w:rPr>
                                <w:rFonts w:cs="Arial" w:ascii="Arial" w:hAnsi="Arial"/>
                                <w:b/>
                                <w:bCs/>
                                <w:color w:val="00B0F0"/>
                                <w:sz w:val="28"/>
                                <w:szCs w:val="28"/>
                              </w:rPr>
                              <w:t>als EDV-Techniker</w:t>
                            </w:r>
                          </w:p>
                        </w:tc>
                        <w:tc>
                          <w:tcPr>
                            <w:tcW w:w="5397" w:type="dxa"/>
                            <w:tcBorders>
                              <w:left w:val="single" w:sz="12" w:space="0" w:color="00B0F0"/>
                            </w:tcBorders>
                            <w:vAlign w:val="center"/>
                          </w:tcPr>
                          <w:p>
                            <w:pPr>
                              <w:pStyle w:val="Berschrift"/>
                              <w:widowControl w:val="false"/>
                              <w:spacing w:lineRule="auto" w:line="276"/>
                              <w:jc w:val="left"/>
                              <w:rPr>
                                <w:color w:val="00B0F0"/>
                                <w:spacing w:val="30"/>
                                <w:sz w:val="22"/>
                              </w:rPr>
                            </w:pPr>
                            <w:hyperlink r:id="rId3">
                              <w:r>
                                <w:rPr/>
                              </w:r>
                            </w:hyperlink>
                          </w:p>
                          <w:p>
                            <w:pPr>
                              <w:pStyle w:val="NoSpacing"/>
                              <w:widowControl w:val="false"/>
                              <w:rPr/>
                            </w:pPr>
                            <w:r>
                              <w:rPr/>
                            </w:r>
                          </w:p>
                        </w:tc>
                      </w:tr>
                    </w:tbl>
                    <w:p>
                      <w:pPr>
                        <w:pStyle w:val="Kerettartalom"/>
                        <w:rPr>
                          <w:color w:val="000000"/>
                        </w:rPr>
                      </w:pPr>
                      <w:r>
                        <w:rPr>
                          <w:color w:val="000000"/>
                        </w:rPr>
                      </w:r>
                    </w:p>
                  </w:txbxContent>
                </v:textbox>
                <w10:wrap type="none"/>
              </v:rect>
            </w:pict>
          </mc:Fallback>
        </mc:AlternateContent>
      </w:r>
      <w:bookmarkStart w:id="0" w:name="_GoBack"/>
      <w:bookmarkStart w:id="1" w:name="_Hlk76023053"/>
      <w:bookmarkStart w:id="2" w:name="_GoBack"/>
      <w:bookmarkStart w:id="3" w:name="_Hlk76023053"/>
      <w:bookmarkEnd w:id="2"/>
      <w:r>
        <w:br w:type="page"/>
      </w:r>
    </w:p>
    <w:p>
      <w:pPr>
        <w:pStyle w:val="Normal"/>
        <w:rPr>
          <w:b/>
          <w:b/>
          <w:bCs/>
        </w:rPr>
      </w:pPr>
      <w:hyperlink r:id="rId4">
        <w:r>
          <w:rPr/>
        </w:r>
      </w:hyperlink>
    </w:p>
    <w:p>
      <w:pPr>
        <w:pStyle w:val="Normal"/>
        <w:tabs>
          <w:tab w:val="clear" w:pos="708"/>
          <w:tab w:val="left" w:pos="5954" w:leader="none"/>
        </w:tabs>
        <w:spacing w:before="480" w:after="0"/>
        <w:rPr>
          <w:rFonts w:ascii="Arial" w:hAnsi="Arial" w:eastAsia="Times New Roman" w:cs="Arial"/>
          <w:lang w:eastAsia="zh-CN"/>
        </w:rPr>
      </w:pPr>
      <w:r>
        <w:rPr>
          <w:rFonts w:cs="Arial" w:ascii="Arial" w:hAnsi="Arial"/>
          <w:b/>
          <w:bCs/>
        </w:rPr>
        <w:t>Hellmair IT GmbH</w:t>
      </w:r>
      <w:r>
        <w:rPr>
          <w:rFonts w:eastAsia="Times New Roman" w:cs="Arial" w:ascii="Arial" w:hAnsi="Arial"/>
          <w:lang w:eastAsia="zh-CN"/>
        </w:rPr>
        <w:br/>
      </w:r>
    </w:p>
    <w:p>
      <w:pPr>
        <w:pStyle w:val="Normal"/>
        <w:tabs>
          <w:tab w:val="clear" w:pos="708"/>
          <w:tab w:val="left" w:pos="5954" w:leader="none"/>
        </w:tabs>
        <w:spacing w:before="480" w:after="0"/>
        <w:jc w:val="right"/>
        <w:rPr>
          <w:rFonts w:ascii="Arial" w:hAnsi="Arial" w:eastAsia="Times New Roman" w:cs="Arial"/>
          <w:b/>
          <w:b/>
          <w:bCs/>
          <w:lang w:eastAsia="zh-CN"/>
        </w:rPr>
      </w:pPr>
      <w:r>
        <w:rPr>
          <w:rFonts w:cs="Arial" w:ascii="Arial" w:hAnsi="Arial"/>
        </w:rPr>
        <w:t xml:space="preserve">Wien, </w:t>
      </w:r>
      <w:r>
        <w:rPr>
          <w:rFonts w:ascii="Arial" w:hAnsi="Arial"/>
        </w:rPr>
        <w:fldChar w:fldCharType="begin"/>
      </w:r>
      <w:r>
        <w:rPr>
          <w:rFonts w:ascii="Arial" w:hAnsi="Arial"/>
        </w:rPr>
        <w:instrText xml:space="preserve"> DATE \@"d'. 'MMMM\ yyyy" </w:instrText>
      </w:r>
      <w:r>
        <w:rPr>
          <w:rFonts w:ascii="Arial" w:hAnsi="Arial"/>
        </w:rPr>
        <w:fldChar w:fldCharType="separate"/>
      </w:r>
      <w:r>
        <w:rPr>
          <w:rFonts w:ascii="Arial" w:hAnsi="Arial"/>
        </w:rPr>
        <w:t>5. Juli 2023</w:t>
      </w:r>
      <w:r>
        <w:rPr>
          <w:rFonts w:ascii="Arial" w:hAnsi="Arial"/>
        </w:rPr>
        <w:fldChar w:fldCharType="end"/>
      </w:r>
    </w:p>
    <w:p>
      <w:pPr>
        <w:pStyle w:val="Normal"/>
        <w:spacing w:before="480" w:after="600"/>
        <w:rPr>
          <w:color w:val="00B0F0"/>
        </w:rPr>
      </w:pPr>
      <w:r>
        <w:rPr>
          <w:rFonts w:cs="Arial" w:ascii="Arial" w:hAnsi="Arial"/>
          <w:b/>
          <w:bCs/>
          <w:color w:val="00B0F0"/>
          <w:sz w:val="28"/>
          <w:szCs w:val="28"/>
        </w:rPr>
        <w:t>Bewerbung als EDV-Techniker</w:t>
      </w:r>
    </w:p>
    <w:p>
      <w:pPr>
        <w:pStyle w:val="Normal"/>
        <w:tabs>
          <w:tab w:val="clear" w:pos="708"/>
          <w:tab w:val="left" w:pos="5954" w:leader="none"/>
        </w:tabs>
        <w:rPr>
          <w:rFonts w:ascii="Arial" w:hAnsi="Arial" w:eastAsia="Times New Roman" w:cs="Arial"/>
          <w:lang w:eastAsia="zh-CN"/>
        </w:rPr>
      </w:pPr>
      <w:r>
        <w:rPr>
          <w:rFonts w:cs="Arial" w:ascii="Arial" w:hAnsi="Arial"/>
        </w:rPr>
        <w:t>Sehr geehrter Herr Andreas Hellmair!</w:t>
      </w:r>
    </w:p>
    <w:p>
      <w:pPr>
        <w:pStyle w:val="Normal"/>
        <w:tabs>
          <w:tab w:val="clear" w:pos="708"/>
          <w:tab w:val="left" w:pos="5954" w:leader="none"/>
        </w:tabs>
        <w:rPr>
          <w:rFonts w:ascii="Arial" w:hAnsi="Arial" w:eastAsia="Times New Roman" w:cs="Arial"/>
          <w:lang w:eastAsia="zh-CN"/>
        </w:rPr>
      </w:pPr>
      <w:r>
        <w:rPr>
          <w:rFonts w:eastAsia="Times New Roman" w:cs="Arial" w:ascii="Arial" w:hAnsi="Arial"/>
          <w:lang w:eastAsia="zh-CN"/>
        </w:rPr>
      </w:r>
    </w:p>
    <w:p>
      <w:pPr>
        <w:pStyle w:val="Normal"/>
        <w:tabs>
          <w:tab w:val="clear" w:pos="708"/>
          <w:tab w:val="left" w:pos="5954" w:leader="none"/>
        </w:tabs>
        <w:rPr>
          <w:rFonts w:ascii="Arial" w:hAnsi="Arial" w:eastAsia="Times New Roman" w:cs="Arial"/>
          <w:lang w:eastAsia="zh-CN"/>
        </w:rPr>
      </w:pPr>
      <w:r>
        <w:rPr>
          <w:rFonts w:eastAsia="Times New Roman" w:cs="Arial" w:ascii="Arial" w:hAnsi="Arial"/>
          <w:lang w:eastAsia="zh-CN"/>
        </w:rPr>
        <w:t xml:space="preserve">Mit Begeisterung habe ich heute Morgen Ihre Stelle als EDV-Techniker auf Ams.at gelesen und bewerbe mich sogleich bei Ihnen. </w:t>
      </w:r>
    </w:p>
    <w:p>
      <w:pPr>
        <w:pStyle w:val="Normal"/>
        <w:jc w:val="both"/>
        <w:rPr>
          <w:rFonts w:ascii="Arial" w:hAnsi="Arial" w:cs="Arial"/>
        </w:rPr>
      </w:pPr>
      <w:r>
        <w:rPr>
          <w:rFonts w:cs="Arial" w:ascii="Arial" w:hAnsi="Arial"/>
        </w:rPr>
      </w:r>
    </w:p>
    <w:p>
      <w:pPr>
        <w:pStyle w:val="Normal"/>
        <w:jc w:val="both"/>
        <w:rPr>
          <w:rFonts w:ascii="Arial" w:hAnsi="Arial" w:cs="Arial"/>
        </w:rPr>
      </w:pPr>
      <w:r>
        <w:rPr>
          <w:rFonts w:cs="Arial" w:ascii="Arial" w:hAnsi="Arial"/>
        </w:rPr>
        <w:t xml:space="preserve">Als Drucktechniker habe ich ein Interesse und Gespür für Technik erworben. Da dieser Berufsstand jedoch rückläufig ist, war für mich ein Branchenwechsel notwendig. Zukunftsorientiert entschied ich mich daher auf IT umzusatteln, weil ich hier Technik mit Computern verbinde. Informatik ist für mich die Zukunft und ermöglicht bestimmt gute Karriereschritte.  </w:t>
      </w:r>
    </w:p>
    <w:p>
      <w:pPr>
        <w:pStyle w:val="Normal"/>
        <w:jc w:val="both"/>
        <w:rPr>
          <w:rFonts w:ascii="Arial" w:hAnsi="Arial" w:cs="Arial"/>
        </w:rPr>
      </w:pPr>
      <w:r>
        <w:rPr>
          <w:rFonts w:cs="Arial" w:ascii="Arial" w:hAnsi="Arial"/>
        </w:rPr>
      </w:r>
    </w:p>
    <w:p>
      <w:pPr>
        <w:pStyle w:val="Normal"/>
        <w:jc w:val="both"/>
        <w:rPr>
          <w:rFonts w:ascii="Arial" w:hAnsi="Arial" w:cs="Arial"/>
        </w:rPr>
      </w:pPr>
      <w:r>
        <w:rPr>
          <w:rFonts w:cs="Arial" w:ascii="Arial" w:hAnsi="Arial"/>
        </w:rPr>
        <w:t>Durch meine Liebe zur Technik habe ich eine Lehre als IT-Techniker begonnen und diese im Oktober 2017 mit LAP abgeschlossen. Ich bin daher vertraut mit Windows-Server 2008 R2/ 2016, Host-Betriebssystemen Windows 7, 10, Linux Ubuntu, Netzwerktechnik (Aufbau eines Netzwerks (Domaindienst, Active Directory etc.), Funktionsprinzip, Ip-Subnetting, Ticket-System etc.), First-Level-Support, habe ich den ECDL-Advanced.</w:t>
      </w:r>
    </w:p>
    <w:p>
      <w:pPr>
        <w:pStyle w:val="Normal"/>
        <w:jc w:val="both"/>
        <w:rPr>
          <w:rFonts w:ascii="Arial" w:hAnsi="Arial" w:cs="Arial"/>
        </w:rPr>
      </w:pPr>
      <w:r>
        <w:rPr>
          <w:rFonts w:cs="Arial" w:ascii="Arial" w:hAnsi="Arial"/>
        </w:rPr>
      </w:r>
    </w:p>
    <w:p>
      <w:pPr>
        <w:pStyle w:val="Normal"/>
        <w:jc w:val="both"/>
        <w:rPr>
          <w:rFonts w:ascii="Arial" w:hAnsi="Arial" w:cs="Arial"/>
        </w:rPr>
      </w:pPr>
      <w:r>
        <w:rPr>
          <w:rFonts w:cs="Arial" w:ascii="Arial" w:hAnsi="Arial"/>
        </w:rPr>
        <w:t>Seit meiner LAP-Prüfung beschäftige ich mich mit Computerreparatur, Wartungsarbeiten, Fachberatung (Ms Windows und Office), Helpdesk, Betriebsytem-Installation usw.</w:t>
      </w:r>
    </w:p>
    <w:p>
      <w:pPr>
        <w:pStyle w:val="Normal"/>
        <w:jc w:val="both"/>
        <w:rPr>
          <w:rFonts w:ascii="Arial" w:hAnsi="Arial" w:cs="Arial"/>
        </w:rPr>
      </w:pPr>
      <w:r>
        <w:rPr>
          <w:rFonts w:cs="Arial" w:ascii="Arial" w:hAnsi="Arial"/>
        </w:rPr>
      </w:r>
    </w:p>
    <w:p>
      <w:pPr>
        <w:pStyle w:val="Szvegtrzs"/>
        <w:spacing w:lineRule="auto" w:line="240" w:before="0" w:after="0"/>
        <w:jc w:val="both"/>
        <w:rPr>
          <w:rFonts w:ascii="Arial" w:hAnsi="Arial" w:eastAsia="Cambria" w:cs="Arial"/>
          <w:lang w:eastAsia="en-US"/>
        </w:rPr>
      </w:pPr>
      <w:r>
        <w:rPr>
          <w:rFonts w:eastAsia="Cambria" w:cs="Arial" w:ascii="Arial" w:hAnsi="Arial"/>
          <w:lang w:eastAsia="en-US"/>
        </w:rPr>
        <w:t>Von Ihnen angebotenen Job gefällt mir besonders, weil die Aufgaben vielfältig sind und die Firma bietet mir eine Möglichkeit für Weiterentwicklung an.</w:t>
      </w:r>
    </w:p>
    <w:p>
      <w:pPr>
        <w:pStyle w:val="Szvegtrzs"/>
        <w:spacing w:lineRule="auto" w:line="240" w:before="0" w:after="0"/>
        <w:jc w:val="both"/>
        <w:rPr>
          <w:rFonts w:ascii="Arial" w:hAnsi="Arial" w:eastAsia="Cambria" w:cs="Arial"/>
          <w:lang w:eastAsia="en-US"/>
        </w:rPr>
      </w:pPr>
      <w:r>
        <w:rPr>
          <w:rFonts w:eastAsia="Cambria" w:cs="Arial" w:ascii="Arial" w:hAnsi="Arial"/>
          <w:lang w:eastAsia="en-US"/>
        </w:rPr>
      </w:r>
    </w:p>
    <w:p>
      <w:pPr>
        <w:pStyle w:val="Szvegtrzs"/>
        <w:spacing w:lineRule="auto" w:line="240" w:before="0" w:after="0"/>
        <w:jc w:val="both"/>
        <w:rPr>
          <w:rFonts w:ascii="Arial" w:hAnsi="Arial" w:cs="Arial"/>
        </w:rPr>
      </w:pPr>
      <w:r>
        <w:rPr>
          <w:rFonts w:cs="Arial" w:ascii="Arial" w:hAnsi="Arial"/>
        </w:rPr>
        <w:t>Ich freue mich auf ein persönliches Kennenlernen.</w:t>
      </w:r>
    </w:p>
    <w:p>
      <w:pPr>
        <w:pStyle w:val="Szvegtrzs"/>
        <w:spacing w:lineRule="auto" w:line="240" w:before="0" w:after="0"/>
        <w:jc w:val="both"/>
        <w:rPr>
          <w:rFonts w:ascii="Arial" w:hAnsi="Arial" w:cs="Arial"/>
        </w:rPr>
      </w:pPr>
      <w:r>
        <w:rPr>
          <w:rFonts w:cs="Arial" w:ascii="Arial" w:hAnsi="Arial"/>
        </w:rPr>
      </w:r>
    </w:p>
    <w:p>
      <w:pPr>
        <w:pStyle w:val="Normal"/>
        <w:spacing w:before="0" w:after="360"/>
        <w:jc w:val="both"/>
        <w:rPr/>
      </w:pPr>
      <w:r>
        <w:rPr>
          <w:rFonts w:cs="Arial" w:ascii="Arial" w:hAnsi="Arial"/>
        </w:rPr>
        <w:t>Mit freundlichen Grüßen,</w:t>
      </w:r>
      <w:r>
        <w:rPr>
          <w:lang w:val="de-AT" w:eastAsia="de-AT"/>
        </w:rPr>
        <w:t xml:space="preserve">  </w:t>
      </w:r>
      <w:bookmarkEnd w:id="3"/>
      <w:r>
        <w:rPr/>
        <w:drawing>
          <wp:inline distT="0" distB="0" distL="0" distR="0">
            <wp:extent cx="1599565" cy="478790"/>
            <wp:effectExtent l="0" t="0" r="0" b="0"/>
            <wp:docPr id="3"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
                    <pic:cNvPicPr>
                      <a:picLocks noChangeAspect="1" noChangeArrowheads="1"/>
                    </pic:cNvPicPr>
                  </pic:nvPicPr>
                  <pic:blipFill>
                    <a:blip r:embed="rId5"/>
                    <a:stretch>
                      <a:fillRect/>
                    </a:stretch>
                  </pic:blipFill>
                  <pic:spPr bwMode="auto">
                    <a:xfrm>
                      <a:off x="0" y="0"/>
                      <a:ext cx="1599565" cy="478790"/>
                    </a:xfrm>
                    <a:prstGeom prst="rect">
                      <a:avLst/>
                    </a:prstGeom>
                  </pic:spPr>
                </pic:pic>
              </a:graphicData>
            </a:graphic>
          </wp:inline>
        </w:drawing>
      </w:r>
    </w:p>
    <w:p>
      <w:pPr>
        <w:pStyle w:val="Normal"/>
        <w:rPr>
          <w:lang w:val="de-AT" w:eastAsia="ja-JP"/>
        </w:rPr>
      </w:pPr>
      <w:r>
        <w:rPr>
          <w:lang w:val="de-AT" w:eastAsia="ja-JP"/>
        </w:rPr>
      </w:r>
    </w:p>
    <w:tbl>
      <w:tblPr>
        <w:tblpPr w:vertAnchor="margin" w:horzAnchor="margin" w:leftFromText="141" w:rightFromText="141" w:tblpX="0" w:tblpY="-416"/>
        <w:tblW w:w="920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268"/>
        <w:gridCol w:w="6940"/>
      </w:tblGrid>
      <w:tr>
        <w:trPr/>
        <w:tc>
          <w:tcPr>
            <w:tcW w:w="9208" w:type="dxa"/>
            <w:gridSpan w:val="2"/>
            <w:tcBorders/>
            <w:shd w:color="auto" w:fill="auto" w:val="clear"/>
            <w:vAlign w:val="center"/>
          </w:tcPr>
          <w:p>
            <w:pPr>
              <w:pStyle w:val="Normal"/>
              <w:widowControl w:val="false"/>
              <w:spacing w:before="2" w:after="0"/>
              <w:rPr>
                <w:rFonts w:ascii="Arial" w:hAnsi="Arial" w:cs="Arial"/>
                <w:b/>
                <w:b/>
                <w:color w:val="00B0F0"/>
                <w:sz w:val="40"/>
              </w:rPr>
            </w:pPr>
            <w:r>
              <w:rPr>
                <w:rFonts w:cs="Arial" w:ascii="Arial" w:hAnsi="Arial"/>
                <w:b/>
                <w:color w:val="00B0F0"/>
                <w:sz w:val="40"/>
              </w:rPr>
            </w:r>
          </w:p>
          <w:p>
            <w:pPr>
              <w:pStyle w:val="Normal"/>
              <w:widowControl w:val="false"/>
              <w:spacing w:before="2" w:after="0"/>
              <w:rPr>
                <w:rFonts w:ascii="Arial" w:hAnsi="Arial" w:cs="Arial"/>
                <w:b/>
                <w:b/>
                <w:color w:val="00B0F0"/>
                <w:sz w:val="40"/>
              </w:rPr>
            </w:pPr>
            <w:r>
              <w:rPr>
                <w:rFonts w:cs="Arial" w:ascii="Arial" w:hAnsi="Arial"/>
                <w:b/>
                <w:color w:val="00B0F0"/>
                <w:sz w:val="40"/>
              </w:rPr>
              <w:t>Lebenslauf</w:t>
            </w:r>
          </w:p>
          <w:p>
            <w:pPr>
              <w:pStyle w:val="Normal"/>
              <w:widowControl w:val="false"/>
              <w:spacing w:before="2" w:after="0"/>
              <w:rPr>
                <w:rFonts w:ascii="Arial" w:hAnsi="Arial" w:cs="Arial"/>
              </w:rPr>
            </w:pPr>
            <w:r>
              <w:rPr>
                <w:rFonts w:cs="Arial" w:ascii="Arial" w:hAnsi="Arial"/>
              </w:rPr>
            </w:r>
          </w:p>
        </w:tc>
      </w:tr>
      <w:tr>
        <w:trPr/>
        <w:tc>
          <w:tcPr>
            <w:tcW w:w="2268" w:type="dxa"/>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rPr>
            </w:pPr>
            <w:r>
              <w:rPr>
                <w:rFonts w:cs="Arial" w:ascii="Arial" w:hAnsi="Arial"/>
              </w:rPr>
            </w:r>
          </w:p>
        </w:tc>
      </w:tr>
      <w:tr>
        <w:trPr/>
        <w:tc>
          <w:tcPr>
            <w:tcW w:w="2268" w:type="dxa"/>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rPr>
            </w:pPr>
            <w:r>
              <w:rPr>
                <w:rFonts w:cs="Arial" w:ascii="Arial" w:hAnsi="Arial"/>
              </w:rPr>
            </w:r>
          </w:p>
        </w:tc>
      </w:tr>
      <w:tr>
        <w:trPr/>
        <w:tc>
          <w:tcPr>
            <w:tcW w:w="2268" w:type="dxa"/>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sz w:val="26"/>
                <w:szCs w:val="26"/>
              </w:rPr>
            </w:pPr>
            <w:r>
              <w:rPr>
                <w:rFonts w:cs="Arial" w:ascii="Arial" w:hAnsi="Arial"/>
                <w:b/>
                <w:bCs/>
                <w:color w:val="00B0F0"/>
                <w:sz w:val="26"/>
                <w:szCs w:val="26"/>
              </w:rPr>
              <w:t>Persönliche Daten</w:t>
            </w:r>
          </w:p>
        </w:tc>
      </w:tr>
      <w:tr>
        <w:trPr/>
        <w:tc>
          <w:tcPr>
            <w:tcW w:w="2268" w:type="dxa"/>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b/>
                <w:b/>
                <w:bCs/>
                <w:color w:val="00B0F0"/>
              </w:rPr>
            </w:pPr>
            <w:r>
              <w:rPr>
                <w:rFonts w:cs="Arial" w:ascii="Arial" w:hAnsi="Arial"/>
                <w:b/>
                <w:bCs/>
                <w:color w:val="00B0F0"/>
              </w:rPr>
            </w:r>
          </w:p>
        </w:tc>
      </w:tr>
      <w:tr>
        <w:trPr/>
        <w:tc>
          <w:tcPr>
            <w:tcW w:w="2268" w:type="dxa"/>
            <w:tcBorders/>
            <w:shd w:color="auto" w:fill="auto" w:val="clear"/>
            <w:vAlign w:val="center"/>
          </w:tcPr>
          <w:p>
            <w:pPr>
              <w:pStyle w:val="Normal"/>
              <w:widowControl w:val="false"/>
              <w:spacing w:before="2" w:after="0"/>
              <w:rPr>
                <w:rFonts w:ascii="Times New Roman" w:hAnsi="Times New Roman"/>
                <w:lang w:eastAsia="de-DE"/>
              </w:rPr>
            </w:pPr>
            <w:r>
              <w:rPr/>
            </w:r>
          </w:p>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rPr>
            </w:pPr>
            <w:r>
              <w:rPr/>
            </w:r>
          </w:p>
          <w:p>
            <w:pPr>
              <w:pStyle w:val="Normal"/>
              <w:widowControl w:val="false"/>
              <w:spacing w:before="2" w:after="0"/>
              <w:rPr>
                <w:rFonts w:ascii="Arial" w:hAnsi="Arial" w:cs="Arial"/>
              </w:rPr>
            </w:pPr>
            <w:r>
              <w:rPr>
                <w:rFonts w:cs="Arial" w:ascii="Arial" w:hAnsi="Arial"/>
              </w:rPr>
            </w:r>
          </w:p>
        </w:tc>
      </w:tr>
      <w:tr>
        <w:trPr/>
        <w:tc>
          <w:tcPr>
            <w:tcW w:w="2268" w:type="dxa"/>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b/>
                <w:b/>
                <w:bCs/>
                <w:color w:val="00B0F0"/>
                <w:sz w:val="26"/>
                <w:szCs w:val="26"/>
              </w:rPr>
            </w:pPr>
            <w:r>
              <w:rPr>
                <w:rFonts w:cs="Arial" w:ascii="Arial" w:hAnsi="Arial"/>
                <w:b/>
                <w:bCs/>
                <w:color w:val="00B0F0"/>
                <w:sz w:val="26"/>
                <w:szCs w:val="26"/>
              </w:rPr>
            </w:r>
          </w:p>
        </w:tc>
      </w:tr>
      <w:tr>
        <w:trPr/>
        <w:tc>
          <w:tcPr>
            <w:tcW w:w="2268" w:type="dxa"/>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b/>
                <w:b/>
                <w:bCs/>
                <w:color w:val="00B0F0"/>
                <w:sz w:val="26"/>
                <w:szCs w:val="26"/>
              </w:rPr>
            </w:pPr>
            <w:r>
              <w:rPr>
                <w:rFonts w:cs="Arial" w:ascii="Arial" w:hAnsi="Arial"/>
                <w:b/>
                <w:bCs/>
                <w:color w:val="00B0F0"/>
                <w:sz w:val="26"/>
                <w:szCs w:val="26"/>
              </w:rPr>
              <w:t>Berufserfahrung</w:t>
            </w:r>
          </w:p>
          <w:p>
            <w:pPr>
              <w:pStyle w:val="Normal"/>
              <w:widowControl w:val="false"/>
              <w:spacing w:before="2" w:after="0"/>
              <w:rPr>
                <w:rFonts w:ascii="Arial" w:hAnsi="Arial" w:cs="Arial"/>
                <w:b/>
                <w:b/>
                <w:bCs/>
                <w:color w:val="00B0F0"/>
              </w:rPr>
            </w:pPr>
            <w:r>
              <w:rPr>
                <w:rFonts w:cs="Arial" w:ascii="Arial" w:hAnsi="Arial"/>
                <w:b/>
                <w:bCs/>
                <w:color w:val="00B0F0"/>
              </w:rPr>
            </w:r>
          </w:p>
        </w:tc>
      </w:tr>
      <w:tr>
        <w:trPr>
          <w:trHeight w:val="567" w:hRule="atLeast"/>
        </w:trPr>
        <w:tc>
          <w:tcPr>
            <w:tcW w:w="2268" w:type="dxa"/>
            <w:tcBorders/>
            <w:shd w:color="auto" w:fill="auto" w:val="clear"/>
          </w:tcPr>
          <w:p>
            <w:pPr>
              <w:pStyle w:val="CVHeading3FirstLine"/>
              <w:widowControl w:val="false"/>
              <w:spacing w:before="2" w:after="0"/>
              <w:ind w:left="0" w:right="113" w:hanging="0"/>
              <w:jc w:val="both"/>
              <w:rPr>
                <w:rFonts w:ascii="Arial" w:hAnsi="Arial" w:eastAsia="Cambria" w:cs="Arial"/>
                <w:sz w:val="24"/>
                <w:szCs w:val="24"/>
                <w:lang w:eastAsia="en-US"/>
              </w:rPr>
            </w:pPr>
            <w:r>
              <w:rPr>
                <w:rFonts w:cs="Arial" w:ascii="Arial" w:hAnsi="Arial"/>
                <w:sz w:val="24"/>
              </w:rPr>
              <w:t>07/2019- laufend</w:t>
            </w:r>
          </w:p>
        </w:tc>
        <w:tc>
          <w:tcPr>
            <w:tcW w:w="6940" w:type="dxa"/>
            <w:tcBorders/>
            <w:shd w:color="auto" w:fill="auto" w:val="clear"/>
            <w:vAlign w:val="center"/>
          </w:tcPr>
          <w:p>
            <w:pPr>
              <w:pStyle w:val="Normal"/>
              <w:widowControl w:val="false"/>
              <w:spacing w:before="2" w:after="0"/>
              <w:rPr>
                <w:rFonts w:ascii="Arial" w:hAnsi="Arial" w:cs="Arial"/>
              </w:rPr>
            </w:pPr>
            <w:r>
              <w:rPr>
                <w:rFonts w:cs="Arial" w:ascii="Arial" w:hAnsi="Arial"/>
                <w:b/>
              </w:rPr>
              <w:t xml:space="preserve">Selbständige Tätigkeit </w:t>
            </w:r>
            <w:r>
              <w:rPr>
                <w:rFonts w:cs="Arial" w:ascii="Arial" w:hAnsi="Arial"/>
              </w:rPr>
              <w:t xml:space="preserve">Computerreparatur, Hilfe mit </w:t>
            </w:r>
            <w:r>
              <w:rPr>
                <w:rFonts w:cs="Arial" w:ascii="Arial" w:hAnsi="Arial"/>
                <w:sz w:val="22"/>
              </w:rPr>
              <w:t>Fernzugriff, Fachberatung, Wartungsarbeit, Datenrettung, Installation, Betriebssystem-Konfiguration  und Nachhilfe bei MS Office</w:t>
            </w:r>
          </w:p>
        </w:tc>
      </w:tr>
      <w:tr>
        <w:trPr>
          <w:trHeight w:val="567" w:hRule="atLeast"/>
        </w:trPr>
        <w:tc>
          <w:tcPr>
            <w:tcW w:w="2268" w:type="dxa"/>
            <w:tcBorders/>
            <w:shd w:color="auto" w:fill="auto" w:val="clear"/>
          </w:tcPr>
          <w:p>
            <w:pPr>
              <w:pStyle w:val="CVHeading3FirstLine"/>
              <w:widowControl w:val="false"/>
              <w:spacing w:before="2" w:after="0"/>
              <w:ind w:left="0" w:right="113" w:hanging="0"/>
              <w:jc w:val="both"/>
              <w:rPr>
                <w:rFonts w:ascii="Arial" w:hAnsi="Arial" w:cs="Arial"/>
                <w:sz w:val="24"/>
              </w:rPr>
            </w:pPr>
            <w:r>
              <w:rPr>
                <w:rFonts w:cs="Arial" w:ascii="Arial" w:hAnsi="Arial"/>
                <w:sz w:val="24"/>
              </w:rPr>
              <w:t>07/2019-09/2019</w:t>
            </w:r>
          </w:p>
        </w:tc>
        <w:tc>
          <w:tcPr>
            <w:tcW w:w="6940" w:type="dxa"/>
            <w:tcBorders/>
            <w:shd w:color="auto" w:fill="auto" w:val="clear"/>
            <w:vAlign w:val="center"/>
          </w:tcPr>
          <w:p>
            <w:pPr>
              <w:pStyle w:val="Normal"/>
              <w:widowControl w:val="false"/>
              <w:spacing w:before="2" w:after="0"/>
              <w:rPr>
                <w:rFonts w:ascii="Arial" w:hAnsi="Arial" w:cs="Arial"/>
                <w:b/>
                <w:b/>
              </w:rPr>
            </w:pPr>
            <w:r>
              <w:rPr>
                <w:rFonts w:cs="Arial" w:ascii="Arial" w:hAnsi="Arial"/>
                <w:b/>
              </w:rPr>
              <w:t>Johnnies Pfotenwelt GmbH – Übungsfirma</w:t>
            </w:r>
          </w:p>
          <w:p>
            <w:pPr>
              <w:pStyle w:val="Normal"/>
              <w:widowControl w:val="false"/>
              <w:spacing w:before="2" w:after="0"/>
              <w:rPr>
                <w:rFonts w:ascii="Arial" w:hAnsi="Arial" w:cs="Arial"/>
                <w:b/>
                <w:b/>
              </w:rPr>
            </w:pPr>
            <w:r>
              <w:rPr>
                <w:rFonts w:cs="Arial" w:ascii="Arial" w:hAnsi="Arial"/>
                <w:b/>
              </w:rPr>
              <w:t>der ZIB Training GmbH, 1220 Wien</w:t>
            </w:r>
          </w:p>
          <w:p>
            <w:pPr>
              <w:pStyle w:val="Normal"/>
              <w:widowControl w:val="false"/>
              <w:spacing w:before="2" w:after="0"/>
              <w:rPr>
                <w:rFonts w:ascii="Arial" w:hAnsi="Arial" w:cs="Arial"/>
                <w:sz w:val="22"/>
              </w:rPr>
            </w:pPr>
            <w:r>
              <w:rPr>
                <w:rFonts w:cs="Arial" w:ascii="Arial" w:hAnsi="Arial"/>
                <w:sz w:val="22"/>
              </w:rPr>
              <w:t>Praxisbezogene Unternehmenssimulation</w:t>
            </w:r>
          </w:p>
          <w:p>
            <w:pPr>
              <w:pStyle w:val="Normal"/>
              <w:widowControl w:val="false"/>
              <w:spacing w:before="2" w:after="0"/>
              <w:rPr>
                <w:rFonts w:ascii="Arial" w:hAnsi="Arial" w:cs="Arial"/>
                <w:b/>
                <w:b/>
              </w:rPr>
            </w:pPr>
            <w:r>
              <w:rPr>
                <w:rFonts w:cs="Arial" w:ascii="Arial" w:hAnsi="Arial"/>
                <w:sz w:val="22"/>
              </w:rPr>
              <w:t>EDV-Support-Mitarbeiter</w:t>
            </w:r>
          </w:p>
        </w:tc>
      </w:tr>
      <w:tr>
        <w:trPr>
          <w:trHeight w:val="567" w:hRule="atLeast"/>
        </w:trPr>
        <w:tc>
          <w:tcPr>
            <w:tcW w:w="2268" w:type="dxa"/>
            <w:tcBorders/>
            <w:shd w:color="auto" w:fill="auto" w:val="clear"/>
          </w:tcPr>
          <w:p>
            <w:pPr>
              <w:pStyle w:val="CVHeading3FirstLine"/>
              <w:widowControl w:val="false"/>
              <w:spacing w:before="2" w:after="0"/>
              <w:ind w:left="0" w:right="113" w:hanging="0"/>
              <w:jc w:val="both"/>
              <w:rPr>
                <w:rFonts w:ascii="Arial" w:hAnsi="Arial" w:eastAsia="Cambria" w:cs="Arial"/>
                <w:sz w:val="24"/>
                <w:szCs w:val="24"/>
                <w:lang w:eastAsia="en-US"/>
              </w:rPr>
            </w:pPr>
            <w:r>
              <w:rPr>
                <w:rFonts w:cs="Arial" w:ascii="Arial" w:hAnsi="Arial"/>
                <w:sz w:val="24"/>
              </w:rPr>
              <w:t>01/2018- 07/2019</w:t>
            </w:r>
          </w:p>
        </w:tc>
        <w:tc>
          <w:tcPr>
            <w:tcW w:w="6940" w:type="dxa"/>
            <w:tcBorders/>
            <w:shd w:color="auto" w:fill="auto" w:val="clear"/>
            <w:vAlign w:val="center"/>
          </w:tcPr>
          <w:p>
            <w:pPr>
              <w:pStyle w:val="Normal"/>
              <w:widowControl w:val="false"/>
              <w:spacing w:before="2" w:after="0"/>
              <w:rPr>
                <w:rFonts w:ascii="Arial" w:hAnsi="Arial" w:cs="Arial"/>
              </w:rPr>
            </w:pPr>
            <w:r>
              <w:rPr>
                <w:rFonts w:cs="Arial" w:ascii="Arial" w:hAnsi="Arial"/>
                <w:b/>
              </w:rPr>
              <w:t xml:space="preserve">Selbständige Tätigkeit </w:t>
            </w:r>
            <w:r>
              <w:rPr>
                <w:rFonts w:cs="Arial" w:ascii="Arial" w:hAnsi="Arial"/>
              </w:rPr>
              <w:t xml:space="preserve">Computerreparatur, Hilfe mit </w:t>
            </w:r>
            <w:r>
              <w:rPr>
                <w:rFonts w:cs="Arial" w:ascii="Arial" w:hAnsi="Arial"/>
                <w:sz w:val="22"/>
              </w:rPr>
              <w:t>Fernzugriff, Fachberatung, Wartungsarbeit, Datenrettung, Installation, Betriebssystem-Konfiguration  und Nachhilfe bei MS Office</w:t>
            </w:r>
          </w:p>
        </w:tc>
      </w:tr>
      <w:tr>
        <w:trPr>
          <w:trHeight w:val="567" w:hRule="atLeast"/>
        </w:trPr>
        <w:tc>
          <w:tcPr>
            <w:tcW w:w="2268" w:type="dxa"/>
            <w:tcBorders/>
            <w:shd w:color="auto" w:fill="auto" w:val="clear"/>
          </w:tcPr>
          <w:p>
            <w:pPr>
              <w:pStyle w:val="CVHeading3FirstLine"/>
              <w:widowControl w:val="false"/>
              <w:spacing w:before="2" w:after="0"/>
              <w:ind w:left="0" w:right="113" w:hanging="0"/>
              <w:jc w:val="both"/>
              <w:rPr>
                <w:rFonts w:ascii="Arial" w:hAnsi="Arial" w:eastAsia="Cambria" w:cs="Arial"/>
                <w:sz w:val="24"/>
                <w:szCs w:val="24"/>
                <w:lang w:eastAsia="en-US"/>
              </w:rPr>
            </w:pPr>
            <w:r>
              <w:rPr>
                <w:rFonts w:cs="Arial" w:ascii="Arial" w:hAnsi="Arial"/>
                <w:sz w:val="24"/>
              </w:rPr>
              <w:t>01/2017-06/2017</w:t>
            </w:r>
          </w:p>
        </w:tc>
        <w:tc>
          <w:tcPr>
            <w:tcW w:w="6940" w:type="dxa"/>
            <w:tcBorders/>
            <w:shd w:color="auto" w:fill="auto" w:val="clear"/>
            <w:vAlign w:val="center"/>
          </w:tcPr>
          <w:p>
            <w:pPr>
              <w:pStyle w:val="Normal"/>
              <w:widowControl w:val="false"/>
              <w:spacing w:before="2" w:after="0"/>
              <w:rPr>
                <w:rFonts w:ascii="Arial" w:hAnsi="Arial" w:cs="Arial"/>
                <w:bCs/>
              </w:rPr>
            </w:pPr>
            <w:r>
              <w:rPr>
                <w:rFonts w:cs="Arial" w:ascii="Arial" w:hAnsi="Arial"/>
                <w:b/>
              </w:rPr>
              <w:t>IT–Praktikum</w:t>
            </w:r>
            <w:r>
              <w:rPr>
                <w:rFonts w:cs="Arial" w:ascii="Arial" w:hAnsi="Arial"/>
                <w:b/>
                <w:bCs/>
              </w:rPr>
              <w:t xml:space="preserve">, </w:t>
            </w:r>
            <w:r>
              <w:rPr>
                <w:rFonts w:cs="Arial" w:ascii="Arial" w:hAnsi="Arial"/>
                <w:bCs/>
              </w:rPr>
              <w:t>Techmagnet, Wien</w:t>
            </w:r>
          </w:p>
          <w:p>
            <w:pPr>
              <w:pStyle w:val="Normal"/>
              <w:widowControl w:val="false"/>
              <w:spacing w:before="2" w:after="0"/>
              <w:rPr>
                <w:rFonts w:ascii="Arial" w:hAnsi="Arial" w:cs="Arial"/>
              </w:rPr>
            </w:pPr>
            <w:r>
              <w:rPr>
                <w:rFonts w:cs="Arial" w:ascii="Arial" w:hAnsi="Arial"/>
                <w:sz w:val="22"/>
              </w:rPr>
              <w:t>IT</w:t>
            </w:r>
            <w:r>
              <w:rPr>
                <w:rFonts w:cs="Arial" w:ascii="Arial" w:hAnsi="Arial"/>
                <w:b/>
                <w:sz w:val="22"/>
              </w:rPr>
              <w:t>–</w:t>
            </w:r>
            <w:r>
              <w:rPr>
                <w:rFonts w:cs="Arial" w:ascii="Arial" w:hAnsi="Arial"/>
                <w:sz w:val="22"/>
              </w:rPr>
              <w:t>Marktforschung</w:t>
            </w:r>
          </w:p>
        </w:tc>
      </w:tr>
      <w:tr>
        <w:trPr>
          <w:trHeight w:val="567" w:hRule="atLeast"/>
        </w:trPr>
        <w:tc>
          <w:tcPr>
            <w:tcW w:w="2268" w:type="dxa"/>
            <w:tcBorders/>
            <w:shd w:color="auto" w:fill="auto" w:val="clear"/>
          </w:tcPr>
          <w:p>
            <w:pPr>
              <w:pStyle w:val="CVHeading3"/>
              <w:widowControl w:val="false"/>
              <w:spacing w:before="2" w:after="0"/>
              <w:ind w:left="0" w:right="113" w:hanging="0"/>
              <w:jc w:val="both"/>
              <w:rPr>
                <w:rFonts w:ascii="Arial" w:hAnsi="Arial" w:eastAsia="Cambria" w:cs="Arial"/>
                <w:sz w:val="24"/>
                <w:szCs w:val="24"/>
                <w:lang w:eastAsia="en-US"/>
              </w:rPr>
            </w:pPr>
            <w:r>
              <w:rPr>
                <w:rFonts w:cs="Arial" w:ascii="Arial" w:hAnsi="Arial"/>
                <w:sz w:val="24"/>
              </w:rPr>
              <w:t>02/2016-06/2016</w:t>
            </w:r>
          </w:p>
        </w:tc>
        <w:tc>
          <w:tcPr>
            <w:tcW w:w="6940" w:type="dxa"/>
            <w:tcBorders/>
            <w:shd w:color="auto" w:fill="auto" w:val="clear"/>
            <w:vAlign w:val="center"/>
          </w:tcPr>
          <w:p>
            <w:pPr>
              <w:pStyle w:val="Normal"/>
              <w:widowControl w:val="false"/>
              <w:spacing w:before="2" w:after="0"/>
              <w:rPr>
                <w:rFonts w:ascii="Arial" w:hAnsi="Arial" w:cs="Arial"/>
              </w:rPr>
            </w:pPr>
            <w:r>
              <w:rPr>
                <w:rFonts w:cs="Arial" w:ascii="Arial" w:hAnsi="Arial"/>
                <w:b/>
              </w:rPr>
              <w:t xml:space="preserve">IT–Praktikum, </w:t>
            </w:r>
            <w:r>
              <w:rPr>
                <w:rFonts w:cs="Arial" w:ascii="Arial" w:hAnsi="Arial"/>
              </w:rPr>
              <w:t>Centropa Verein, Wien</w:t>
            </w:r>
          </w:p>
          <w:p>
            <w:pPr>
              <w:pStyle w:val="Normal"/>
              <w:widowControl w:val="false"/>
              <w:spacing w:before="2" w:after="0"/>
              <w:rPr>
                <w:rFonts w:ascii="Arial" w:hAnsi="Arial" w:cs="Arial"/>
              </w:rPr>
            </w:pPr>
            <w:r>
              <w:rPr>
                <w:rFonts w:cs="Arial" w:ascii="Arial" w:hAnsi="Arial"/>
                <w:sz w:val="22"/>
              </w:rPr>
              <w:t>Wartungsarbeit und Computerinstallation, Betriebssystem-Konfiguration, Fachberatung, Digitalisierung von analogen Kassetten</w:t>
            </w:r>
          </w:p>
        </w:tc>
      </w:tr>
      <w:tr>
        <w:trPr>
          <w:trHeight w:val="567" w:hRule="atLeast"/>
        </w:trPr>
        <w:tc>
          <w:tcPr>
            <w:tcW w:w="2268" w:type="dxa"/>
            <w:tcBorders/>
            <w:shd w:color="auto" w:fill="auto" w:val="clear"/>
          </w:tcPr>
          <w:p>
            <w:pPr>
              <w:pStyle w:val="CVHeading3FirstLine"/>
              <w:widowControl w:val="false"/>
              <w:spacing w:before="2" w:after="0"/>
              <w:ind w:left="0" w:right="113" w:hanging="0"/>
              <w:jc w:val="both"/>
              <w:rPr>
                <w:rFonts w:ascii="Arial" w:hAnsi="Arial" w:eastAsia="Cambria" w:cs="Arial"/>
                <w:sz w:val="24"/>
                <w:szCs w:val="24"/>
                <w:lang w:eastAsia="en-US"/>
              </w:rPr>
            </w:pPr>
            <w:r>
              <w:rPr>
                <w:rFonts w:cs="Arial" w:ascii="Arial" w:hAnsi="Arial"/>
                <w:sz w:val="24"/>
              </w:rPr>
              <w:t>10/2014-09/2015</w:t>
            </w:r>
          </w:p>
        </w:tc>
        <w:tc>
          <w:tcPr>
            <w:tcW w:w="6940" w:type="dxa"/>
            <w:tcBorders/>
            <w:shd w:color="auto" w:fill="auto" w:val="clear"/>
            <w:vAlign w:val="center"/>
          </w:tcPr>
          <w:p>
            <w:pPr>
              <w:pStyle w:val="Normal"/>
              <w:widowControl w:val="false"/>
              <w:spacing w:before="2" w:after="0"/>
              <w:rPr>
                <w:rFonts w:ascii="Arial" w:hAnsi="Arial" w:cs="Arial"/>
              </w:rPr>
            </w:pPr>
            <w:r>
              <w:rPr>
                <w:rFonts w:cs="Arial" w:ascii="Arial" w:hAnsi="Arial"/>
                <w:b/>
              </w:rPr>
              <w:t>Selbstständige Tätigkeit</w:t>
            </w:r>
            <w:r>
              <w:rPr>
                <w:rFonts w:cs="Arial" w:ascii="Arial" w:hAnsi="Arial"/>
              </w:rPr>
              <w:t xml:space="preserve">, Dombo Production, Wien </w:t>
            </w:r>
            <w:r>
              <w:rPr>
                <w:rFonts w:cs="Arial" w:ascii="Arial" w:hAnsi="Arial"/>
                <w:sz w:val="22"/>
              </w:rPr>
              <w:t>Grafikdesign von Werbematerial (Flyer, Plakate, Eintrittskarten, Notensätze)</w:t>
            </w:r>
          </w:p>
        </w:tc>
      </w:tr>
      <w:tr>
        <w:trPr>
          <w:trHeight w:val="567" w:hRule="atLeast"/>
        </w:trPr>
        <w:tc>
          <w:tcPr>
            <w:tcW w:w="2268" w:type="dxa"/>
            <w:tcBorders/>
            <w:shd w:color="auto" w:fill="auto" w:val="clear"/>
          </w:tcPr>
          <w:p>
            <w:pPr>
              <w:pStyle w:val="Normal"/>
              <w:widowControl w:val="false"/>
              <w:spacing w:before="2" w:after="0"/>
              <w:jc w:val="both"/>
              <w:rPr>
                <w:rFonts w:ascii="Arial" w:hAnsi="Arial" w:cs="Arial"/>
              </w:rPr>
            </w:pPr>
            <w:r>
              <w:rPr>
                <w:rFonts w:cs="Arial" w:ascii="Arial" w:hAnsi="Arial"/>
              </w:rPr>
              <w:t>07/2011-01/2013</w:t>
            </w:r>
          </w:p>
        </w:tc>
        <w:tc>
          <w:tcPr>
            <w:tcW w:w="6940" w:type="dxa"/>
            <w:tcBorders/>
            <w:shd w:color="auto" w:fill="auto" w:val="clear"/>
            <w:vAlign w:val="center"/>
          </w:tcPr>
          <w:p>
            <w:pPr>
              <w:pStyle w:val="Normal"/>
              <w:widowControl w:val="false"/>
              <w:spacing w:before="2" w:after="0"/>
              <w:rPr>
                <w:rFonts w:ascii="Arial" w:hAnsi="Arial" w:cs="Arial"/>
              </w:rPr>
            </w:pPr>
            <w:r>
              <w:rPr>
                <w:rFonts w:cs="Arial" w:ascii="Arial" w:hAnsi="Arial"/>
                <w:b/>
              </w:rPr>
              <w:t xml:space="preserve">Hilfskraft, </w:t>
            </w:r>
            <w:r>
              <w:rPr>
                <w:rFonts w:cs="Arial" w:ascii="Arial" w:hAnsi="Arial"/>
              </w:rPr>
              <w:t>Monkey Restauranterrichtungs - und Betriebs GmbH, Wien</w:t>
            </w:r>
          </w:p>
          <w:p>
            <w:pPr>
              <w:pStyle w:val="Normal"/>
              <w:widowControl w:val="false"/>
              <w:spacing w:before="2" w:after="0"/>
              <w:rPr>
                <w:rFonts w:ascii="Arial" w:hAnsi="Arial" w:cs="Arial"/>
              </w:rPr>
            </w:pPr>
            <w:r>
              <w:rPr>
                <w:rFonts w:cs="Arial" w:ascii="Arial" w:hAnsi="Arial"/>
                <w:sz w:val="22"/>
              </w:rPr>
              <w:t>Kassa und Vorbereitung der Speisen, allgmeine Küchenaufgaben</w:t>
            </w:r>
          </w:p>
        </w:tc>
      </w:tr>
      <w:tr>
        <w:trPr>
          <w:trHeight w:val="853" w:hRule="atLeast"/>
        </w:trPr>
        <w:tc>
          <w:tcPr>
            <w:tcW w:w="2268" w:type="dxa"/>
            <w:tcBorders/>
            <w:shd w:color="auto" w:fill="auto" w:val="clear"/>
          </w:tcPr>
          <w:p>
            <w:pPr>
              <w:pStyle w:val="Normal"/>
              <w:widowControl w:val="false"/>
              <w:spacing w:before="2" w:after="0"/>
              <w:rPr>
                <w:rFonts w:ascii="Arial" w:hAnsi="Arial" w:cs="Arial"/>
              </w:rPr>
            </w:pPr>
            <w:r>
              <w:rPr>
                <w:rFonts w:cs="Arial" w:ascii="Arial" w:hAnsi="Arial"/>
              </w:rPr>
              <w:t>10/2000-05/2011</w:t>
            </w:r>
          </w:p>
        </w:tc>
        <w:tc>
          <w:tcPr>
            <w:tcW w:w="6940" w:type="dxa"/>
            <w:tcBorders/>
            <w:shd w:color="auto" w:fill="auto" w:val="clear"/>
            <w:vAlign w:val="center"/>
          </w:tcPr>
          <w:p>
            <w:pPr>
              <w:pStyle w:val="Normal"/>
              <w:widowControl w:val="false"/>
              <w:spacing w:before="2" w:after="0"/>
              <w:rPr>
                <w:rFonts w:ascii="Arial" w:hAnsi="Arial" w:cs="Arial"/>
                <w:lang w:val="en-GB"/>
              </w:rPr>
            </w:pPr>
            <w:r>
              <w:rPr>
                <w:rFonts w:cs="Arial" w:ascii="Arial" w:hAnsi="Arial"/>
                <w:b/>
              </w:rPr>
              <w:t>Drucktechniker,</w:t>
            </w:r>
            <w:r>
              <w:rPr>
                <w:rFonts w:cs="Arial" w:ascii="Arial" w:hAnsi="Arial"/>
                <w:b/>
                <w:lang w:val="en-GB"/>
              </w:rPr>
              <w:t xml:space="preserve"> </w:t>
            </w:r>
            <w:r>
              <w:rPr>
                <w:rFonts w:cs="Arial" w:ascii="Arial" w:hAnsi="Arial"/>
                <w:lang w:val="en-GB"/>
              </w:rPr>
              <w:t>Foolprint Gmbh, Ungarn</w:t>
            </w:r>
          </w:p>
          <w:p>
            <w:pPr>
              <w:pStyle w:val="Normal"/>
              <w:widowControl w:val="false"/>
              <w:spacing w:before="2" w:after="0"/>
              <w:rPr>
                <w:rFonts w:ascii="Arial" w:hAnsi="Arial" w:cs="Arial"/>
              </w:rPr>
            </w:pPr>
            <w:r>
              <w:rPr>
                <w:rFonts w:cs="Arial" w:ascii="Arial" w:hAnsi="Arial"/>
                <w:sz w:val="22"/>
                <w:lang w:val="en-GB"/>
              </w:rPr>
              <w:t>Vorbereitung bis Fertigstellung von diversen Drucksorten (Magazine, Flyer, Jahresberichte, Bücher)</w:t>
            </w:r>
          </w:p>
        </w:tc>
      </w:tr>
      <w:tr>
        <w:trPr/>
        <w:tc>
          <w:tcPr>
            <w:tcW w:w="2268" w:type="dxa"/>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b/>
                <w:b/>
                <w:bCs/>
                <w:color w:val="00B0F0"/>
                <w:sz w:val="26"/>
                <w:szCs w:val="26"/>
              </w:rPr>
            </w:pPr>
            <w:r>
              <w:rPr>
                <w:rFonts w:cs="Arial" w:ascii="Arial" w:hAnsi="Arial"/>
                <w:b/>
                <w:bCs/>
                <w:color w:val="00B0F0"/>
                <w:sz w:val="26"/>
                <w:szCs w:val="26"/>
              </w:rPr>
            </w:r>
          </w:p>
          <w:p>
            <w:pPr>
              <w:pStyle w:val="Normal"/>
              <w:widowControl w:val="false"/>
              <w:spacing w:before="2" w:after="0"/>
              <w:rPr>
                <w:rFonts w:ascii="Arial" w:hAnsi="Arial" w:cs="Arial"/>
                <w:b/>
                <w:b/>
                <w:bCs/>
                <w:color w:val="00B0F0"/>
                <w:sz w:val="26"/>
                <w:szCs w:val="26"/>
              </w:rPr>
            </w:pPr>
            <w:r>
              <w:rPr>
                <w:rFonts w:cs="Arial" w:ascii="Arial" w:hAnsi="Arial"/>
                <w:b/>
                <w:bCs/>
                <w:color w:val="00B0F0"/>
                <w:sz w:val="26"/>
                <w:szCs w:val="26"/>
              </w:rPr>
            </w:r>
          </w:p>
          <w:p>
            <w:pPr>
              <w:pStyle w:val="Normal"/>
              <w:widowControl w:val="false"/>
              <w:spacing w:before="2" w:after="0"/>
              <w:rPr>
                <w:rFonts w:ascii="Arial" w:hAnsi="Arial" w:cs="Arial"/>
                <w:b/>
                <w:b/>
                <w:bCs/>
                <w:color w:val="00B0F0"/>
                <w:sz w:val="26"/>
                <w:szCs w:val="26"/>
              </w:rPr>
            </w:pPr>
            <w:r>
              <w:rPr>
                <w:rFonts w:cs="Arial" w:ascii="Arial" w:hAnsi="Arial"/>
                <w:b/>
                <w:bCs/>
                <w:color w:val="00B0F0"/>
                <w:sz w:val="26"/>
                <w:szCs w:val="26"/>
              </w:rPr>
            </w:r>
          </w:p>
          <w:p>
            <w:pPr>
              <w:pStyle w:val="Normal"/>
              <w:widowControl w:val="false"/>
              <w:spacing w:before="2" w:after="0"/>
              <w:rPr>
                <w:rFonts w:ascii="Arial" w:hAnsi="Arial" w:cs="Arial"/>
                <w:b/>
                <w:b/>
                <w:bCs/>
                <w:color w:val="00B0F0"/>
                <w:sz w:val="26"/>
                <w:szCs w:val="26"/>
              </w:rPr>
            </w:pPr>
            <w:r>
              <w:rPr>
                <w:rFonts w:cs="Arial" w:ascii="Arial" w:hAnsi="Arial"/>
                <w:b/>
                <w:bCs/>
                <w:color w:val="00B0F0"/>
                <w:sz w:val="26"/>
                <w:szCs w:val="26"/>
              </w:rPr>
            </w:r>
          </w:p>
        </w:tc>
      </w:tr>
      <w:tr>
        <w:trPr/>
        <w:tc>
          <w:tcPr>
            <w:tcW w:w="2268" w:type="dxa"/>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b/>
                <w:b/>
                <w:bCs/>
                <w:color w:val="00B0F0"/>
                <w:sz w:val="26"/>
                <w:szCs w:val="26"/>
              </w:rPr>
            </w:pPr>
            <w:r>
              <w:rPr>
                <w:rFonts w:cs="Arial" w:ascii="Arial" w:hAnsi="Arial"/>
                <w:b/>
                <w:bCs/>
                <w:color w:val="00B0F0"/>
                <w:sz w:val="26"/>
                <w:szCs w:val="26"/>
              </w:rPr>
            </w:r>
          </w:p>
          <w:p>
            <w:pPr>
              <w:pStyle w:val="Normal"/>
              <w:widowControl w:val="false"/>
              <w:spacing w:before="2" w:after="0"/>
              <w:rPr>
                <w:rFonts w:ascii="Arial" w:hAnsi="Arial" w:cs="Arial"/>
                <w:b/>
                <w:b/>
                <w:bCs/>
                <w:color w:val="00B0F0"/>
                <w:sz w:val="26"/>
                <w:szCs w:val="26"/>
              </w:rPr>
            </w:pPr>
            <w:r>
              <w:rPr>
                <w:rFonts w:cs="Arial" w:ascii="Arial" w:hAnsi="Arial"/>
                <w:b/>
                <w:bCs/>
                <w:color w:val="00B0F0"/>
                <w:sz w:val="26"/>
                <w:szCs w:val="26"/>
              </w:rPr>
              <w:t>Aus- und Fortbildung</w:t>
            </w:r>
          </w:p>
        </w:tc>
      </w:tr>
      <w:tr>
        <w:trPr/>
        <w:tc>
          <w:tcPr>
            <w:tcW w:w="2268" w:type="dxa"/>
            <w:tcBorders/>
            <w:shd w:color="auto" w:fill="auto" w:val="clea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vAlign w:val="center"/>
          </w:tcPr>
          <w:p>
            <w:pPr>
              <w:pStyle w:val="Normal"/>
              <w:widowControl w:val="false"/>
              <w:spacing w:before="2" w:after="0"/>
              <w:rPr>
                <w:rFonts w:ascii="Arial" w:hAnsi="Arial" w:cs="Arial"/>
                <w:b/>
                <w:b/>
              </w:rPr>
            </w:pPr>
            <w:r>
              <w:rPr>
                <w:rFonts w:cs="Arial" w:ascii="Arial" w:hAnsi="Arial"/>
                <w:b/>
              </w:rPr>
            </w:r>
          </w:p>
        </w:tc>
      </w:tr>
      <w:tr>
        <w:trPr/>
        <w:tc>
          <w:tcPr>
            <w:tcW w:w="2268" w:type="dxa"/>
            <w:tcBorders/>
            <w:shd w:color="auto" w:fill="auto" w:val="clear"/>
          </w:tcPr>
          <w:p>
            <w:pPr>
              <w:pStyle w:val="CVHeading3FirstLine"/>
              <w:widowControl w:val="false"/>
              <w:spacing w:before="2" w:after="0"/>
              <w:ind w:left="0" w:right="113" w:hanging="0"/>
              <w:jc w:val="both"/>
              <w:rPr>
                <w:rFonts w:ascii="Arial" w:hAnsi="Arial" w:cs="Arial"/>
                <w:sz w:val="24"/>
              </w:rPr>
            </w:pPr>
            <w:r>
              <w:rPr>
                <w:rFonts w:cs="Arial" w:ascii="Arial" w:hAnsi="Arial"/>
                <w:sz w:val="24"/>
              </w:rPr>
              <w:t>07/2019-09/2019</w:t>
            </w:r>
          </w:p>
        </w:tc>
        <w:tc>
          <w:tcPr>
            <w:tcW w:w="6940" w:type="dxa"/>
            <w:tcBorders/>
            <w:shd w:color="auto" w:fill="auto" w:val="clear"/>
            <w:vAlign w:val="center"/>
          </w:tcPr>
          <w:p>
            <w:pPr>
              <w:pStyle w:val="Normal"/>
              <w:widowControl w:val="false"/>
              <w:spacing w:before="2" w:after="0"/>
              <w:rPr>
                <w:rFonts w:ascii="Arial" w:hAnsi="Arial" w:cs="Arial"/>
                <w:b/>
                <w:b/>
              </w:rPr>
            </w:pPr>
            <w:r>
              <w:rPr>
                <w:rFonts w:cs="Arial" w:ascii="Arial" w:hAnsi="Arial"/>
                <w:b/>
              </w:rPr>
              <w:t>Johnnies Pfotenwelt GmbH – Übungsfirma</w:t>
            </w:r>
          </w:p>
          <w:p>
            <w:pPr>
              <w:pStyle w:val="Normal"/>
              <w:widowControl w:val="false"/>
              <w:spacing w:before="2" w:after="0"/>
              <w:rPr>
                <w:rFonts w:ascii="Arial" w:hAnsi="Arial" w:cs="Arial"/>
                <w:b/>
                <w:b/>
              </w:rPr>
            </w:pPr>
            <w:r>
              <w:rPr>
                <w:rFonts w:cs="Arial" w:ascii="Arial" w:hAnsi="Arial"/>
                <w:b/>
              </w:rPr>
              <w:t>der ZIB Training GmbH, 1220 Wien</w:t>
            </w:r>
          </w:p>
          <w:p>
            <w:pPr>
              <w:pStyle w:val="Normal"/>
              <w:widowControl w:val="false"/>
              <w:spacing w:before="2" w:after="0"/>
              <w:rPr>
                <w:rFonts w:ascii="Arial" w:hAnsi="Arial" w:cs="Arial"/>
                <w:sz w:val="22"/>
              </w:rPr>
            </w:pPr>
            <w:r>
              <w:rPr>
                <w:rFonts w:cs="Arial" w:ascii="Arial" w:hAnsi="Arial"/>
                <w:sz w:val="22"/>
              </w:rPr>
              <w:t>Praxisbezogene Unternehmenssimulation</w:t>
            </w:r>
          </w:p>
          <w:p>
            <w:pPr>
              <w:pStyle w:val="Normal"/>
              <w:widowControl w:val="false"/>
              <w:spacing w:before="2" w:after="0"/>
              <w:rPr>
                <w:rFonts w:ascii="Arial" w:hAnsi="Arial" w:cs="Arial"/>
                <w:sz w:val="22"/>
              </w:rPr>
            </w:pPr>
            <w:r>
              <w:rPr>
                <w:rFonts w:cs="Arial" w:ascii="Arial" w:hAnsi="Arial"/>
                <w:sz w:val="22"/>
              </w:rPr>
              <w:t>EDV-Support-Mitarbeiter</w:t>
            </w:r>
          </w:p>
          <w:p>
            <w:pPr>
              <w:pStyle w:val="Aufzhlung"/>
              <w:widowControl w:val="false"/>
              <w:numPr>
                <w:ilvl w:val="0"/>
                <w:numId w:val="0"/>
              </w:numPr>
              <w:spacing w:lineRule="auto" w:line="276"/>
              <w:ind w:left="0" w:hanging="0"/>
              <w:rPr/>
            </w:pPr>
            <w:r>
              <w:rPr/>
              <w:t>Verwaltung und Wartung der EDV-Infrastruktur (Administration und Wartung der Server- und Netzwerklandschaft, Einholung, Analyse und Bewertung von Hard- und Software-Angeboten, Installation von neuer Software und Updates, Einbau von Hardware-Komponenten und Anschluss von Peripheriegeräten, Fehlerbehebung an der EDV-Technik)</w:t>
            </w:r>
          </w:p>
          <w:p>
            <w:pPr>
              <w:pStyle w:val="Aufzhlung"/>
              <w:widowControl w:val="false"/>
              <w:numPr>
                <w:ilvl w:val="0"/>
                <w:numId w:val="0"/>
              </w:numPr>
              <w:spacing w:lineRule="auto" w:line="276"/>
              <w:ind w:left="0" w:hanging="0"/>
              <w:rPr>
                <w:sz w:val="8"/>
              </w:rPr>
            </w:pPr>
            <w:r>
              <w:rPr>
                <w:sz w:val="8"/>
              </w:rPr>
            </w:r>
          </w:p>
          <w:p>
            <w:pPr>
              <w:pStyle w:val="Aufzhlung"/>
              <w:widowControl w:val="false"/>
              <w:numPr>
                <w:ilvl w:val="0"/>
                <w:numId w:val="0"/>
              </w:numPr>
              <w:spacing w:lineRule="auto" w:line="276"/>
              <w:ind w:left="0" w:hanging="0"/>
              <w:rPr/>
            </w:pPr>
            <w:r>
              <w:rPr/>
              <w:t>BenutzerInnen-Verwaltung und Vergabe von Berechtigungen, User-Support mittels Ticketsystem, Gewährleistung von Datensicherung und Datenschutz, Beratung der Geschäftsführung zu EDV-Angelegenheiten</w:t>
            </w:r>
          </w:p>
        </w:tc>
      </w:tr>
      <w:tr>
        <w:trPr/>
        <w:tc>
          <w:tcPr>
            <w:tcW w:w="2268" w:type="dxa"/>
            <w:tcBorders/>
            <w:shd w:color="auto" w:fill="auto" w:val="clear"/>
          </w:tcPr>
          <w:p>
            <w:pPr>
              <w:pStyle w:val="Normal"/>
              <w:widowControl w:val="false"/>
              <w:spacing w:before="2" w:after="0"/>
              <w:jc w:val="both"/>
              <w:rPr>
                <w:rFonts w:ascii="Arial" w:hAnsi="Arial" w:cs="Arial"/>
              </w:rPr>
            </w:pPr>
            <w:r>
              <w:rPr>
                <w:rFonts w:cs="Arial" w:ascii="Arial" w:hAnsi="Arial"/>
              </w:rPr>
              <w:t>09/2015-05/2017</w:t>
            </w:r>
          </w:p>
        </w:tc>
        <w:tc>
          <w:tcPr>
            <w:tcW w:w="6940" w:type="dxa"/>
            <w:tcBorders/>
            <w:shd w:color="auto" w:fill="auto" w:val="clear"/>
          </w:tcPr>
          <w:p>
            <w:pPr>
              <w:pStyle w:val="Normal"/>
              <w:widowControl w:val="false"/>
              <w:spacing w:before="2" w:after="0"/>
              <w:rPr>
                <w:rFonts w:ascii="Arial" w:hAnsi="Arial" w:cs="Arial"/>
              </w:rPr>
            </w:pPr>
            <w:r>
              <w:rPr>
                <w:rFonts w:cs="Arial" w:ascii="Arial" w:hAnsi="Arial"/>
                <w:b/>
              </w:rPr>
              <w:t xml:space="preserve">Lehrausbildung zum IT-Techniker, </w:t>
            </w:r>
            <w:r>
              <w:rPr>
                <w:rFonts w:cs="Arial" w:ascii="Arial" w:hAnsi="Arial"/>
              </w:rPr>
              <w:t>Jbbz, Wien</w:t>
            </w:r>
          </w:p>
          <w:p>
            <w:pPr>
              <w:pStyle w:val="Normal"/>
              <w:widowControl w:val="false"/>
              <w:spacing w:before="2" w:after="0"/>
              <w:rPr>
                <w:rFonts w:ascii="Arial" w:hAnsi="Arial" w:cs="Arial"/>
                <w:b/>
                <w:b/>
              </w:rPr>
            </w:pPr>
            <w:r>
              <w:rPr>
                <w:rFonts w:cs="Arial" w:ascii="Arial" w:hAnsi="Arial"/>
                <w:color w:val="00B0F0"/>
                <w:sz w:val="22"/>
                <w:lang w:eastAsia="zh-CN"/>
              </w:rPr>
              <w:t>Lehrabschluss bei der Wirtschaftskammer Wien</w:t>
            </w:r>
          </w:p>
        </w:tc>
      </w:tr>
      <w:tr>
        <w:trPr>
          <w:trHeight w:val="567" w:hRule="atLeast"/>
        </w:trPr>
        <w:tc>
          <w:tcPr>
            <w:tcW w:w="2268" w:type="dxa"/>
            <w:tcBorders/>
            <w:shd w:color="auto" w:fill="auto" w:val="clear"/>
          </w:tcPr>
          <w:p>
            <w:pPr>
              <w:pStyle w:val="CVHeading3FirstLine"/>
              <w:widowControl w:val="false"/>
              <w:spacing w:before="2" w:after="0"/>
              <w:ind w:left="0" w:right="113" w:hanging="0"/>
              <w:jc w:val="both"/>
              <w:rPr>
                <w:rFonts w:ascii="Arial" w:hAnsi="Arial" w:eastAsia="Cambria" w:cs="Arial"/>
                <w:sz w:val="24"/>
                <w:szCs w:val="24"/>
                <w:lang w:eastAsia="en-US"/>
              </w:rPr>
            </w:pPr>
            <w:r>
              <w:rPr>
                <w:rFonts w:eastAsia="Cambria" w:cs="Arial" w:ascii="Arial" w:hAnsi="Arial"/>
                <w:sz w:val="24"/>
                <w:szCs w:val="24"/>
                <w:lang w:eastAsia="en-US"/>
              </w:rPr>
              <w:t>12/2014-02/2015</w:t>
            </w:r>
          </w:p>
        </w:tc>
        <w:tc>
          <w:tcPr>
            <w:tcW w:w="6940" w:type="dxa"/>
            <w:tcBorders/>
            <w:shd w:color="auto" w:fill="auto" w:val="clear"/>
          </w:tcPr>
          <w:p>
            <w:pPr>
              <w:pStyle w:val="Normal"/>
              <w:widowControl w:val="false"/>
              <w:spacing w:before="2" w:after="0"/>
              <w:rPr>
                <w:rFonts w:ascii="Arial" w:hAnsi="Arial" w:cs="Arial"/>
              </w:rPr>
            </w:pPr>
            <w:r>
              <w:rPr>
                <w:rFonts w:cs="Arial" w:ascii="Arial" w:hAnsi="Arial"/>
                <w:b/>
              </w:rPr>
              <w:t xml:space="preserve">European Communication Certificate, </w:t>
            </w:r>
            <w:r>
              <w:rPr>
                <w:rFonts w:cs="Arial" w:ascii="Arial" w:hAnsi="Arial"/>
              </w:rPr>
              <w:t>Best Institut, Wien</w:t>
            </w:r>
          </w:p>
          <w:p>
            <w:pPr>
              <w:pStyle w:val="Normal"/>
              <w:widowControl w:val="false"/>
              <w:spacing w:before="2" w:after="0"/>
              <w:rPr>
                <w:rFonts w:ascii="Arial" w:hAnsi="Arial" w:cs="Arial"/>
              </w:rPr>
            </w:pPr>
            <w:r>
              <w:rPr>
                <w:rFonts w:cs="Arial" w:ascii="Arial" w:hAnsi="Arial"/>
              </w:rPr>
              <w:t>Kommunikation, Selbstmarketing, Teamarbeit, Konflikt</w:t>
            </w:r>
          </w:p>
        </w:tc>
      </w:tr>
      <w:tr>
        <w:trPr>
          <w:trHeight w:val="567" w:hRule="atLeast"/>
        </w:trPr>
        <w:tc>
          <w:tcPr>
            <w:tcW w:w="2268" w:type="dxa"/>
            <w:tcBorders/>
            <w:shd w:color="auto" w:fill="auto" w:val="clear"/>
          </w:tcPr>
          <w:p>
            <w:pPr>
              <w:pStyle w:val="CVHeading3FirstLine"/>
              <w:widowControl w:val="false"/>
              <w:spacing w:before="2" w:after="0"/>
              <w:ind w:left="0" w:right="113" w:hanging="0"/>
              <w:jc w:val="both"/>
              <w:rPr>
                <w:rFonts w:ascii="Arial" w:hAnsi="Arial" w:eastAsia="Cambria" w:cs="Arial"/>
                <w:sz w:val="24"/>
                <w:szCs w:val="24"/>
                <w:lang w:eastAsia="en-US"/>
              </w:rPr>
            </w:pPr>
            <w:r>
              <w:rPr>
                <w:rFonts w:eastAsia="Cambria" w:cs="Arial" w:ascii="Arial" w:hAnsi="Arial"/>
                <w:sz w:val="24"/>
                <w:szCs w:val="24"/>
                <w:lang w:eastAsia="en-US"/>
              </w:rPr>
              <w:t>08/2013-09/2014</w:t>
            </w:r>
          </w:p>
        </w:tc>
        <w:tc>
          <w:tcPr>
            <w:tcW w:w="6940" w:type="dxa"/>
            <w:tcBorders/>
            <w:shd w:color="auto" w:fill="auto" w:val="clear"/>
          </w:tcPr>
          <w:p>
            <w:pPr>
              <w:pStyle w:val="Normal"/>
              <w:widowControl w:val="false"/>
              <w:spacing w:before="2" w:after="0"/>
              <w:rPr>
                <w:rFonts w:ascii="Arial" w:hAnsi="Arial" w:cs="Arial"/>
              </w:rPr>
            </w:pPr>
            <w:r>
              <w:rPr>
                <w:rFonts w:cs="Arial" w:ascii="Arial" w:hAnsi="Arial"/>
              </w:rPr>
              <w:t>Grundlagen der Mediengestaltung: Printgrafik und Webdisigng, WIFI Wien</w:t>
            </w:r>
          </w:p>
          <w:p>
            <w:pPr>
              <w:pStyle w:val="Normal"/>
              <w:widowControl w:val="false"/>
              <w:spacing w:before="2" w:after="0"/>
              <w:rPr>
                <w:rFonts w:ascii="Arial" w:hAnsi="Arial" w:cs="Arial"/>
              </w:rPr>
            </w:pPr>
            <w:r>
              <w:rPr>
                <w:rFonts w:cs="Arial" w:ascii="Arial" w:hAnsi="Arial"/>
                <w:sz w:val="22"/>
              </w:rPr>
              <w:t>Adobe Photoshop, Indesign, Dreamweaver</w:t>
            </w:r>
          </w:p>
        </w:tc>
      </w:tr>
      <w:tr>
        <w:trPr>
          <w:trHeight w:val="690" w:hRule="atLeast"/>
        </w:trPr>
        <w:tc>
          <w:tcPr>
            <w:tcW w:w="2268" w:type="dxa"/>
            <w:tcBorders/>
            <w:shd w:color="auto" w:fill="auto" w:val="clear"/>
          </w:tcPr>
          <w:p>
            <w:pPr>
              <w:pStyle w:val="CVHeading3FirstLine"/>
              <w:widowControl w:val="false"/>
              <w:spacing w:before="2" w:after="0"/>
              <w:ind w:left="0" w:right="113" w:hanging="0"/>
              <w:jc w:val="both"/>
              <w:rPr>
                <w:rFonts w:ascii="Arial" w:hAnsi="Arial" w:eastAsia="Cambria" w:cs="Arial"/>
                <w:sz w:val="24"/>
                <w:szCs w:val="24"/>
                <w:lang w:eastAsia="en-US"/>
              </w:rPr>
            </w:pPr>
            <w:r>
              <w:rPr>
                <w:rFonts w:eastAsia="Cambria" w:cs="Arial" w:ascii="Arial" w:hAnsi="Arial"/>
                <w:sz w:val="24"/>
                <w:szCs w:val="24"/>
                <w:lang w:eastAsia="en-US"/>
              </w:rPr>
              <w:t>09/2003-06/2005</w:t>
            </w:r>
          </w:p>
        </w:tc>
        <w:tc>
          <w:tcPr>
            <w:tcW w:w="6940" w:type="dxa"/>
            <w:tcBorders/>
            <w:shd w:color="auto" w:fill="auto" w:val="clear"/>
          </w:tcPr>
          <w:p>
            <w:pPr>
              <w:pStyle w:val="CVHeading3FirstLine"/>
              <w:widowControl w:val="false"/>
              <w:spacing w:before="2" w:after="0"/>
              <w:ind w:left="0" w:right="113" w:hanging="0"/>
              <w:jc w:val="both"/>
              <w:rPr>
                <w:rFonts w:ascii="Arial" w:hAnsi="Arial" w:eastAsia="Cambria" w:cs="Arial"/>
                <w:sz w:val="24"/>
                <w:szCs w:val="24"/>
                <w:lang w:eastAsia="en-US"/>
              </w:rPr>
            </w:pPr>
            <w:r>
              <w:rPr>
                <w:rFonts w:eastAsia="Cambria" w:cs="Arial" w:ascii="Arial" w:hAnsi="Arial"/>
                <w:sz w:val="24"/>
                <w:szCs w:val="24"/>
                <w:lang w:eastAsia="en-US"/>
              </w:rPr>
              <w:t>Deutschkurse bei verschiedenen Kursinstituten</w:t>
            </w:r>
          </w:p>
          <w:p>
            <w:pPr>
              <w:pStyle w:val="CVHeading3FirstLine"/>
              <w:widowControl w:val="false"/>
              <w:spacing w:before="2" w:after="0"/>
              <w:ind w:left="0" w:right="113" w:hanging="0"/>
              <w:jc w:val="both"/>
              <w:rPr>
                <w:rFonts w:ascii="Arial" w:hAnsi="Arial" w:eastAsia="Cambria" w:cs="Arial"/>
                <w:sz w:val="24"/>
                <w:szCs w:val="24"/>
                <w:lang w:eastAsia="en-US"/>
              </w:rPr>
            </w:pPr>
            <w:r>
              <w:rPr>
                <w:rFonts w:eastAsia="Cambria" w:cs="Arial" w:ascii="Arial" w:hAnsi="Arial"/>
                <w:sz w:val="22"/>
                <w:szCs w:val="24"/>
                <w:lang w:eastAsia="en-US"/>
              </w:rPr>
              <w:t>Abschluss ÖSD-Prüfung Level B2</w:t>
            </w:r>
          </w:p>
        </w:tc>
      </w:tr>
      <w:tr>
        <w:trPr>
          <w:trHeight w:val="567" w:hRule="atLeast"/>
        </w:trPr>
        <w:tc>
          <w:tcPr>
            <w:tcW w:w="2268" w:type="dxa"/>
            <w:tcBorders/>
            <w:shd w:color="auto" w:fill="auto" w:val="clear"/>
          </w:tcPr>
          <w:p>
            <w:pPr>
              <w:pStyle w:val="CVHeading3FirstLine"/>
              <w:widowControl w:val="false"/>
              <w:spacing w:before="2" w:after="0"/>
              <w:ind w:left="0" w:right="113" w:hanging="0"/>
              <w:jc w:val="both"/>
              <w:rPr>
                <w:rFonts w:ascii="Arial" w:hAnsi="Arial" w:eastAsia="Cambria" w:cs="Arial"/>
                <w:sz w:val="24"/>
                <w:szCs w:val="24"/>
                <w:lang w:eastAsia="en-US"/>
              </w:rPr>
            </w:pPr>
            <w:r>
              <w:rPr>
                <w:rFonts w:eastAsia="Cambria" w:cs="Arial" w:ascii="Arial" w:hAnsi="Arial"/>
                <w:sz w:val="24"/>
                <w:szCs w:val="24"/>
                <w:lang w:eastAsia="en-US"/>
              </w:rPr>
              <w:t>09/1995-06/1999</w:t>
            </w:r>
          </w:p>
        </w:tc>
        <w:tc>
          <w:tcPr>
            <w:tcW w:w="6940" w:type="dxa"/>
            <w:tcBorders/>
            <w:shd w:color="auto" w:fill="auto" w:val="clear"/>
          </w:tcPr>
          <w:p>
            <w:pPr>
              <w:pStyle w:val="Normal"/>
              <w:widowControl w:val="false"/>
              <w:spacing w:before="2" w:after="0"/>
              <w:rPr>
                <w:rFonts w:ascii="Arial" w:hAnsi="Arial" w:cs="Arial"/>
              </w:rPr>
            </w:pPr>
            <w:r>
              <w:rPr>
                <w:rFonts w:cs="Arial" w:ascii="Arial" w:hAnsi="Arial"/>
                <w:b/>
              </w:rPr>
              <w:t>Szent Laszlo Gymnasium</w:t>
            </w:r>
            <w:r>
              <w:rPr>
                <w:rFonts w:cs="Arial" w:ascii="Arial" w:hAnsi="Arial"/>
              </w:rPr>
              <w:t>, Ungarn</w:t>
            </w:r>
          </w:p>
          <w:p>
            <w:pPr>
              <w:pStyle w:val="Normal"/>
              <w:widowControl w:val="false"/>
              <w:spacing w:before="2" w:after="0"/>
              <w:rPr>
                <w:rFonts w:ascii="Arial" w:hAnsi="Arial" w:cs="Arial"/>
              </w:rPr>
            </w:pPr>
            <w:r>
              <w:rPr>
                <w:rFonts w:cs="Arial" w:ascii="Arial" w:hAnsi="Arial"/>
                <w:sz w:val="22"/>
              </w:rPr>
              <w:t>Matura</w:t>
            </w:r>
          </w:p>
        </w:tc>
      </w:tr>
      <w:tr>
        <w:trPr>
          <w:trHeight w:val="567" w:hRule="atLeast"/>
        </w:trPr>
        <w:tc>
          <w:tcPr>
            <w:tcW w:w="2268" w:type="dxa"/>
            <w:tcBorders/>
            <w:shd w:color="auto" w:fill="auto" w:val="clear"/>
          </w:tcPr>
          <w:p>
            <w:pPr>
              <w:pStyle w:val="Normal"/>
              <w:widowControl w:val="false"/>
              <w:spacing w:before="2" w:after="0"/>
              <w:jc w:val="both"/>
              <w:rPr>
                <w:rFonts w:ascii="Arial" w:hAnsi="Arial" w:cs="Arial"/>
              </w:rPr>
            </w:pPr>
            <w:r>
              <w:rPr>
                <w:rFonts w:cs="Arial" w:ascii="Arial" w:hAnsi="Arial"/>
              </w:rPr>
              <w:t>09/1992-06/1995</w:t>
            </w:r>
          </w:p>
        </w:tc>
        <w:tc>
          <w:tcPr>
            <w:tcW w:w="6940" w:type="dxa"/>
            <w:tcBorders/>
            <w:shd w:color="auto" w:fill="auto" w:val="clear"/>
          </w:tcPr>
          <w:p>
            <w:pPr>
              <w:pStyle w:val="Normal"/>
              <w:widowControl w:val="false"/>
              <w:spacing w:before="2" w:after="0"/>
              <w:rPr>
                <w:rFonts w:ascii="Arial" w:hAnsi="Arial" w:cs="Arial"/>
              </w:rPr>
            </w:pPr>
            <w:r>
              <w:rPr>
                <w:rFonts w:cs="Arial" w:ascii="Arial" w:hAnsi="Arial"/>
                <w:b/>
              </w:rPr>
              <w:t>Tótfalusi Kis Miklós</w:t>
            </w:r>
            <w:r>
              <w:rPr>
                <w:rFonts w:cs="Arial" w:ascii="Arial" w:hAnsi="Arial"/>
              </w:rPr>
              <w:t>, Fachmittel- und Facharbeiterbildungsschule des Technischen Druckereigewerbes, Ungarn</w:t>
            </w:r>
          </w:p>
          <w:p>
            <w:pPr>
              <w:pStyle w:val="Normal"/>
              <w:widowControl w:val="false"/>
              <w:spacing w:before="2" w:after="0"/>
              <w:rPr>
                <w:rFonts w:ascii="Arial" w:hAnsi="Arial" w:cs="Arial"/>
              </w:rPr>
            </w:pPr>
            <w:r>
              <w:rPr>
                <w:rFonts w:cs="Arial" w:ascii="Arial" w:hAnsi="Arial"/>
                <w:sz w:val="22"/>
              </w:rPr>
              <w:t>Facharbeiterzeugnis</w:t>
            </w:r>
          </w:p>
        </w:tc>
      </w:tr>
      <w:tr>
        <w:trPr>
          <w:trHeight w:val="567" w:hRule="atLeast"/>
        </w:trPr>
        <w:tc>
          <w:tcPr>
            <w:tcW w:w="2268" w:type="dxa"/>
            <w:tcBorders/>
            <w:shd w:color="auto" w:fill="auto" w:val="clea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tbl>
            <w:tblPr>
              <w:tblpPr w:vertAnchor="margin" w:horzAnchor="margin" w:leftFromText="141" w:rightFromText="141" w:tblpX="0" w:tblpY="-416"/>
              <w:tblW w:w="920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118"/>
              <w:gridCol w:w="7090"/>
            </w:tblGrid>
            <w:tr>
              <w:trPr/>
              <w:tc>
                <w:tcPr>
                  <w:tcW w:w="2118" w:type="dxa"/>
                  <w:tcBorders/>
                  <w:shd w:color="auto" w:fill="auto" w:val="clear"/>
                  <w:vAlign w:val="center"/>
                </w:tcPr>
                <w:p>
                  <w:pPr>
                    <w:pStyle w:val="Normal"/>
                    <w:widowControl w:val="false"/>
                    <w:spacing w:before="2" w:after="0"/>
                    <w:rPr>
                      <w:rFonts w:ascii="Arial" w:hAnsi="Arial" w:cs="Arial"/>
                      <w:b/>
                      <w:b/>
                      <w:bCs/>
                      <w:color w:val="00B0F0"/>
                      <w:sz w:val="26"/>
                      <w:szCs w:val="26"/>
                    </w:rPr>
                  </w:pPr>
                  <w:r>
                    <w:rPr>
                      <w:rFonts w:cs="Arial" w:ascii="Arial" w:hAnsi="Arial"/>
                      <w:b/>
                      <w:bCs/>
                      <w:color w:val="00B0F0"/>
                      <w:sz w:val="26"/>
                      <w:szCs w:val="26"/>
                    </w:rPr>
                  </w:r>
                </w:p>
              </w:tc>
              <w:tc>
                <w:tcPr>
                  <w:tcW w:w="7090" w:type="dxa"/>
                  <w:tcBorders/>
                  <w:shd w:color="auto" w:fill="auto" w:val="clear"/>
                </w:tcPr>
                <w:p>
                  <w:pPr>
                    <w:pStyle w:val="Normal"/>
                    <w:widowControl w:val="false"/>
                    <w:spacing w:before="2" w:after="0"/>
                    <w:rPr>
                      <w:rFonts w:ascii="Arial" w:hAnsi="Arial" w:cs="Arial"/>
                      <w:sz w:val="26"/>
                      <w:szCs w:val="26"/>
                    </w:rPr>
                  </w:pPr>
                  <w:r>
                    <w:rPr>
                      <w:rFonts w:cs="Arial" w:ascii="Arial" w:hAnsi="Arial"/>
                      <w:sz w:val="26"/>
                      <w:szCs w:val="26"/>
                    </w:rPr>
                  </w:r>
                </w:p>
              </w:tc>
            </w:tr>
            <w:tr>
              <w:trPr/>
              <w:tc>
                <w:tcPr>
                  <w:tcW w:w="2118" w:type="dxa"/>
                  <w:tcBorders>
                    <w:bottom w:val="single" w:sz="4" w:space="0" w:color="000000"/>
                  </w:tcBorders>
                  <w:shd w:color="auto" w:fill="auto" w:val="clear"/>
                  <w:vAlign w:val="center"/>
                </w:tcPr>
                <w:p>
                  <w:pPr>
                    <w:pStyle w:val="Normal"/>
                    <w:widowControl w:val="false"/>
                    <w:spacing w:before="2" w:after="0"/>
                    <w:rPr>
                      <w:rFonts w:ascii="Arial" w:hAnsi="Arial" w:cs="Arial"/>
                    </w:rPr>
                  </w:pPr>
                  <w:r>
                    <w:rPr>
                      <w:rFonts w:cs="Arial" w:ascii="Arial" w:hAnsi="Arial"/>
                      <w:b/>
                      <w:bCs/>
                      <w:color w:val="00B0F0"/>
                      <w:sz w:val="26"/>
                      <w:szCs w:val="26"/>
                    </w:rPr>
                    <w:t>Sprachen</w:t>
                  </w:r>
                </w:p>
              </w:tc>
              <w:tc>
                <w:tcPr>
                  <w:tcW w:w="7090" w:type="dxa"/>
                  <w:tcBorders>
                    <w:bottom w:val="single" w:sz="4" w:space="0" w:color="000000"/>
                  </w:tcBorders>
                  <w:shd w:color="auto" w:fill="auto" w:val="clear"/>
                </w:tcPr>
                <w:p>
                  <w:pPr>
                    <w:pStyle w:val="Normal"/>
                    <w:widowControl w:val="false"/>
                    <w:spacing w:before="2" w:after="0"/>
                    <w:rPr>
                      <w:rFonts w:ascii="Arial" w:hAnsi="Arial" w:cs="Arial"/>
                      <w:sz w:val="26"/>
                      <w:szCs w:val="26"/>
                    </w:rPr>
                  </w:pPr>
                  <w:r>
                    <w:rPr>
                      <w:rFonts w:cs="Arial" w:ascii="Arial" w:hAnsi="Arial"/>
                      <w:sz w:val="26"/>
                      <w:szCs w:val="26"/>
                    </w:rPr>
                  </w:r>
                </w:p>
              </w:tc>
            </w:tr>
            <w:tr>
              <w:trPr/>
              <w:tc>
                <w:tcPr>
                  <w:tcW w:w="2118" w:type="dxa"/>
                  <w:tcBorders>
                    <w:top w:val="single" w:sz="4" w:space="0" w:color="000000"/>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7090" w:type="dxa"/>
                  <w:tcBorders>
                    <w:top w:val="single" w:sz="4" w:space="0" w:color="000000"/>
                  </w:tcBorders>
                  <w:shd w:color="auto" w:fill="auto" w:val="clear"/>
                </w:tcPr>
                <w:p>
                  <w:pPr>
                    <w:pStyle w:val="Normal"/>
                    <w:widowControl w:val="false"/>
                    <w:spacing w:before="2" w:after="0"/>
                    <w:rPr>
                      <w:rFonts w:ascii="Arial" w:hAnsi="Arial" w:cs="Arial"/>
                      <w:b/>
                      <w:b/>
                      <w:bCs/>
                      <w:color w:val="00B0F0"/>
                    </w:rPr>
                  </w:pPr>
                  <w:r>
                    <w:rPr>
                      <w:rFonts w:cs="Arial" w:ascii="Arial" w:hAnsi="Arial"/>
                      <w:b/>
                      <w:bCs/>
                      <w:color w:val="00B0F0"/>
                    </w:rPr>
                  </w:r>
                </w:p>
              </w:tc>
            </w:tr>
            <w:tr>
              <w:trPr/>
              <w:tc>
                <w:tcPr>
                  <w:tcW w:w="2118" w:type="dxa"/>
                  <w:tcBorders/>
                  <w:shd w:color="auto" w:fill="auto" w:val="clear"/>
                  <w:vAlign w:val="center"/>
                </w:tcPr>
                <w:p>
                  <w:pPr>
                    <w:pStyle w:val="Normal"/>
                    <w:widowControl w:val="false"/>
                    <w:spacing w:before="2" w:after="0"/>
                    <w:rPr>
                      <w:rFonts w:ascii="Arial" w:hAnsi="Arial" w:cs="Arial"/>
                    </w:rPr>
                  </w:pPr>
                  <w:r>
                    <w:rPr>
                      <w:rFonts w:cs="Arial" w:ascii="Arial" w:hAnsi="Arial"/>
                    </w:rPr>
                    <w:t>Ungarisch</w:t>
                  </w:r>
                </w:p>
              </w:tc>
              <w:tc>
                <w:tcPr>
                  <w:tcW w:w="7090" w:type="dxa"/>
                  <w:tcBorders/>
                  <w:shd w:color="auto" w:fill="auto" w:val="clear"/>
                </w:tcPr>
                <w:p>
                  <w:pPr>
                    <w:pStyle w:val="Normal"/>
                    <w:widowControl w:val="false"/>
                    <w:spacing w:before="2" w:after="0"/>
                    <w:rPr>
                      <w:rFonts w:ascii="Arial" w:hAnsi="Arial" w:cs="Arial"/>
                    </w:rPr>
                  </w:pPr>
                  <w:r>
                    <w:rPr>
                      <w:rFonts w:cs="Arial" w:ascii="Arial" w:hAnsi="Arial"/>
                    </w:rPr>
                    <w:t>Erstsprache</w:t>
                  </w:r>
                </w:p>
              </w:tc>
            </w:tr>
            <w:tr>
              <w:trPr/>
              <w:tc>
                <w:tcPr>
                  <w:tcW w:w="2118" w:type="dxa"/>
                  <w:tcBorders/>
                  <w:shd w:color="auto" w:fill="auto" w:val="clear"/>
                  <w:vAlign w:val="center"/>
                </w:tcPr>
                <w:p>
                  <w:pPr>
                    <w:pStyle w:val="Normal"/>
                    <w:widowControl w:val="false"/>
                    <w:spacing w:before="2" w:after="0"/>
                    <w:rPr>
                      <w:rFonts w:ascii="Arial" w:hAnsi="Arial" w:cs="Arial"/>
                    </w:rPr>
                  </w:pPr>
                  <w:r>
                    <w:rPr>
                      <w:rFonts w:cs="Arial" w:ascii="Arial" w:hAnsi="Arial"/>
                    </w:rPr>
                    <w:t>Deutsch</w:t>
                  </w:r>
                </w:p>
              </w:tc>
              <w:tc>
                <w:tcPr>
                  <w:tcW w:w="7090" w:type="dxa"/>
                  <w:tcBorders/>
                  <w:shd w:color="auto" w:fill="auto" w:val="clear"/>
                </w:tcPr>
                <w:p>
                  <w:pPr>
                    <w:pStyle w:val="Normal"/>
                    <w:widowControl w:val="false"/>
                    <w:spacing w:before="2" w:after="0"/>
                    <w:rPr>
                      <w:rFonts w:ascii="Arial" w:hAnsi="Arial" w:cs="Arial"/>
                    </w:rPr>
                  </w:pPr>
                  <w:r>
                    <w:rPr>
                      <w:rFonts w:cs="Arial" w:ascii="Arial" w:hAnsi="Arial"/>
                    </w:rPr>
                    <w:t>verhandlungssicher</w:t>
                  </w:r>
                </w:p>
              </w:tc>
            </w:tr>
            <w:tr>
              <w:trPr/>
              <w:tc>
                <w:tcPr>
                  <w:tcW w:w="2118" w:type="dxa"/>
                  <w:tcBorders/>
                  <w:shd w:color="auto" w:fill="auto" w:val="clear"/>
                  <w:vAlign w:val="center"/>
                </w:tcPr>
                <w:p>
                  <w:pPr>
                    <w:pStyle w:val="Normal"/>
                    <w:widowControl w:val="false"/>
                    <w:spacing w:before="2" w:after="0"/>
                    <w:rPr>
                      <w:rFonts w:ascii="Arial" w:hAnsi="Arial" w:cs="Arial"/>
                    </w:rPr>
                  </w:pPr>
                  <w:r>
                    <w:rPr>
                      <w:rFonts w:cs="Arial" w:ascii="Arial" w:hAnsi="Arial"/>
                    </w:rPr>
                    <w:t>Englisch</w:t>
                  </w:r>
                </w:p>
              </w:tc>
              <w:tc>
                <w:tcPr>
                  <w:tcW w:w="7090" w:type="dxa"/>
                  <w:tcBorders/>
                  <w:shd w:color="auto" w:fill="auto" w:val="clear"/>
                </w:tcPr>
                <w:p>
                  <w:pPr>
                    <w:pStyle w:val="Normal"/>
                    <w:widowControl w:val="false"/>
                    <w:spacing w:before="2" w:after="0"/>
                    <w:rPr>
                      <w:rFonts w:ascii="Arial" w:hAnsi="Arial" w:cs="Arial"/>
                    </w:rPr>
                  </w:pPr>
                  <w:r>
                    <w:rPr>
                      <w:rFonts w:cs="Arial" w:ascii="Arial" w:hAnsi="Arial"/>
                    </w:rPr>
                    <w:t>Grundkenntnisse</w:t>
                  </w:r>
                </w:p>
              </w:tc>
            </w:tr>
            <w:tr>
              <w:trPr/>
              <w:tc>
                <w:tcPr>
                  <w:tcW w:w="2118" w:type="dxa"/>
                  <w:tcBorders/>
                  <w:shd w:color="auto" w:fill="auto" w:val="clear"/>
                </w:tcPr>
                <w:p>
                  <w:pPr>
                    <w:pStyle w:val="CVHeading2FirstLine"/>
                    <w:widowControl w:val="false"/>
                    <w:spacing w:before="2" w:after="0"/>
                    <w:ind w:left="0" w:right="113" w:hanging="0"/>
                    <w:jc w:val="left"/>
                    <w:rPr>
                      <w:rFonts w:ascii="Arial" w:hAnsi="Arial" w:eastAsia="Cambria" w:cs="Arial"/>
                      <w:sz w:val="24"/>
                      <w:szCs w:val="24"/>
                      <w:lang w:eastAsia="en-US"/>
                    </w:rPr>
                  </w:pPr>
                  <w:r>
                    <w:rPr>
                      <w:rFonts w:eastAsia="Cambria" w:cs="Arial" w:ascii="Arial" w:hAnsi="Arial"/>
                      <w:sz w:val="24"/>
                      <w:szCs w:val="24"/>
                      <w:lang w:eastAsia="en-US"/>
                    </w:rPr>
                  </w:r>
                </w:p>
              </w:tc>
              <w:tc>
                <w:tcPr>
                  <w:tcW w:w="7090" w:type="dxa"/>
                  <w:tcBorders/>
                  <w:shd w:color="auto" w:fill="auto" w:val="clear"/>
                </w:tcPr>
                <w:p>
                  <w:pPr>
                    <w:pStyle w:val="CVNormalFirstLine"/>
                    <w:widowControl w:val="false"/>
                    <w:spacing w:before="0" w:after="0"/>
                    <w:ind w:left="0" w:right="113" w:hanging="0"/>
                    <w:rPr>
                      <w:rFonts w:ascii="Arial" w:hAnsi="Arial" w:eastAsia="Cambria" w:cs="Arial"/>
                      <w:sz w:val="24"/>
                      <w:szCs w:val="24"/>
                      <w:lang w:eastAsia="en-US"/>
                    </w:rPr>
                  </w:pPr>
                  <w:r>
                    <w:rPr>
                      <w:rFonts w:eastAsia="Cambria" w:cs="Arial" w:ascii="Arial" w:hAnsi="Arial"/>
                      <w:sz w:val="24"/>
                      <w:szCs w:val="24"/>
                      <w:lang w:eastAsia="en-US"/>
                    </w:rPr>
                  </w:r>
                </w:p>
              </w:tc>
            </w:tr>
          </w:tbl>
          <w:p>
            <w:pPr>
              <w:pStyle w:val="ListParagraph"/>
              <w:widowControl w:val="false"/>
              <w:spacing w:lineRule="auto" w:line="240" w:before="2" w:after="0"/>
              <w:contextualSpacing/>
              <w:rPr>
                <w:rFonts w:ascii="Arial" w:hAnsi="Arial" w:cs="Arial"/>
              </w:rPr>
            </w:pPr>
            <w:r>
              <w:rPr>
                <w:rFonts w:cs="Arial" w:ascii="Arial" w:hAnsi="Arial"/>
              </w:rPr>
            </w:r>
          </w:p>
        </w:tc>
      </w:tr>
      <w:tr>
        <w:trPr/>
        <w:tc>
          <w:tcPr>
            <w:tcW w:w="2268" w:type="dxa"/>
            <w:tcBorders/>
            <w:shd w:color="auto" w:fill="auto" w:val="clear"/>
            <w:vAlign w:val="cente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sz w:val="26"/>
                <w:szCs w:val="26"/>
              </w:rPr>
            </w:pPr>
            <w:r>
              <w:rPr>
                <w:rFonts w:cs="Arial" w:ascii="Arial" w:hAnsi="Arial"/>
                <w:b/>
                <w:bCs/>
                <w:color w:val="00B0F0"/>
                <w:sz w:val="26"/>
                <w:szCs w:val="26"/>
              </w:rPr>
              <w:t>Sonstiges</w:t>
            </w:r>
          </w:p>
        </w:tc>
      </w:tr>
      <w:tr>
        <w:trPr/>
        <w:tc>
          <w:tcPr>
            <w:tcW w:w="2268" w:type="dxa"/>
            <w:tcBorders/>
            <w:shd w:color="auto" w:fill="auto" w:val="clea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rPr>
            </w:pPr>
            <w:r>
              <w:rPr>
                <w:rFonts w:cs="Arial" w:ascii="Arial" w:hAnsi="Arial"/>
              </w:rPr>
            </w:r>
          </w:p>
        </w:tc>
      </w:tr>
      <w:tr>
        <w:trPr/>
        <w:tc>
          <w:tcPr>
            <w:tcW w:w="2268" w:type="dxa"/>
            <w:tcBorders/>
            <w:shd w:color="auto" w:fill="auto" w:val="clear"/>
          </w:tcPr>
          <w:p>
            <w:pPr>
              <w:pStyle w:val="Normal"/>
              <w:widowControl w:val="false"/>
              <w:spacing w:before="2" w:after="0"/>
              <w:rPr>
                <w:rFonts w:ascii="Arial" w:hAnsi="Arial" w:cs="Arial"/>
              </w:rPr>
            </w:pPr>
            <w:r>
              <w:rPr>
                <w:rFonts w:cs="Arial" w:ascii="Arial" w:hAnsi="Arial"/>
              </w:rPr>
            </w:r>
          </w:p>
        </w:tc>
        <w:tc>
          <w:tcPr>
            <w:tcW w:w="6940" w:type="dxa"/>
            <w:tcBorders/>
            <w:shd w:color="auto" w:fill="auto" w:val="clear"/>
          </w:tcPr>
          <w:p>
            <w:pPr>
              <w:pStyle w:val="Normal"/>
              <w:widowControl w:val="false"/>
              <w:spacing w:before="2" w:after="0"/>
              <w:rPr>
                <w:rFonts w:ascii="Arial" w:hAnsi="Arial" w:cs="Arial"/>
              </w:rPr>
            </w:pPr>
            <w:r>
              <w:rPr>
                <w:rFonts w:cs="Arial" w:ascii="Arial" w:hAnsi="Arial"/>
              </w:rPr>
            </w:r>
          </w:p>
          <w:p>
            <w:pPr>
              <w:pStyle w:val="Normal"/>
              <w:widowControl w:val="false"/>
              <w:spacing w:before="2" w:after="0"/>
              <w:rPr>
                <w:rFonts w:ascii="Arial" w:hAnsi="Arial" w:cs="Arial"/>
              </w:rPr>
            </w:pPr>
            <w:r>
              <w:rPr>
                <w:rFonts w:cs="Arial" w:ascii="Arial" w:hAnsi="Arial"/>
              </w:rPr>
              <mc:AlternateContent>
                <mc:Choice Requires="wps">
                  <w:drawing>
                    <wp:anchor behindDoc="0" distT="0" distB="0" distL="89535" distR="89535" simplePos="0" locked="0" layoutInCell="1" allowOverlap="1" relativeHeight="31">
                      <wp:simplePos x="0" y="0"/>
                      <wp:positionH relativeFrom="margin">
                        <wp:posOffset>-68580</wp:posOffset>
                      </wp:positionH>
                      <wp:positionV relativeFrom="margin">
                        <wp:posOffset>-264160</wp:posOffset>
                      </wp:positionV>
                      <wp:extent cx="5849620" cy="353695"/>
                      <wp:effectExtent l="0" t="0" r="0" b="0"/>
                      <wp:wrapSquare wrapText="bothSides"/>
                      <wp:docPr id="4" name="Keret 2"/>
                      <a:graphic xmlns:a="http://schemas.openxmlformats.org/drawingml/2006/main">
                        <a:graphicData uri="http://schemas.microsoft.com/office/word/2010/wordprocessingShape">
                          <wps:wsp>
                            <wps:cNvSpPr/>
                            <wps:spPr>
                              <a:xfrm>
                                <a:off x="0" y="0"/>
                                <a:ext cx="5849640" cy="353520"/>
                              </a:xfrm>
                              <a:prstGeom prst="rect">
                                <a:avLst/>
                              </a:prstGeom>
                              <a:noFill/>
                              <a:ln w="0">
                                <a:noFill/>
                              </a:ln>
                            </wps:spPr>
                            <wps:style>
                              <a:lnRef idx="0"/>
                              <a:fillRef idx="0"/>
                              <a:effectRef idx="0"/>
                              <a:fontRef idx="minor"/>
                            </wps:style>
                            <wps:txbx>
                              <w:txbxContent>
                                <w:tbl>
                                  <w:tblPr>
                                    <w:tblW w:w="920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118"/>
                                    <w:gridCol w:w="7090"/>
                                  </w:tblGrid>
                                  <w:tr>
                                    <w:trPr/>
                                    <w:tc>
                                      <w:tcPr>
                                        <w:tcW w:w="2118" w:type="dxa"/>
                                        <w:tcBorders/>
                                        <w:shd w:color="auto" w:fill="auto" w:val="clear"/>
                                        <w:vAlign w:val="center"/>
                                      </w:tcPr>
                                      <w:p>
                                        <w:pPr>
                                          <w:pStyle w:val="Kerettartalom"/>
                                          <w:widowControl w:val="false"/>
                                          <w:spacing w:before="2" w:after="0"/>
                                          <w:rPr>
                                            <w:rFonts w:ascii="Arial" w:hAnsi="Arial" w:cs="Arial"/>
                                          </w:rPr>
                                        </w:pPr>
                                        <w:r>
                                          <w:rPr>
                                            <w:rFonts w:cs="Arial" w:ascii="Arial" w:hAnsi="Arial"/>
                                          </w:rPr>
                                          <w:t>Führerschein</w:t>
                                        </w:r>
                                      </w:p>
                                    </w:tc>
                                    <w:tc>
                                      <w:tcPr>
                                        <w:tcW w:w="7090" w:type="dxa"/>
                                        <w:tcBorders/>
                                        <w:shd w:color="auto" w:fill="auto" w:val="clear"/>
                                      </w:tcPr>
                                      <w:p>
                                        <w:pPr>
                                          <w:pStyle w:val="Kerettartalom"/>
                                          <w:widowControl w:val="false"/>
                                          <w:spacing w:before="2" w:after="0"/>
                                          <w:rPr>
                                            <w:rFonts w:ascii="Arial" w:hAnsi="Arial" w:cs="Arial"/>
                                          </w:rPr>
                                        </w:pPr>
                                        <w:r>
                                          <w:rPr>
                                            <w:rFonts w:cs="Arial" w:ascii="Arial" w:hAnsi="Arial"/>
                                          </w:rPr>
                                          <w:t>Klasse B</w:t>
                                        </w:r>
                                      </w:p>
                                    </w:tc>
                                  </w:tr>
                                </w:tbl>
                                <w:p>
                                  <w:pPr>
                                    <w:pStyle w:val="Kerettartalom"/>
                                    <w:widowControl w:val="false"/>
                                    <w:rPr>
                                      <w:color w:val="000000"/>
                                    </w:rPr>
                                  </w:pPr>
                                  <w:r>
                                    <w:rPr>
                                      <w:color w:val="000000"/>
                                    </w:rPr>
                                  </w:r>
                                </w:p>
                              </w:txbxContent>
                            </wps:txbx>
                            <wps:bodyPr lIns="0" rIns="0" tIns="0" bIns="0" anchor="t">
                              <a:spAutoFit/>
                            </wps:bodyPr>
                          </wps:wsp>
                        </a:graphicData>
                      </a:graphic>
                    </wp:anchor>
                  </w:drawing>
                </mc:Choice>
                <mc:Fallback>
                  <w:pict>
                    <v:rect id="shape_0" ID="Keret 2" path="m0,0l-2147483645,0l-2147483645,-2147483646l0,-2147483646xe" stroked="f" o:allowincell="t" style="position:absolute;margin-left:-5.4pt;margin-top:-20.8pt;width:460.55pt;height:27.8pt;mso-wrap-style:none;v-text-anchor:middle;mso-position-horizontal-relative:margin;mso-position-vertical-relative:margin">
                      <v:fill o:detectmouseclick="t" on="false"/>
                      <v:stroke color="#3465a4" joinstyle="round" endcap="flat"/>
                      <v:textbox>
                        <w:txbxContent>
                          <w:tbl>
                            <w:tblPr>
                              <w:tblW w:w="920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118"/>
                              <w:gridCol w:w="7090"/>
                            </w:tblGrid>
                            <w:tr>
                              <w:trPr/>
                              <w:tc>
                                <w:tcPr>
                                  <w:tcW w:w="2118" w:type="dxa"/>
                                  <w:tcBorders/>
                                  <w:shd w:color="auto" w:fill="auto" w:val="clear"/>
                                  <w:vAlign w:val="center"/>
                                </w:tcPr>
                                <w:p>
                                  <w:pPr>
                                    <w:pStyle w:val="Kerettartalom"/>
                                    <w:widowControl w:val="false"/>
                                    <w:spacing w:before="2" w:after="0"/>
                                    <w:rPr>
                                      <w:rFonts w:ascii="Arial" w:hAnsi="Arial" w:cs="Arial"/>
                                    </w:rPr>
                                  </w:pPr>
                                  <w:r>
                                    <w:rPr>
                                      <w:rFonts w:cs="Arial" w:ascii="Arial" w:hAnsi="Arial"/>
                                    </w:rPr>
                                    <w:t>Führerschein</w:t>
                                  </w:r>
                                </w:p>
                              </w:tc>
                              <w:tc>
                                <w:tcPr>
                                  <w:tcW w:w="7090" w:type="dxa"/>
                                  <w:tcBorders/>
                                  <w:shd w:color="auto" w:fill="auto" w:val="clear"/>
                                </w:tcPr>
                                <w:p>
                                  <w:pPr>
                                    <w:pStyle w:val="Kerettartalom"/>
                                    <w:widowControl w:val="false"/>
                                    <w:spacing w:before="2" w:after="0"/>
                                    <w:rPr>
                                      <w:rFonts w:ascii="Arial" w:hAnsi="Arial" w:cs="Arial"/>
                                    </w:rPr>
                                  </w:pPr>
                                  <w:r>
                                    <w:rPr>
                                      <w:rFonts w:cs="Arial" w:ascii="Arial" w:hAnsi="Arial"/>
                                    </w:rPr>
                                    <w:t>Klasse B</w:t>
                                  </w:r>
                                </w:p>
                              </w:tc>
                            </w:tr>
                          </w:tbl>
                          <w:p>
                            <w:pPr>
                              <w:pStyle w:val="Kerettartalom"/>
                              <w:widowControl w:val="false"/>
                              <w:rPr>
                                <w:color w:val="000000"/>
                              </w:rPr>
                            </w:pPr>
                            <w:r>
                              <w:rPr>
                                <w:color w:val="000000"/>
                              </w:rPr>
                            </w:r>
                          </w:p>
                        </w:txbxContent>
                      </v:textbox>
                      <w10:wrap type="square"/>
                    </v:rect>
                  </w:pict>
                </mc:Fallback>
              </mc:AlternateContent>
            </w:r>
          </w:p>
        </w:tc>
      </w:tr>
    </w:tbl>
    <w:p>
      <w:pPr>
        <w:pStyle w:val="Szvegtrzs"/>
        <w:rPr>
          <w:rFonts w:ascii="Bodoni MT Black" w:hAnsi="Bodoni MT Black"/>
          <w:color w:val="00B050"/>
          <w:sz w:val="72"/>
        </w:rPr>
      </w:pPr>
      <w:r/>
      <w:r>
        <w:rPr/>
        <w:drawing>
          <wp:inline distT="0" distB="0" distL="0" distR="0">
            <wp:extent cx="5755640" cy="7425690"/>
            <wp:effectExtent l="0" t="0" r="0" b="0"/>
            <wp:docPr id="6" name="Grafik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descr=""/>
                    <pic:cNvPicPr>
                      <a:picLocks noChangeAspect="1" noChangeArrowheads="1"/>
                    </pic:cNvPicPr>
                  </pic:nvPicPr>
                  <pic:blipFill>
                    <a:blip r:embed="rId6"/>
                    <a:srcRect l="0" t="0" r="0" b="8791"/>
                    <a:stretch>
                      <a:fillRect/>
                    </a:stretch>
                  </pic:blipFill>
                  <pic:spPr bwMode="auto">
                    <a:xfrm>
                      <a:off x="0" y="0"/>
                      <a:ext cx="5755640" cy="7425690"/>
                    </a:xfrm>
                    <a:prstGeom prst="rect">
                      <a:avLst/>
                    </a:prstGeom>
                  </pic:spPr>
                </pic:pic>
              </a:graphicData>
            </a:graphic>
          </wp:inline>
        </w:drawing>
      </w:r>
      <w:r>
        <w:rPr/>
        <w:drawing>
          <wp:inline distT="0" distB="0" distL="0" distR="0">
            <wp:extent cx="5755640" cy="7564120"/>
            <wp:effectExtent l="0" t="0" r="0" b="0"/>
            <wp:docPr id="7" name="Grafik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4" descr=""/>
                    <pic:cNvPicPr>
                      <a:picLocks noChangeAspect="1" noChangeArrowheads="1"/>
                    </pic:cNvPicPr>
                  </pic:nvPicPr>
                  <pic:blipFill>
                    <a:blip r:embed="rId7"/>
                    <a:srcRect l="0" t="0" r="0" b="7084"/>
                    <a:stretch>
                      <a:fillRect/>
                    </a:stretch>
                  </pic:blipFill>
                  <pic:spPr bwMode="auto">
                    <a:xfrm>
                      <a:off x="0" y="0"/>
                      <a:ext cx="5755640" cy="7564120"/>
                    </a:xfrm>
                    <a:prstGeom prst="rect">
                      <a:avLst/>
                    </a:prstGeom>
                  </pic:spPr>
                </pic:pic>
              </a:graphicData>
            </a:graphic>
          </wp:inline>
        </w:drawing>
      </w:r>
      <w:r>
        <w:rPr/>
        <w:drawing>
          <wp:inline distT="0" distB="0" distL="0" distR="0">
            <wp:extent cx="5755640" cy="7373620"/>
            <wp:effectExtent l="0" t="0" r="0" b="0"/>
            <wp:docPr id="8" name="Bild 7" descr="IMG_20180107_20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7" descr="IMG_20180107_204043"/>
                    <pic:cNvPicPr>
                      <a:picLocks noChangeAspect="1" noChangeArrowheads="1"/>
                    </pic:cNvPicPr>
                  </pic:nvPicPr>
                  <pic:blipFill>
                    <a:blip r:embed="rId8"/>
                    <a:srcRect l="0" t="664" r="0" b="-3"/>
                    <a:stretch>
                      <a:fillRect/>
                    </a:stretch>
                  </pic:blipFill>
                  <pic:spPr bwMode="auto">
                    <a:xfrm>
                      <a:off x="0" y="0"/>
                      <a:ext cx="5755640" cy="7373620"/>
                    </a:xfrm>
                    <a:prstGeom prst="rect">
                      <a:avLst/>
                    </a:prstGeom>
                  </pic:spPr>
                </pic:pic>
              </a:graphicData>
            </a:graphic>
          </wp:inline>
        </w:drawing>
      </w:r>
    </w:p>
    <w:p>
      <w:pPr>
        <w:pStyle w:val="Szvegtrzs"/>
        <w:rPr/>
      </w:pPr>
      <w:r>
        <w:rPr/>
      </w:r>
      <w:r>
        <w:br w:type="page"/>
      </w:r>
    </w:p>
    <w:p>
      <w:pPr>
        <w:pStyle w:val="Szvegtrzs"/>
        <w:rPr/>
      </w:pPr>
      <w:r>
        <w:rPr/>
      </w:r>
    </w:p>
    <w:p>
      <w:pPr>
        <w:pStyle w:val="Szvegtrzs"/>
        <w:rPr/>
      </w:pPr>
      <w:r>
        <w:rPr/>
        <w:drawing>
          <wp:inline distT="0" distB="0" distL="0" distR="0">
            <wp:extent cx="5668010" cy="8677910"/>
            <wp:effectExtent l="0" t="0" r="0" b="0"/>
            <wp:docPr id="9" name="Kép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ép1" descr=""/>
                    <pic:cNvPicPr>
                      <a:picLocks noChangeAspect="1" noChangeArrowheads="1"/>
                    </pic:cNvPicPr>
                  </pic:nvPicPr>
                  <pic:blipFill>
                    <a:blip r:embed="rId9"/>
                    <a:stretch>
                      <a:fillRect/>
                    </a:stretch>
                  </pic:blipFill>
                  <pic:spPr bwMode="auto">
                    <a:xfrm>
                      <a:off x="0" y="0"/>
                      <a:ext cx="5668010" cy="8677910"/>
                    </a:xfrm>
                    <a:prstGeom prst="rect">
                      <a:avLst/>
                    </a:prstGeom>
                  </pic:spPr>
                </pic:pic>
              </a:graphicData>
            </a:graphic>
          </wp:inline>
        </w:drawing>
      </w:r>
    </w:p>
    <w:p>
      <w:pPr>
        <w:pStyle w:val="Normal"/>
        <w:spacing w:before="2" w:after="0"/>
        <w:jc w:val="center"/>
        <w:rPr>
          <w:rFonts w:ascii="Arial" w:hAnsi="Arial" w:cs="Arial"/>
          <w:b/>
          <w:b/>
          <w:bCs/>
          <w:color w:val="00B0F0"/>
          <w:sz w:val="56"/>
          <w:szCs w:val="26"/>
        </w:rPr>
      </w:pPr>
      <w:r>
        <w:rPr>
          <w:rFonts w:cs="Arial" w:ascii="Arial" w:hAnsi="Arial"/>
          <w:b/>
          <w:bCs/>
          <w:color w:val="00B0F0"/>
          <w:sz w:val="56"/>
          <w:szCs w:val="26"/>
        </w:rPr>
        <w:t>Zeugnisse</w:t>
      </w:r>
    </w:p>
    <w:p>
      <w:pPr>
        <w:pStyle w:val="Normal"/>
        <w:spacing w:before="2" w:after="0"/>
        <w:rPr>
          <w:rFonts w:ascii="Bodoni MT Black" w:hAnsi="Bodoni MT Black"/>
          <w:color w:val="00B050"/>
          <w:sz w:val="22"/>
        </w:rPr>
      </w:pPr>
      <w:r>
        <w:rPr>
          <w:rFonts w:ascii="Bodoni MT Black" w:hAnsi="Bodoni MT Black"/>
          <w:color w:val="00B050"/>
          <w:sz w:val="22"/>
        </w:rPr>
      </w:r>
    </w:p>
    <w:p>
      <w:pPr>
        <w:pStyle w:val="Normal"/>
        <w:rPr/>
      </w:pPr>
      <w:r>
        <w:rPr/>
        <w:drawing>
          <wp:inline distT="0" distB="0" distL="0" distR="0">
            <wp:extent cx="5216525" cy="7927975"/>
            <wp:effectExtent l="0" t="0" r="0" b="0"/>
            <wp:docPr id="10" name="Bild 8" descr="IMG_20171207_12120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 8" descr="IMG_20171207_121203 (1)"/>
                    <pic:cNvPicPr>
                      <a:picLocks noChangeAspect="1" noChangeArrowheads="1"/>
                    </pic:cNvPicPr>
                  </pic:nvPicPr>
                  <pic:blipFill>
                    <a:blip r:embed="rId10"/>
                    <a:srcRect l="2106" t="1081" r="7257" b="1190"/>
                    <a:stretch>
                      <a:fillRect/>
                    </a:stretch>
                  </pic:blipFill>
                  <pic:spPr bwMode="auto">
                    <a:xfrm>
                      <a:off x="0" y="0"/>
                      <a:ext cx="5216525" cy="7927975"/>
                    </a:xfrm>
                    <a:prstGeom prst="rect">
                      <a:avLst/>
                    </a:prstGeom>
                  </pic:spPr>
                </pic:pic>
              </a:graphicData>
            </a:graphic>
          </wp:inline>
        </w:drawing>
      </w:r>
    </w:p>
    <w:p>
      <w:pPr>
        <w:pStyle w:val="NormalWeb"/>
        <w:spacing w:before="2" w:after="0"/>
        <w:ind w:left="720" w:hanging="0"/>
        <w:rPr>
          <w:rFonts w:ascii="Avenir Next Condensed Regular" w:hAnsi="Avenir Next Condensed Regular"/>
          <w:sz w:val="22"/>
        </w:rPr>
      </w:pPr>
      <w:r>
        <w:rPr/>
        <w:drawing>
          <wp:inline distT="0" distB="0" distL="0" distR="0">
            <wp:extent cx="4878705" cy="3499485"/>
            <wp:effectExtent l="0" t="0" r="0" b="0"/>
            <wp:docPr id="11" name="Bild 9" descr="ecdl_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 9" descr="ecdl_excel"/>
                    <pic:cNvPicPr>
                      <a:picLocks noChangeAspect="1" noChangeArrowheads="1"/>
                    </pic:cNvPicPr>
                  </pic:nvPicPr>
                  <pic:blipFill>
                    <a:blip r:embed="rId11"/>
                    <a:stretch>
                      <a:fillRect/>
                    </a:stretch>
                  </pic:blipFill>
                  <pic:spPr bwMode="auto">
                    <a:xfrm>
                      <a:off x="0" y="0"/>
                      <a:ext cx="4878705" cy="3499485"/>
                    </a:xfrm>
                    <a:prstGeom prst="rect">
                      <a:avLst/>
                    </a:prstGeom>
                  </pic:spPr>
                </pic:pic>
              </a:graphicData>
            </a:graphic>
          </wp:inline>
        </w:drawing>
      </w:r>
    </w:p>
    <w:p>
      <w:pPr>
        <w:pStyle w:val="NormalWeb"/>
        <w:spacing w:before="2" w:after="0"/>
        <w:ind w:left="720" w:hanging="0"/>
        <w:rPr>
          <w:rFonts w:ascii="Avenir Next Condensed Regular" w:hAnsi="Avenir Next Condensed Regular"/>
          <w:sz w:val="22"/>
        </w:rPr>
      </w:pPr>
      <w:r>
        <w:rPr>
          <w:rFonts w:ascii="Avenir Next Condensed Regular" w:hAnsi="Avenir Next Condensed Regular"/>
          <w:sz w:val="22"/>
        </w:rPr>
      </w:r>
    </w:p>
    <w:p>
      <w:pPr>
        <w:pStyle w:val="NormalWeb"/>
        <w:spacing w:before="2" w:after="0"/>
        <w:ind w:left="720" w:hanging="0"/>
        <w:rPr>
          <w:rFonts w:ascii="Avenir Next Condensed Regular" w:hAnsi="Avenir Next Condensed Regular"/>
          <w:sz w:val="22"/>
        </w:rPr>
      </w:pPr>
      <w:r>
        <w:rPr/>
        <w:drawing>
          <wp:inline distT="0" distB="0" distL="0" distR="0">
            <wp:extent cx="5013325" cy="3743960"/>
            <wp:effectExtent l="0" t="0" r="0" b="0"/>
            <wp:docPr id="12" name="Bild 10" descr="ecdl_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 10" descr="ecdl_word"/>
                    <pic:cNvPicPr>
                      <a:picLocks noChangeAspect="1" noChangeArrowheads="1"/>
                    </pic:cNvPicPr>
                  </pic:nvPicPr>
                  <pic:blipFill>
                    <a:blip r:embed="rId12"/>
                    <a:stretch>
                      <a:fillRect/>
                    </a:stretch>
                  </pic:blipFill>
                  <pic:spPr bwMode="auto">
                    <a:xfrm>
                      <a:off x="0" y="0"/>
                      <a:ext cx="5013325" cy="3743960"/>
                    </a:xfrm>
                    <a:prstGeom prst="rect">
                      <a:avLst/>
                    </a:prstGeom>
                  </pic:spPr>
                </pic:pic>
              </a:graphicData>
            </a:graphic>
          </wp:inline>
        </w:drawing>
      </w:r>
      <w:r>
        <w:br w:type="page"/>
      </w:r>
    </w:p>
    <w:p>
      <w:pPr>
        <w:pStyle w:val="Szvegtrzs"/>
        <w:rPr/>
      </w:pPr>
      <w:r>
        <w:rPr/>
        <w:drawing>
          <wp:inline distT="0" distB="0" distL="0" distR="0">
            <wp:extent cx="5746115" cy="4364355"/>
            <wp:effectExtent l="0" t="0" r="0" b="0"/>
            <wp:docPr id="13" name="Bild 11" descr="ecdl_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 11" descr="ecdl_ppt"/>
                    <pic:cNvPicPr>
                      <a:picLocks noChangeAspect="1" noChangeArrowheads="1"/>
                    </pic:cNvPicPr>
                  </pic:nvPicPr>
                  <pic:blipFill>
                    <a:blip r:embed="rId13"/>
                    <a:stretch>
                      <a:fillRect/>
                    </a:stretch>
                  </pic:blipFill>
                  <pic:spPr bwMode="auto">
                    <a:xfrm>
                      <a:off x="0" y="0"/>
                      <a:ext cx="5746115" cy="4364355"/>
                    </a:xfrm>
                    <a:prstGeom prst="rect">
                      <a:avLst/>
                    </a:prstGeom>
                  </pic:spPr>
                </pic:pic>
              </a:graphicData>
            </a:graphic>
          </wp:inline>
        </w:drawing>
      </w:r>
    </w:p>
    <w:p>
      <w:pPr>
        <w:pStyle w:val="Szvegtrzs"/>
        <w:rPr/>
      </w:pPr>
      <w:r>
        <w:rPr/>
      </w:r>
    </w:p>
    <w:p>
      <w:pPr>
        <w:pStyle w:val="Szvegtrzs"/>
        <w:rPr/>
      </w:pPr>
      <w:r>
        <w:rPr/>
        <w:drawing>
          <wp:inline distT="0" distB="0" distL="0" distR="0">
            <wp:extent cx="4639310" cy="2857500"/>
            <wp:effectExtent l="0" t="0" r="0" b="0"/>
            <wp:docPr id="14" name="Bild 12" descr="ösd-k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12" descr="ösd-karte"/>
                    <pic:cNvPicPr>
                      <a:picLocks noChangeAspect="1" noChangeArrowheads="1"/>
                    </pic:cNvPicPr>
                  </pic:nvPicPr>
                  <pic:blipFill>
                    <a:blip r:embed="rId14"/>
                    <a:stretch>
                      <a:fillRect/>
                    </a:stretch>
                  </pic:blipFill>
                  <pic:spPr bwMode="auto">
                    <a:xfrm>
                      <a:off x="0" y="0"/>
                      <a:ext cx="4639310" cy="2857500"/>
                    </a:xfrm>
                    <a:prstGeom prst="rect">
                      <a:avLst/>
                    </a:prstGeom>
                  </pic:spPr>
                </pic:pic>
              </a:graphicData>
            </a:graphic>
          </wp:inline>
        </w:drawing>
      </w:r>
    </w:p>
    <w:p>
      <w:pPr>
        <w:pStyle w:val="Szvegtrzs"/>
        <w:rPr/>
      </w:pPr>
      <w:r>
        <w:rPr/>
        <w:drawing>
          <wp:inline distT="0" distB="0" distL="0" distR="0">
            <wp:extent cx="5751830" cy="9105900"/>
            <wp:effectExtent l="0" t="0" r="0" b="0"/>
            <wp:docPr id="15" name="Bild 13" descr="ecdl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 13" descr="ecdl standard"/>
                    <pic:cNvPicPr>
                      <a:picLocks noChangeAspect="1" noChangeArrowheads="1"/>
                    </pic:cNvPicPr>
                  </pic:nvPicPr>
                  <pic:blipFill>
                    <a:blip r:embed="rId15"/>
                    <a:stretch>
                      <a:fillRect/>
                    </a:stretch>
                  </pic:blipFill>
                  <pic:spPr bwMode="auto">
                    <a:xfrm>
                      <a:off x="0" y="0"/>
                      <a:ext cx="5751830" cy="9105900"/>
                    </a:xfrm>
                    <a:prstGeom prst="rect">
                      <a:avLst/>
                    </a:prstGeom>
                  </pic:spPr>
                </pic:pic>
              </a:graphicData>
            </a:graphic>
          </wp:inline>
        </w:drawing>
      </w:r>
    </w:p>
    <w:p>
      <w:pPr>
        <w:pStyle w:val="Szvegtrzs"/>
        <w:rPr/>
      </w:pPr>
      <w:r>
        <w:rPr/>
        <w:drawing>
          <wp:inline distT="0" distB="0" distL="0" distR="0">
            <wp:extent cx="5755005" cy="7680325"/>
            <wp:effectExtent l="0" t="0" r="0" b="0"/>
            <wp:docPr id="16" name="Bild 14" descr="uberzetzung_von_maturazeug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 14" descr="uberzetzung_von_maturazeugnis"/>
                    <pic:cNvPicPr>
                      <a:picLocks noChangeAspect="1" noChangeArrowheads="1"/>
                    </pic:cNvPicPr>
                  </pic:nvPicPr>
                  <pic:blipFill>
                    <a:blip r:embed="rId16"/>
                    <a:stretch>
                      <a:fillRect/>
                    </a:stretch>
                  </pic:blipFill>
                  <pic:spPr bwMode="auto">
                    <a:xfrm>
                      <a:off x="0" y="0"/>
                      <a:ext cx="5755005" cy="7680325"/>
                    </a:xfrm>
                    <a:prstGeom prst="rect">
                      <a:avLst/>
                    </a:prstGeom>
                  </pic:spPr>
                </pic:pic>
              </a:graphicData>
            </a:graphic>
          </wp:inline>
        </w:drawing>
      </w:r>
    </w:p>
    <w:p>
      <w:pPr>
        <w:pStyle w:val="Szvegtrzs"/>
        <w:rPr/>
      </w:pPr>
      <w:r>
        <w:rPr/>
      </w:r>
    </w:p>
    <w:p>
      <w:pPr>
        <w:pStyle w:val="Szvegtrzs"/>
        <w:spacing w:lineRule="auto" w:line="288" w:before="0" w:after="140"/>
        <w:rPr/>
      </w:pPr>
      <w:r>
        <w:rPr/>
        <w:drawing>
          <wp:inline distT="0" distB="0" distL="0" distR="0">
            <wp:extent cx="5755005" cy="7680325"/>
            <wp:effectExtent l="0" t="0" r="0" b="0"/>
            <wp:docPr id="17" name="Bild 15" descr="ubersetzung_von_Facharbeiterzeug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 15" descr="ubersetzung_von_Facharbeiterzeugnis"/>
                    <pic:cNvPicPr>
                      <a:picLocks noChangeAspect="1" noChangeArrowheads="1"/>
                    </pic:cNvPicPr>
                  </pic:nvPicPr>
                  <pic:blipFill>
                    <a:blip r:embed="rId17"/>
                    <a:stretch>
                      <a:fillRect/>
                    </a:stretch>
                  </pic:blipFill>
                  <pic:spPr bwMode="auto">
                    <a:xfrm>
                      <a:off x="0" y="0"/>
                      <a:ext cx="5755005" cy="7680325"/>
                    </a:xfrm>
                    <a:prstGeom prst="rect">
                      <a:avLst/>
                    </a:prstGeom>
                  </pic:spPr>
                </pic:pic>
              </a:graphicData>
            </a:graphic>
          </wp:inline>
        </w:drawing>
      </w:r>
    </w:p>
    <w:sectPr>
      <w:headerReference w:type="default" r:id="rId18"/>
      <w:headerReference w:type="first" r:id="rId19"/>
      <w:footerReference w:type="default" r:id="rId20"/>
      <w:type w:val="nextPage"/>
      <w:pgSz w:w="11906" w:h="16838"/>
      <w:pgMar w:left="1418" w:right="1418" w:gutter="0" w:header="709" w:top="1134" w:footer="709" w:bottom="1134"/>
      <w:pgNumType w:start="0" w:fmt="decimal"/>
      <w:formProt w:val="false"/>
      <w:titlePg/>
      <w:textDirection w:val="lrTb"/>
      <w:docGrid w:type="default" w:linePitch="326"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mbria">
    <w:charset w:val="01"/>
    <w:family w:val="swiss"/>
    <w:pitch w:val="default"/>
  </w:font>
  <w:font w:name="Calibri Light">
    <w:charset w:val="01"/>
    <w:family w:val="swiss"/>
    <w:pitch w:val="default"/>
  </w:font>
  <w:font w:name="Calibri">
    <w:charset w:val="01"/>
    <w:family w:val="swiss"/>
    <w:pitch w:val="default"/>
  </w:font>
  <w:font w:name="Times New Roman">
    <w:charset w:val="01"/>
    <w:family w:val="swiss"/>
    <w:pitch w:val="default"/>
  </w:font>
  <w:font w:name="Segoe UI">
    <w:charset w:val="01"/>
    <w:family w:val="swiss"/>
    <w:pitch w:val="default"/>
  </w:font>
  <w:font w:name="Arial">
    <w:charset w:val="01"/>
    <w:family w:val="swiss"/>
    <w:pitch w:val="default"/>
  </w:font>
  <w:font w:name="Liberation Sans">
    <w:altName w:val="Arial"/>
    <w:charset w:val="01"/>
    <w:family w:val="swiss"/>
    <w:pitch w:val="default"/>
  </w:font>
  <w:font w:name="Times">
    <w:altName w:val="Times New Roman"/>
    <w:charset w:val="01"/>
    <w:family w:val="swiss"/>
    <w:pitch w:val="default"/>
  </w:font>
  <w:font w:name="Verdana">
    <w:charset w:val="01"/>
    <w:family w:val="swiss"/>
    <w:pitch w:val="default"/>
  </w:font>
  <w:font w:name="Arial Narrow">
    <w:charset w:val="01"/>
    <w:family w:val="swiss"/>
    <w:pitch w:val="default"/>
  </w:font>
  <w:font w:name="Bodoni MT Black">
    <w:charset w:val="01"/>
    <w:family w:val="swiss"/>
    <w:pitch w:val="default"/>
  </w:font>
  <w:font w:name="Avenir Next Condensed Regular">
    <w:charset w:val="01"/>
    <w:family w:val="swiss"/>
    <w:pitch w:val="default"/>
  </w:font>
  <w:font w:name="Wingdings">
    <w:charset w:val="02"/>
    <w:family w:val="auto"/>
    <w:pitch w:val="variable"/>
  </w:font>
  <w:font w:name="Courier New">
    <w:charset w:val="01"/>
    <w:family w:val="modern"/>
    <w:pitch w:val="fixed"/>
  </w:font>
  <w:font w:name="Symbol">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Llb"/>
      <w:jc w:val="center"/>
      <w:rPr/>
    </w:pPr>
    <w:r>
      <w:rPr/>
      <w:t xml:space="preserve">- </w:t>
    </w:r>
    <w:r>
      <w:rPr/>
      <w:fldChar w:fldCharType="begin"/>
    </w:r>
    <w:r>
      <w:rPr/>
      <w:instrText xml:space="preserve"> PAGE </w:instrText>
    </w:r>
    <w:r>
      <w:rPr/>
      <w:fldChar w:fldCharType="separate"/>
    </w:r>
    <w:r>
      <w:rPr/>
      <w:t>2</w:t>
    </w:r>
    <w:r>
      <w:rPr/>
      <w:fldChar w:fldCharType="end"/>
    </w:r>
    <w:r>
      <w:rPr/>
      <w:t xml:space="preserve"> -</w:t>
    </w:r>
  </w:p>
  <w:p>
    <w:pPr>
      <w:pStyle w:val="Llb"/>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Lfej"/>
      <w:rPr/>
    </w:pPr>
    <w:r>
      <w:rPr/>
      <w:drawing>
        <wp:anchor behindDoc="1" distT="0" distB="0" distL="0" distR="0" simplePos="0" locked="0" layoutInCell="0" allowOverlap="1" relativeHeight="27">
          <wp:simplePos x="0" y="0"/>
          <wp:positionH relativeFrom="column">
            <wp:posOffset>-960755</wp:posOffset>
          </wp:positionH>
          <wp:positionV relativeFrom="paragraph">
            <wp:posOffset>-164465</wp:posOffset>
          </wp:positionV>
          <wp:extent cx="7620635" cy="10774680"/>
          <wp:effectExtent l="0" t="0" r="0" b="0"/>
          <wp:wrapNone/>
          <wp:docPr id="18" name="WordPictureWatermark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dPictureWatermark1" descr=""/>
                  <pic:cNvPicPr>
                    <a:picLocks noChangeAspect="1" noChangeArrowheads="1"/>
                  </pic:cNvPicPr>
                </pic:nvPicPr>
                <pic:blipFill>
                  <a:blip r:embed="rId1"/>
                  <a:stretch>
                    <a:fillRect/>
                  </a:stretch>
                </pic:blipFill>
                <pic:spPr bwMode="auto">
                  <a:xfrm>
                    <a:off x="0" y="0"/>
                    <a:ext cx="7620635" cy="10774680"/>
                  </a:xfrm>
                  <a:prstGeom prst="rect">
                    <a:avLst/>
                  </a:prstGeom>
                </pic:spPr>
              </pic:pic>
            </a:graphicData>
          </a:graphic>
        </wp:anchor>
      </w:drawing>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Lfej"/>
      <w:tabs>
        <w:tab w:val="clear" w:pos="4536"/>
        <w:tab w:val="clear" w:pos="9072"/>
        <w:tab w:val="left" w:pos="7710" w:leader="none"/>
      </w:tabs>
      <w:rPr/>
    </w:pPr>
    <w:r>
      <w:drawing>
        <wp:anchor behindDoc="1" distT="0" distB="0" distL="0" distR="0" simplePos="0" locked="0" layoutInCell="0" allowOverlap="1" relativeHeight="14">
          <wp:simplePos x="0" y="0"/>
          <wp:positionH relativeFrom="margin">
            <wp:align>center</wp:align>
          </wp:positionH>
          <wp:positionV relativeFrom="margin">
            <wp:align>center</wp:align>
          </wp:positionV>
          <wp:extent cx="7620635" cy="10774680"/>
          <wp:effectExtent l="0" t="0" r="0" b="0"/>
          <wp:wrapNone/>
          <wp:docPr id="19" name="WordPictureWatermark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ordPictureWatermark3" descr=""/>
                  <pic:cNvPicPr>
                    <a:picLocks noChangeAspect="1" noChangeArrowheads="1"/>
                  </pic:cNvPicPr>
                </pic:nvPicPr>
                <pic:blipFill>
                  <a:blip r:embed="rId1"/>
                  <a:stretch>
                    <a:fillRect/>
                  </a:stretch>
                </pic:blipFill>
                <pic:spPr bwMode="auto">
                  <a:xfrm>
                    <a:off x="0" y="0"/>
                    <a:ext cx="7620635" cy="10774680"/>
                  </a:xfrm>
                  <a:prstGeom prst="rect">
                    <a:avLst/>
                  </a:prstGeom>
                </pic:spPr>
              </pic:pic>
            </a:graphicData>
          </a:graphic>
        </wp:anchor>
      </w:drawing>
    </w:r>
    <w:r>
      <w:rPr/>
      <w:tab/>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2940"/>
        </w:tabs>
        <w:ind w:left="3207" w:hanging="374"/>
      </w:pPr>
      <w:rPr>
        <w:rFonts w:ascii="Wingdings" w:hAnsi="Wingdings" w:cs="Wingdings" w:hint="default"/>
        <w:sz w:val="8"/>
      </w:rPr>
    </w:lvl>
    <w:lvl w:ilvl="1">
      <w:start w:val="1"/>
      <w:numFmt w:val="bullet"/>
      <w:lvlText w:val="o"/>
      <w:lvlJc w:val="left"/>
      <w:pPr>
        <w:tabs>
          <w:tab w:val="num" w:pos="1863"/>
        </w:tabs>
        <w:ind w:left="1863" w:hanging="360"/>
      </w:pPr>
      <w:rPr>
        <w:rFonts w:ascii="Courier New" w:hAnsi="Courier New" w:cs="Courier New" w:hint="default"/>
      </w:rPr>
    </w:lvl>
    <w:lvl w:ilvl="2">
      <w:start w:val="1"/>
      <w:numFmt w:val="bullet"/>
      <w:lvlText w:val=""/>
      <w:lvlJc w:val="left"/>
      <w:pPr>
        <w:tabs>
          <w:tab w:val="num" w:pos="2583"/>
        </w:tabs>
        <w:ind w:left="2583" w:hanging="360"/>
      </w:pPr>
      <w:rPr>
        <w:rFonts w:ascii="Wingdings" w:hAnsi="Wingdings" w:cs="Wingdings" w:hint="default"/>
      </w:rPr>
    </w:lvl>
    <w:lvl w:ilvl="3">
      <w:start w:val="1"/>
      <w:numFmt w:val="bullet"/>
      <w:lvlText w:val=""/>
      <w:lvlJc w:val="left"/>
      <w:pPr>
        <w:tabs>
          <w:tab w:val="num" w:pos="3303"/>
        </w:tabs>
        <w:ind w:left="3303" w:hanging="360"/>
      </w:pPr>
      <w:rPr>
        <w:rFonts w:ascii="Symbol" w:hAnsi="Symbol" w:cs="Symbol" w:hint="default"/>
      </w:rPr>
    </w:lvl>
    <w:lvl w:ilvl="4">
      <w:start w:val="1"/>
      <w:numFmt w:val="bullet"/>
      <w:lvlText w:val="o"/>
      <w:lvlJc w:val="left"/>
      <w:pPr>
        <w:tabs>
          <w:tab w:val="num" w:pos="4023"/>
        </w:tabs>
        <w:ind w:left="4023" w:hanging="360"/>
      </w:pPr>
      <w:rPr>
        <w:rFonts w:ascii="Courier New" w:hAnsi="Courier New" w:cs="Courier New" w:hint="default"/>
      </w:rPr>
    </w:lvl>
    <w:lvl w:ilvl="5">
      <w:start w:val="1"/>
      <w:numFmt w:val="bullet"/>
      <w:lvlText w:val=""/>
      <w:lvlJc w:val="left"/>
      <w:pPr>
        <w:tabs>
          <w:tab w:val="num" w:pos="4743"/>
        </w:tabs>
        <w:ind w:left="4743" w:hanging="360"/>
      </w:pPr>
      <w:rPr>
        <w:rFonts w:ascii="Wingdings" w:hAnsi="Wingdings" w:cs="Wingdings" w:hint="default"/>
      </w:rPr>
    </w:lvl>
    <w:lvl w:ilvl="6">
      <w:start w:val="1"/>
      <w:numFmt w:val="bullet"/>
      <w:lvlText w:val=""/>
      <w:lvlJc w:val="left"/>
      <w:pPr>
        <w:tabs>
          <w:tab w:val="num" w:pos="5463"/>
        </w:tabs>
        <w:ind w:left="5463" w:hanging="360"/>
      </w:pPr>
      <w:rPr>
        <w:rFonts w:ascii="Symbol" w:hAnsi="Symbol" w:cs="Symbol" w:hint="default"/>
      </w:rPr>
    </w:lvl>
    <w:lvl w:ilvl="7">
      <w:start w:val="1"/>
      <w:numFmt w:val="bullet"/>
      <w:lvlText w:val="o"/>
      <w:lvlJc w:val="left"/>
      <w:pPr>
        <w:tabs>
          <w:tab w:val="num" w:pos="6183"/>
        </w:tabs>
        <w:ind w:left="6183" w:hanging="360"/>
      </w:pPr>
      <w:rPr>
        <w:rFonts w:ascii="Courier New" w:hAnsi="Courier New" w:cs="Courier New" w:hint="default"/>
      </w:rPr>
    </w:lvl>
    <w:lvl w:ilvl="8">
      <w:start w:val="1"/>
      <w:numFmt w:val="bullet"/>
      <w:lvlText w:val=""/>
      <w:lvlJc w:val="left"/>
      <w:pPr>
        <w:tabs>
          <w:tab w:val="num" w:pos="6903"/>
        </w:tabs>
        <w:ind w:left="6903" w:hanging="360"/>
      </w:pPr>
      <w:rPr>
        <w:rFonts w:ascii="Wingdings" w:hAnsi="Wingdings" w:cs="Wingding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00"/>
  <w:embedSystemFonts/>
  <w:defaultTabStop w:val="708"/>
  <w:autoHyphenation w:val="true"/>
  <w:hyphenationZone w:val="425"/>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de-DE" w:eastAsia="ja-JP"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mbria" w:hAnsi="Cambria" w:eastAsia="Cambria" w:cs="Times New Roman"/>
        <w:lang w:val="de-DE" w:eastAsia="ja-JP"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semiHidden="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semiHidden="1" w:unhideWhenUsed="1"/>
    <w:lsdException w:name="TOC Heading" w:uiPriority="71" w:semiHidden="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3622d8"/>
    <w:pPr>
      <w:widowControl/>
      <w:suppressAutoHyphens w:val="true"/>
      <w:bidi w:val="0"/>
      <w:spacing w:before="0" w:after="0"/>
      <w:jc w:val="left"/>
    </w:pPr>
    <w:rPr>
      <w:rFonts w:ascii="Cambria" w:hAnsi="Cambria" w:eastAsia="Cambria" w:cs="Times New Roman"/>
      <w:color w:val="auto"/>
      <w:kern w:val="0"/>
      <w:sz w:val="24"/>
      <w:szCs w:val="24"/>
      <w:lang w:eastAsia="en-US" w:val="de-DE" w:bidi="ar-SA"/>
    </w:rPr>
  </w:style>
  <w:style w:type="paragraph" w:styleId="Cmsor1">
    <w:name w:val="Heading 1"/>
    <w:basedOn w:val="Normal"/>
    <w:next w:val="Normal"/>
    <w:uiPriority w:val="9"/>
    <w:qFormat/>
    <w:rsid w:val="00f86dac"/>
    <w:pPr>
      <w:keepNext w:val="true"/>
      <w:spacing w:before="240" w:after="60"/>
      <w:outlineLvl w:val="0"/>
    </w:pPr>
    <w:rPr>
      <w:rFonts w:ascii="Calibri Light" w:hAnsi="Calibri Light" w:eastAsia="Times New Roman"/>
      <w:b/>
      <w:bCs/>
      <w:kern w:val="2"/>
      <w:sz w:val="32"/>
      <w:szCs w:val="32"/>
    </w:rPr>
  </w:style>
  <w:style w:type="paragraph" w:styleId="Cmsor2">
    <w:name w:val="Heading 2"/>
    <w:basedOn w:val="Normal"/>
    <w:next w:val="Normal"/>
    <w:uiPriority w:val="9"/>
    <w:semiHidden/>
    <w:unhideWhenUsed/>
    <w:qFormat/>
    <w:rsid w:val="007d23e6"/>
    <w:pPr>
      <w:keepNext w:val="true"/>
      <w:keepLines/>
      <w:spacing w:before="40" w:after="0"/>
      <w:outlineLvl w:val="1"/>
    </w:pPr>
    <w:rPr>
      <w:rFonts w:ascii="Calibri Light" w:hAnsi="Calibri Light" w:eastAsia="游ゴシック Light" w:cs="Times New Roman" w:asciiTheme="majorHAnsi" w:cstheme="majorBidi" w:eastAsiaTheme="majorEastAsia" w:hAnsiTheme="majorHAnsi"/>
      <w:color w:val="2F5496" w:themeColor="accent1" w:themeShade="bf"/>
      <w:sz w:val="26"/>
      <w:szCs w:val="26"/>
    </w:rPr>
  </w:style>
  <w:style w:type="paragraph" w:styleId="Cmsor5">
    <w:name w:val="Heading 5"/>
    <w:basedOn w:val="Normal"/>
    <w:next w:val="Normal"/>
    <w:uiPriority w:val="9"/>
    <w:semiHidden/>
    <w:unhideWhenUsed/>
    <w:qFormat/>
    <w:rsid w:val="00216d70"/>
    <w:pPr>
      <w:spacing w:before="240" w:after="60"/>
      <w:outlineLvl w:val="4"/>
    </w:pPr>
    <w:rPr>
      <w:rFonts w:ascii="Calibri" w:hAnsi="Calibri" w:eastAsia="Times New Roman"/>
      <w:b/>
      <w:bCs/>
      <w:i/>
      <w:iCs/>
      <w:sz w:val="26"/>
      <w:szCs w:val="26"/>
    </w:rPr>
  </w:style>
  <w:style w:type="character" w:styleId="DefaultParagraphFont" w:default="1">
    <w:name w:val="Default Paragraph Font"/>
    <w:uiPriority w:val="1"/>
    <w:semiHidden/>
    <w:unhideWhenUsed/>
    <w:qFormat/>
    <w:rPr/>
  </w:style>
  <w:style w:type="character" w:styleId="KopfzeileZchn" w:customStyle="1">
    <w:name w:val="Kopfzeile Zchn"/>
    <w:uiPriority w:val="99"/>
    <w:qFormat/>
    <w:rsid w:val="0021701a"/>
    <w:rPr>
      <w:sz w:val="24"/>
      <w:szCs w:val="24"/>
      <w:lang w:eastAsia="en-US"/>
    </w:rPr>
  </w:style>
  <w:style w:type="character" w:styleId="FuzeileZchn" w:customStyle="1">
    <w:name w:val="Fußzeile Zchn"/>
    <w:uiPriority w:val="99"/>
    <w:qFormat/>
    <w:rsid w:val="0021701a"/>
    <w:rPr>
      <w:sz w:val="24"/>
      <w:szCs w:val="24"/>
      <w:lang w:eastAsia="en-US"/>
    </w:rPr>
  </w:style>
  <w:style w:type="character" w:styleId="TextkrperZchn" w:customStyle="1">
    <w:name w:val="Textkörper Zchn"/>
    <w:qFormat/>
    <w:rsid w:val="005347fb"/>
    <w:rPr>
      <w:rFonts w:ascii="Times New Roman" w:hAnsi="Times New Roman" w:eastAsia="Times New Roman"/>
      <w:sz w:val="24"/>
      <w:szCs w:val="24"/>
      <w:lang w:val="de-DE" w:eastAsia="zh-CN"/>
    </w:rPr>
  </w:style>
  <w:style w:type="character" w:styleId="KeinLeerraumZchn" w:customStyle="1">
    <w:name w:val="Kein Leerraum Zchn"/>
    <w:link w:val="NoSpacing"/>
    <w:uiPriority w:val="1"/>
    <w:qFormat/>
    <w:rsid w:val="005347fb"/>
    <w:rPr>
      <w:rFonts w:ascii="Calibri" w:hAnsi="Calibri" w:eastAsia="Times New Roman"/>
      <w:sz w:val="22"/>
      <w:szCs w:val="22"/>
    </w:rPr>
  </w:style>
  <w:style w:type="character" w:styleId="Berschrift1Zchn" w:customStyle="1">
    <w:name w:val="Überschrift 1 Zchn"/>
    <w:uiPriority w:val="9"/>
    <w:qFormat/>
    <w:rsid w:val="00f86dac"/>
    <w:rPr>
      <w:rFonts w:ascii="Calibri Light" w:hAnsi="Calibri Light" w:eastAsia="Times New Roman" w:cs="Times New Roman"/>
      <w:b/>
      <w:bCs/>
      <w:kern w:val="2"/>
      <w:sz w:val="32"/>
      <w:szCs w:val="32"/>
      <w:lang w:val="de-DE" w:eastAsia="en-US"/>
    </w:rPr>
  </w:style>
  <w:style w:type="character" w:styleId="Internethivatkozs">
    <w:name w:val="Hyperlink"/>
    <w:uiPriority w:val="99"/>
    <w:unhideWhenUsed/>
    <w:rsid w:val="00f752e2"/>
    <w:rPr>
      <w:color w:val="0563C1"/>
      <w:u w:val="single"/>
    </w:rPr>
  </w:style>
  <w:style w:type="character" w:styleId="Berschrift5Zchn" w:customStyle="1">
    <w:name w:val="Überschrift 5 Zchn"/>
    <w:uiPriority w:val="9"/>
    <w:semiHidden/>
    <w:qFormat/>
    <w:rsid w:val="00216d70"/>
    <w:rPr>
      <w:rFonts w:ascii="Calibri" w:hAnsi="Calibri" w:eastAsia="Times New Roman" w:cs="Times New Roman"/>
      <w:b/>
      <w:bCs/>
      <w:i/>
      <w:iCs/>
      <w:sz w:val="26"/>
      <w:szCs w:val="26"/>
      <w:lang w:val="de-DE" w:eastAsia="en-US"/>
    </w:rPr>
  </w:style>
  <w:style w:type="character" w:styleId="SprechblasentextZchn" w:customStyle="1">
    <w:name w:val="Sprechblasentext Zchn"/>
    <w:link w:val="BalloonText"/>
    <w:uiPriority w:val="99"/>
    <w:semiHidden/>
    <w:qFormat/>
    <w:rsid w:val="00227a16"/>
    <w:rPr>
      <w:rFonts w:ascii="Segoe UI" w:hAnsi="Segoe UI" w:cs="Segoe UI"/>
      <w:sz w:val="18"/>
      <w:szCs w:val="18"/>
      <w:lang w:val="de-DE" w:eastAsia="en-US"/>
    </w:rPr>
  </w:style>
  <w:style w:type="character" w:styleId="AufzhlungZchn" w:customStyle="1">
    <w:name w:val="Aufzählung Zchn"/>
    <w:basedOn w:val="DefaultParagraphFont"/>
    <w:link w:val="Aufzhlung"/>
    <w:qFormat/>
    <w:rsid w:val="00e27a85"/>
    <w:rPr>
      <w:rFonts w:ascii="Arial" w:hAnsi="Arial" w:eastAsia="Times New Roman"/>
      <w:sz w:val="22"/>
      <w:lang w:eastAsia="de-DE"/>
    </w:rPr>
  </w:style>
  <w:style w:type="character" w:styleId="Berschrift2Zchn" w:customStyle="1">
    <w:name w:val="Überschrift 2 Zchn"/>
    <w:basedOn w:val="DefaultParagraphFont"/>
    <w:uiPriority w:val="9"/>
    <w:semiHidden/>
    <w:qFormat/>
    <w:rsid w:val="007d23e6"/>
    <w:rPr>
      <w:rFonts w:ascii="Calibri Light" w:hAnsi="Calibri Light" w:eastAsia="游ゴシック Light" w:cs="Times New Roman" w:asciiTheme="majorHAnsi" w:cstheme="majorBidi" w:eastAsiaTheme="majorEastAsia" w:hAnsiTheme="majorHAnsi"/>
      <w:color w:val="2F5496" w:themeColor="accent1" w:themeShade="bf"/>
      <w:sz w:val="26"/>
      <w:szCs w:val="26"/>
      <w:lang w:eastAsia="en-US"/>
    </w:rPr>
  </w:style>
  <w:style w:type="paragraph" w:styleId="Cmsor" w:customStyle="1">
    <w:name w:val="Címsor"/>
    <w:basedOn w:val="Normal"/>
    <w:next w:val="Szvegtrzs"/>
    <w:qFormat/>
    <w:pPr>
      <w:keepNext w:val="true"/>
      <w:spacing w:before="240" w:after="120"/>
    </w:pPr>
    <w:rPr>
      <w:rFonts w:ascii="Liberation Sans" w:hAnsi="Liberation Sans" w:eastAsia="Tahoma" w:cs="FreeSans"/>
      <w:sz w:val="28"/>
      <w:szCs w:val="28"/>
    </w:rPr>
  </w:style>
  <w:style w:type="paragraph" w:styleId="Szvegtrzs">
    <w:name w:val="Body Text"/>
    <w:basedOn w:val="Normal"/>
    <w:link w:val="TextkrperZchn"/>
    <w:rsid w:val="005347fb"/>
    <w:pPr>
      <w:spacing w:lineRule="auto" w:line="288" w:before="0" w:after="140"/>
    </w:pPr>
    <w:rPr>
      <w:rFonts w:ascii="Times New Roman" w:hAnsi="Times New Roman" w:eastAsia="Times New Roman"/>
      <w:lang w:eastAsia="zh-CN"/>
    </w:rPr>
  </w:style>
  <w:style w:type="paragraph" w:styleId="Lista">
    <w:name w:val="List"/>
    <w:basedOn w:val="Szvegtrzs"/>
    <w:pPr/>
    <w:rPr>
      <w:rFonts w:cs="FreeSans"/>
    </w:rPr>
  </w:style>
  <w:style w:type="paragraph" w:styleId="Felirat">
    <w:name w:val="Caption"/>
    <w:basedOn w:val="Normal"/>
    <w:qFormat/>
    <w:pPr>
      <w:suppressLineNumbers/>
      <w:spacing w:before="120" w:after="120"/>
    </w:pPr>
    <w:rPr>
      <w:rFonts w:ascii="Calibri" w:hAnsi="Calibri" w:cs="FreeSans"/>
      <w:i/>
      <w:iCs/>
      <w:sz w:val="24"/>
      <w:szCs w:val="24"/>
    </w:rPr>
  </w:style>
  <w:style w:type="paragraph" w:styleId="Trgymutat" w:customStyle="1">
    <w:name w:val="Tárgymutató"/>
    <w:basedOn w:val="Normal"/>
    <w:qFormat/>
    <w:pPr>
      <w:suppressLineNumbers/>
    </w:pPr>
    <w:rPr>
      <w:rFonts w:cs="FreeSans"/>
    </w:rPr>
  </w:style>
  <w:style w:type="paragraph" w:styleId="Caption">
    <w:name w:val="caption"/>
    <w:basedOn w:val="Normal"/>
    <w:qFormat/>
    <w:pPr>
      <w:suppressLineNumbers/>
      <w:spacing w:before="120" w:after="120"/>
    </w:pPr>
    <w:rPr>
      <w:rFonts w:cs="FreeSans"/>
      <w:i/>
      <w:iCs/>
    </w:rPr>
  </w:style>
  <w:style w:type="paragraph" w:styleId="NormalWeb">
    <w:name w:val="Normal (Web)"/>
    <w:basedOn w:val="Normal"/>
    <w:uiPriority w:val="99"/>
    <w:qFormat/>
    <w:rsid w:val="00aa69d3"/>
    <w:pPr/>
    <w:rPr>
      <w:rFonts w:ascii="Times" w:hAnsi="Times"/>
      <w:sz w:val="20"/>
      <w:szCs w:val="20"/>
      <w:lang w:eastAsia="de-DE"/>
    </w:rPr>
  </w:style>
  <w:style w:type="paragraph" w:styleId="Lfejsllb" w:customStyle="1">
    <w:name w:val="Élőfej és élőláb"/>
    <w:basedOn w:val="Normal"/>
    <w:qFormat/>
    <w:pPr/>
    <w:rPr/>
  </w:style>
  <w:style w:type="paragraph" w:styleId="Lfej">
    <w:name w:val="Header"/>
    <w:basedOn w:val="Normal"/>
    <w:link w:val="KopfzeileZchn"/>
    <w:uiPriority w:val="99"/>
    <w:unhideWhenUsed/>
    <w:rsid w:val="0021701a"/>
    <w:pPr>
      <w:tabs>
        <w:tab w:val="clear" w:pos="708"/>
        <w:tab w:val="center" w:pos="4536" w:leader="none"/>
        <w:tab w:val="right" w:pos="9072" w:leader="none"/>
      </w:tabs>
    </w:pPr>
    <w:rPr/>
  </w:style>
  <w:style w:type="paragraph" w:styleId="Llb">
    <w:name w:val="Footer"/>
    <w:basedOn w:val="Normal"/>
    <w:link w:val="FuzeileZchn"/>
    <w:uiPriority w:val="99"/>
    <w:unhideWhenUsed/>
    <w:rsid w:val="0021701a"/>
    <w:pPr>
      <w:tabs>
        <w:tab w:val="clear" w:pos="708"/>
        <w:tab w:val="center" w:pos="4536" w:leader="none"/>
        <w:tab w:val="right" w:pos="9072" w:leader="none"/>
      </w:tabs>
    </w:pPr>
    <w:rPr/>
  </w:style>
  <w:style w:type="paragraph" w:styleId="Berschrift" w:customStyle="1">
    <w:name w:val="Überschrift"/>
    <w:basedOn w:val="Normal"/>
    <w:next w:val="Szvegtrzs"/>
    <w:qFormat/>
    <w:rsid w:val="005347fb"/>
    <w:pPr>
      <w:jc w:val="center"/>
    </w:pPr>
    <w:rPr>
      <w:rFonts w:ascii="Verdana" w:hAnsi="Verdana" w:eastAsia="Times New Roman" w:cs="Verdana"/>
      <w:b/>
      <w:bCs/>
      <w:sz w:val="16"/>
      <w:szCs w:val="16"/>
      <w:lang w:val="x-none" w:eastAsia="zh-CN"/>
    </w:rPr>
  </w:style>
  <w:style w:type="paragraph" w:styleId="NoSpacing">
    <w:name w:val="No Spacing"/>
    <w:link w:val="KeinLeerraumZchn"/>
    <w:uiPriority w:val="1"/>
    <w:qFormat/>
    <w:rsid w:val="005347fb"/>
    <w:pPr>
      <w:widowControl/>
      <w:suppressAutoHyphens w:val="true"/>
      <w:bidi w:val="0"/>
      <w:spacing w:before="0" w:after="0"/>
      <w:jc w:val="left"/>
    </w:pPr>
    <w:rPr>
      <w:rFonts w:ascii="Calibri" w:hAnsi="Calibri" w:eastAsia="Times New Roman" w:cs="Times New Roman"/>
      <w:color w:val="auto"/>
      <w:kern w:val="0"/>
      <w:sz w:val="22"/>
      <w:szCs w:val="22"/>
      <w:lang w:val="hu-HU" w:eastAsia="hu-HU" w:bidi="ar-SA"/>
    </w:rPr>
  </w:style>
  <w:style w:type="paragraph" w:styleId="CVHeading1" w:customStyle="1">
    <w:name w:val="CV Heading 1"/>
    <w:basedOn w:val="Normal"/>
    <w:next w:val="Normal"/>
    <w:qFormat/>
    <w:rsid w:val="00a3576e"/>
    <w:pPr>
      <w:spacing w:before="74" w:after="0"/>
      <w:ind w:left="113" w:right="113" w:hanging="0"/>
      <w:jc w:val="right"/>
    </w:pPr>
    <w:rPr>
      <w:rFonts w:ascii="Arial Narrow" w:hAnsi="Arial Narrow" w:eastAsia="Times New Roman"/>
      <w:b/>
      <w:szCs w:val="20"/>
      <w:lang w:eastAsia="ar-SA"/>
    </w:rPr>
  </w:style>
  <w:style w:type="paragraph" w:styleId="CVHeading2FirstLine" w:customStyle="1">
    <w:name w:val="CV Heading 2 - First Line"/>
    <w:basedOn w:val="Normal"/>
    <w:next w:val="Normal"/>
    <w:qFormat/>
    <w:rsid w:val="00a3576e"/>
    <w:pPr>
      <w:spacing w:before="74" w:after="0"/>
      <w:ind w:left="113" w:right="113" w:hanging="0"/>
      <w:jc w:val="right"/>
    </w:pPr>
    <w:rPr>
      <w:rFonts w:ascii="Arial Narrow" w:hAnsi="Arial Narrow" w:eastAsia="Times New Roman"/>
      <w:sz w:val="22"/>
      <w:szCs w:val="20"/>
      <w:lang w:eastAsia="ar-SA"/>
    </w:rPr>
  </w:style>
  <w:style w:type="paragraph" w:styleId="CVMediumFirstLine" w:customStyle="1">
    <w:name w:val="CV Medium - First Line"/>
    <w:basedOn w:val="Normal"/>
    <w:next w:val="Normal"/>
    <w:qFormat/>
    <w:rsid w:val="00a3576e"/>
    <w:pPr>
      <w:spacing w:before="74" w:after="0"/>
      <w:ind w:left="113" w:right="113" w:hanging="0"/>
    </w:pPr>
    <w:rPr>
      <w:rFonts w:ascii="Arial Narrow" w:hAnsi="Arial Narrow" w:eastAsia="Times New Roman"/>
      <w:b/>
      <w:sz w:val="22"/>
      <w:szCs w:val="20"/>
      <w:lang w:eastAsia="ar-SA"/>
    </w:rPr>
  </w:style>
  <w:style w:type="paragraph" w:styleId="CVNormalFirstLine" w:customStyle="1">
    <w:name w:val="CV Normal - First Line"/>
    <w:basedOn w:val="Normal"/>
    <w:next w:val="Normal"/>
    <w:qFormat/>
    <w:rsid w:val="00a3576e"/>
    <w:pPr>
      <w:spacing w:before="74" w:after="0"/>
      <w:ind w:left="113" w:right="113" w:hanging="0"/>
    </w:pPr>
    <w:rPr>
      <w:rFonts w:ascii="Arial Narrow" w:hAnsi="Arial Narrow" w:eastAsia="Times New Roman"/>
      <w:sz w:val="20"/>
      <w:szCs w:val="20"/>
      <w:lang w:eastAsia="ar-SA"/>
    </w:rPr>
  </w:style>
  <w:style w:type="paragraph" w:styleId="CVTitle" w:customStyle="1">
    <w:name w:val="CV Title"/>
    <w:basedOn w:val="Normal"/>
    <w:qFormat/>
    <w:rsid w:val="00a3576e"/>
    <w:pPr>
      <w:ind w:left="113" w:right="113" w:hanging="0"/>
      <w:jc w:val="right"/>
    </w:pPr>
    <w:rPr>
      <w:rFonts w:ascii="Arial Narrow" w:hAnsi="Arial Narrow" w:eastAsia="Times New Roman"/>
      <w:b/>
      <w:bCs/>
      <w:spacing w:val="10"/>
      <w:sz w:val="28"/>
      <w:szCs w:val="20"/>
      <w:lang w:val="fr-FR" w:eastAsia="ar-SA"/>
    </w:rPr>
  </w:style>
  <w:style w:type="paragraph" w:styleId="CVHeading3" w:customStyle="1">
    <w:name w:val="CV Heading 3"/>
    <w:basedOn w:val="Normal"/>
    <w:next w:val="Normal"/>
    <w:qFormat/>
    <w:rsid w:val="00a3576e"/>
    <w:pPr>
      <w:ind w:left="113" w:right="113" w:hanging="0"/>
      <w:jc w:val="right"/>
      <w:textAlignment w:val="center"/>
    </w:pPr>
    <w:rPr>
      <w:rFonts w:ascii="Arial Narrow" w:hAnsi="Arial Narrow" w:eastAsia="Times New Roman"/>
      <w:sz w:val="20"/>
      <w:szCs w:val="20"/>
      <w:lang w:eastAsia="ar-SA"/>
    </w:rPr>
  </w:style>
  <w:style w:type="paragraph" w:styleId="CVHeading3FirstLine" w:customStyle="1">
    <w:name w:val="CV Heading 3 - First Line"/>
    <w:basedOn w:val="CVHeading3"/>
    <w:next w:val="CVHeading3"/>
    <w:qFormat/>
    <w:rsid w:val="00a3576e"/>
    <w:pPr>
      <w:spacing w:before="74" w:after="0"/>
    </w:pPr>
    <w:rPr/>
  </w:style>
  <w:style w:type="paragraph" w:styleId="CVMajorFirstLine" w:customStyle="1">
    <w:name w:val="CV Major - First Line"/>
    <w:basedOn w:val="Normal"/>
    <w:next w:val="Normal"/>
    <w:qFormat/>
    <w:rsid w:val="00a3576e"/>
    <w:pPr>
      <w:spacing w:before="74" w:after="0"/>
      <w:ind w:left="113" w:right="113" w:hanging="0"/>
    </w:pPr>
    <w:rPr>
      <w:rFonts w:ascii="Arial Narrow" w:hAnsi="Arial Narrow" w:eastAsia="Times New Roman"/>
      <w:b/>
      <w:szCs w:val="20"/>
      <w:lang w:eastAsia="ar-SA"/>
    </w:rPr>
  </w:style>
  <w:style w:type="paragraph" w:styleId="CVNormal" w:customStyle="1">
    <w:name w:val="CV Normal"/>
    <w:basedOn w:val="Normal"/>
    <w:qFormat/>
    <w:rsid w:val="00a3576e"/>
    <w:pPr>
      <w:ind w:left="113" w:right="113" w:hanging="0"/>
    </w:pPr>
    <w:rPr>
      <w:rFonts w:ascii="Arial Narrow" w:hAnsi="Arial Narrow" w:eastAsia="Times New Roman"/>
      <w:sz w:val="20"/>
      <w:szCs w:val="20"/>
      <w:lang w:eastAsia="ar-SA"/>
    </w:rPr>
  </w:style>
  <w:style w:type="paragraph" w:styleId="CVSpacer" w:customStyle="1">
    <w:name w:val="CV Spacer"/>
    <w:basedOn w:val="CVNormal"/>
    <w:qFormat/>
    <w:rsid w:val="00a3576e"/>
    <w:pPr/>
    <w:rPr>
      <w:sz w:val="4"/>
    </w:rPr>
  </w:style>
  <w:style w:type="paragraph" w:styleId="BalloonText">
    <w:name w:val="Balloon Text"/>
    <w:basedOn w:val="Normal"/>
    <w:link w:val="SprechblasentextZchn"/>
    <w:uiPriority w:val="99"/>
    <w:semiHidden/>
    <w:unhideWhenUsed/>
    <w:qFormat/>
    <w:rsid w:val="00227a16"/>
    <w:pPr/>
    <w:rPr>
      <w:rFonts w:ascii="Segoe UI" w:hAnsi="Segoe UI" w:cs="Segoe UI"/>
      <w:sz w:val="18"/>
      <w:szCs w:val="18"/>
    </w:rPr>
  </w:style>
  <w:style w:type="paragraph" w:styleId="ListParagraph">
    <w:name w:val="List Paragraph"/>
    <w:basedOn w:val="Normal"/>
    <w:uiPriority w:val="34"/>
    <w:qFormat/>
    <w:rsid w:val="004b66ea"/>
    <w:pPr>
      <w:spacing w:lineRule="auto" w:line="259" w:before="0" w:after="160"/>
      <w:ind w:left="720" w:hanging="0"/>
      <w:contextualSpacing/>
    </w:pPr>
    <w:rPr>
      <w:rFonts w:ascii="Calibri" w:hAnsi="Calibri" w:eastAsia="Calibri"/>
      <w:sz w:val="22"/>
      <w:szCs w:val="22"/>
      <w:lang w:val="hu-HU"/>
    </w:rPr>
  </w:style>
  <w:style w:type="paragraph" w:styleId="Aufzhlung" w:customStyle="1">
    <w:name w:val="Aufzählung"/>
    <w:basedOn w:val="ListParagraph"/>
    <w:link w:val="AufzhlungZchn"/>
    <w:qFormat/>
    <w:rsid w:val="00e27a85"/>
    <w:pPr>
      <w:numPr>
        <w:ilvl w:val="0"/>
        <w:numId w:val="1"/>
      </w:numPr>
      <w:spacing w:lineRule="auto" w:line="240" w:before="0" w:after="0"/>
      <w:contextualSpacing/>
    </w:pPr>
    <w:rPr>
      <w:rFonts w:ascii="Arial" w:hAnsi="Arial" w:eastAsia="Times New Roman"/>
      <w:szCs w:val="20"/>
      <w:lang w:val="de-DE" w:eastAsia="de-DE"/>
    </w:rPr>
  </w:style>
  <w:style w:type="paragraph" w:styleId="Kerettartalom" w:customStyle="1">
    <w:name w:val="Kerettartalom"/>
    <w:basedOn w:val="Normal"/>
    <w:qFormat/>
    <w:pPr/>
    <w:rPr/>
  </w:style>
  <w:style w:type="paragraph" w:styleId="Tblzattartalom" w:customStyle="1">
    <w:name w:val="Táblázattartalom"/>
    <w:basedOn w:val="Normal"/>
    <w:qFormat/>
    <w:pPr>
      <w:widowControl w:val="false"/>
      <w:suppressLineNumbers/>
    </w:pPr>
    <w:rPr/>
  </w:style>
  <w:style w:type="paragraph" w:styleId="Tblzatfejlc" w:customStyle="1">
    <w:name w:val="Táblázatfejléc"/>
    <w:basedOn w:val="Tblzattartalom"/>
    <w:qFormat/>
    <w:pPr>
      <w:jc w:val="center"/>
    </w:pPr>
    <w:rPr>
      <w:b/>
      <w:bCs/>
    </w:rPr>
  </w:style>
  <w:style w:type="numbering" w:styleId="NoList" w:default="1">
    <w:name w:val="No List"/>
    <w:uiPriority w:val="99"/>
    <w:semiHidden/>
    <w:unhideWhenUsed/>
    <w:qFormat/>
  </w:style>
  <w:style w:type="table" w:default="1" w:styleId="NormaleTabelle">
    <w:name w:val="Normal Table"/>
    <w:uiPriority w:val="99"/>
    <w:semiHidden/>
    <w:unhideWhenUsed/>
    <w:tblPr>
      <w:tblCellMar>
        <w:top w:w="0" w:type="dxa"/>
        <w:left w:w="108" w:type="dxa"/>
        <w:bottom w:w="0" w:type="dxa"/>
        <w:right w:w="108" w:type="dxa"/>
      </w:tblCellMar>
    </w:tblPr>
  </w:style>
  <w:style w:type="table" w:styleId="Tabellenraster">
    <w:name w:val="Table Grid"/>
    <w:basedOn w:val="NormaleTabelle"/>
    <w:uiPriority w:val="39"/>
    <w:rsid w:val="0021701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hegyitomi78@gmail.com" TargetMode="External"/><Relationship Id="rId3" Type="http://schemas.openxmlformats.org/officeDocument/2006/relationships/hyperlink" Target="mailto:hegyitomi78@gmail.com" TargetMode="External"/><Relationship Id="rId4" Type="http://schemas.openxmlformats.org/officeDocument/2006/relationships/hyperlink" Target="mailto:hegyitomi78@gmail.com" TargetMode="Externa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pn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numbering" Target="numbering.xml"/><Relationship Id="rId22" Type="http://schemas.openxmlformats.org/officeDocument/2006/relationships/fontTable" Target="fontTable.xml"/><Relationship Id="rId23" Type="http://schemas.openxmlformats.org/officeDocument/2006/relationships/settings" Target="settings.xml"/><Relationship Id="rId24" Type="http://schemas.openxmlformats.org/officeDocument/2006/relationships/theme" Target="theme/theme1.xml"/><Relationship Id="rId25" Type="http://schemas.openxmlformats.org/officeDocument/2006/relationships/customXml" Target="../customXml/item1.xml"/>
</Relationships>
</file>

<file path=word/_rels/header1.xml.rels><?xml version="1.0" encoding="UTF-8"?>
<Relationships xmlns="http://schemas.openxmlformats.org/package/2006/relationships"><Relationship Id="rId1" Type="http://schemas.openxmlformats.org/officeDocument/2006/relationships/image" Target="media/image14.jpeg"/>
</Relationships>
</file>

<file path=word/_rels/header2.xml.rels><?xml version="1.0" encoding="UTF-8"?>
<Relationships xmlns="http://schemas.openxmlformats.org/package/2006/relationships"><Relationship Id="rId1" Type="http://schemas.openxmlformats.org/officeDocument/2006/relationships/image" Target="media/image14.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288787-6E5E-4A57-AD0D-37906A123B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Application>LibreOffice/7.4.4.2$Linux_X86_64 LibreOffice_project/40$Build-2</Application>
  <AppVersion>15.0000</AppVersion>
  <Pages>13</Pages>
  <Words>473</Words>
  <Characters>3821</Characters>
  <CharactersWithSpaces>4224</CharactersWithSpaces>
  <Paragraphs>89</Paragraphs>
  <Company>Karrirebibel</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2020-06-09T07:26:00Z</dcterms:created>
  <dc:creator>Jochen Mai</dc:creator>
  <dc:description/>
  <dc:language>hu-HU</dc:language>
  <cp:lastModifiedBy/>
  <cp:lastPrinted>2022-03-03T09:08:00Z</cp:lastPrinted>
  <dcterms:modified xsi:type="dcterms:W3CDTF">2023-07-05T13:13:39Z</dcterms:modified>
  <cp:revision>15</cp:revision>
  <dc:subject>IT ServiceDesk 1st/ 2nd Level Support Mitarbeiter</dc:subject>
  <dc:title>Bewerbung</dc:title>
</cp:coreProperties>
</file>

<file path=docProps/custom.xml><?xml version="1.0" encoding="utf-8"?>
<Properties xmlns="http://schemas.openxmlformats.org/officeDocument/2006/custom-properties" xmlns:vt="http://schemas.openxmlformats.org/officeDocument/2006/docPropsVTypes"/>
</file>