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45" w:rsidRDefault="00233145" w:rsidP="00233145">
      <w:r>
        <w:t>D</w:t>
      </w:r>
      <w:r>
        <w:fldChar w:fldCharType="begin"/>
      </w:r>
      <w:r>
        <w:instrText xml:space="preserve"> DOCPROPERTY  "Aan"  \* MERGEFORMAT </w:instrText>
      </w:r>
      <w:r>
        <w:fldChar w:fldCharType="separate"/>
      </w:r>
      <w:r>
        <w:t xml:space="preserve">Aan: </w:t>
      </w:r>
    </w:p>
    <w:p w:rsidR="00233145" w:rsidRDefault="00233145" w:rsidP="00233145">
      <w:r>
        <w:t>De Voorzitter van de Tweede Kamer der Staten-Generaal</w:t>
      </w:r>
    </w:p>
    <w:p w:rsidR="00233145" w:rsidRDefault="00233145" w:rsidP="00233145">
      <w:r>
        <w:t>Postbus 20018</w:t>
      </w:r>
      <w:bookmarkStart w:id="0" w:name="_GoBack"/>
      <w:bookmarkEnd w:id="0"/>
    </w:p>
    <w:p w:rsidR="00F90D8B" w:rsidRDefault="00233145">
      <w:r>
        <w:t>2500 EA  Den Haag</w:t>
      </w:r>
      <w:r>
        <w:fldChar w:fldCharType="end"/>
      </w:r>
      <w:r>
        <w:t>Z</w:t>
      </w:r>
    </w:p>
    <w:sectPr w:rsidR="00F90D8B" w:rsidSect="00E81848">
      <w:pgSz w:w="11905" w:h="16837"/>
      <w:pgMar w:top="1417" w:right="1417" w:bottom="1417" w:left="1417" w:header="567" w:footer="56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6F" w:rsidRDefault="0040576F">
      <w:pPr>
        <w:spacing w:line="240" w:lineRule="auto"/>
      </w:pPr>
      <w:r>
        <w:separator/>
      </w:r>
    </w:p>
  </w:endnote>
  <w:endnote w:type="continuationSeparator" w:id="0">
    <w:p w:rsidR="0040576F" w:rsidRDefault="00405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6F" w:rsidRDefault="0040576F">
      <w:pPr>
        <w:spacing w:line="240" w:lineRule="auto"/>
      </w:pPr>
      <w:r>
        <w:separator/>
      </w:r>
    </w:p>
  </w:footnote>
  <w:footnote w:type="continuationSeparator" w:id="0">
    <w:p w:rsidR="0040576F" w:rsidRDefault="004057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39D993"/>
    <w:multiLevelType w:val="multilevel"/>
    <w:tmpl w:val="07AA8F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EDA215"/>
    <w:multiLevelType w:val="multilevel"/>
    <w:tmpl w:val="3F13E94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367497"/>
    <w:multiLevelType w:val="multilevel"/>
    <w:tmpl w:val="5F96FBB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CDE58"/>
    <w:multiLevelType w:val="multilevel"/>
    <w:tmpl w:val="CA36119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F672A4"/>
    <w:multiLevelType w:val="multilevel"/>
    <w:tmpl w:val="CD660F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C6B5D2"/>
    <w:multiLevelType w:val="multilevel"/>
    <w:tmpl w:val="DEC5FAC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820FF2"/>
    <w:multiLevelType w:val="multilevel"/>
    <w:tmpl w:val="E30FBFF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E88419"/>
    <w:multiLevelType w:val="multilevel"/>
    <w:tmpl w:val="C49167F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3B772D"/>
    <w:multiLevelType w:val="multilevel"/>
    <w:tmpl w:val="4AA8B8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44F96B"/>
    <w:multiLevelType w:val="multilevel"/>
    <w:tmpl w:val="CBF9198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595ED5"/>
    <w:multiLevelType w:val="multilevel"/>
    <w:tmpl w:val="0CF8333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EB0D08"/>
    <w:multiLevelType w:val="multilevel"/>
    <w:tmpl w:val="D0C782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A11F90"/>
    <w:multiLevelType w:val="multilevel"/>
    <w:tmpl w:val="BF4DC68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73E101"/>
    <w:multiLevelType w:val="multilevel"/>
    <w:tmpl w:val="A16DE2B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91C512"/>
    <w:multiLevelType w:val="multilevel"/>
    <w:tmpl w:val="6092CB4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0F321C"/>
    <w:multiLevelType w:val="multilevel"/>
    <w:tmpl w:val="4A3A2F6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EEC4A"/>
    <w:multiLevelType w:val="multilevel"/>
    <w:tmpl w:val="9E9CB46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53AA8E"/>
    <w:multiLevelType w:val="multilevel"/>
    <w:tmpl w:val="EF11B92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009B1"/>
    <w:multiLevelType w:val="multilevel"/>
    <w:tmpl w:val="E15EDBD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0A6463"/>
    <w:multiLevelType w:val="multilevel"/>
    <w:tmpl w:val="206FE4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96D758"/>
    <w:multiLevelType w:val="multilevel"/>
    <w:tmpl w:val="E6A8130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FDEE66"/>
    <w:multiLevelType w:val="multilevel"/>
    <w:tmpl w:val="AFF8E9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E8D64"/>
    <w:multiLevelType w:val="multilevel"/>
    <w:tmpl w:val="39A2009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EC78C1"/>
    <w:multiLevelType w:val="multilevel"/>
    <w:tmpl w:val="0B476D0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3A0232"/>
    <w:multiLevelType w:val="multilevel"/>
    <w:tmpl w:val="5A301D6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FC05FB"/>
    <w:multiLevelType w:val="multilevel"/>
    <w:tmpl w:val="B487C09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3791F"/>
    <w:multiLevelType w:val="multilevel"/>
    <w:tmpl w:val="6702864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E7A999"/>
    <w:multiLevelType w:val="multilevel"/>
    <w:tmpl w:val="A20AE58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14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26"/>
  </w:num>
  <w:num w:numId="16">
    <w:abstractNumId w:val="2"/>
  </w:num>
  <w:num w:numId="17">
    <w:abstractNumId w:val="23"/>
  </w:num>
  <w:num w:numId="18">
    <w:abstractNumId w:val="11"/>
  </w:num>
  <w:num w:numId="19">
    <w:abstractNumId w:val="8"/>
  </w:num>
  <w:num w:numId="20">
    <w:abstractNumId w:val="7"/>
  </w:num>
  <w:num w:numId="21">
    <w:abstractNumId w:val="9"/>
  </w:num>
  <w:num w:numId="22">
    <w:abstractNumId w:val="25"/>
  </w:num>
  <w:num w:numId="23">
    <w:abstractNumId w:val="0"/>
  </w:num>
  <w:num w:numId="24">
    <w:abstractNumId w:val="17"/>
  </w:num>
  <w:num w:numId="25">
    <w:abstractNumId w:val="15"/>
  </w:num>
  <w:num w:numId="26">
    <w:abstractNumId w:val="18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8B"/>
    <w:rsid w:val="000C7CC8"/>
    <w:rsid w:val="00114299"/>
    <w:rsid w:val="001E44A1"/>
    <w:rsid w:val="0022708B"/>
    <w:rsid w:val="00233145"/>
    <w:rsid w:val="0029550D"/>
    <w:rsid w:val="002A5561"/>
    <w:rsid w:val="003F69FD"/>
    <w:rsid w:val="0040576F"/>
    <w:rsid w:val="00517407"/>
    <w:rsid w:val="0053076C"/>
    <w:rsid w:val="005407D1"/>
    <w:rsid w:val="007E4DA4"/>
    <w:rsid w:val="00AA3906"/>
    <w:rsid w:val="00C52BC8"/>
    <w:rsid w:val="00E33004"/>
    <w:rsid w:val="00E81848"/>
    <w:rsid w:val="00F73B51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CD17AD-220C-4C70-8E0D-7C2A768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Megszlts">
    <w:name w:val="Salutation"/>
    <w:basedOn w:val="Norml"/>
    <w:next w:val="Norml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Norml"/>
    <w:next w:val="Norm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Norm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Norml"/>
    <w:next w:val="Norml"/>
  </w:style>
  <w:style w:type="paragraph" w:customStyle="1" w:styleId="Artikelniveau2">
    <w:name w:val="Artikel niveau 2"/>
    <w:basedOn w:val="Norml"/>
    <w:next w:val="Norml"/>
  </w:style>
  <w:style w:type="paragraph" w:customStyle="1" w:styleId="ArtikelenAutorisatiebesluit">
    <w:name w:val="Artikelen Autorisatiebesluit"/>
    <w:basedOn w:val="Norml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Norml"/>
    <w:next w:val="Norml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Norml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Norml"/>
    <w:next w:val="Norml"/>
    <w:pPr>
      <w:spacing w:before="180" w:after="180"/>
    </w:pPr>
  </w:style>
  <w:style w:type="paragraph" w:customStyle="1" w:styleId="BijlageLidArtikel">
    <w:name w:val="Bijlage_Lid_Artikel"/>
    <w:basedOn w:val="Norml"/>
    <w:next w:val="Norml"/>
    <w:pPr>
      <w:ind w:left="400"/>
    </w:pPr>
  </w:style>
  <w:style w:type="paragraph" w:customStyle="1" w:styleId="BijlageLidArtikelGenummerd">
    <w:name w:val="Bijlage_Lid_Artikel_Genummerd"/>
    <w:basedOn w:val="Norml"/>
    <w:next w:val="Norml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Norml"/>
    <w:next w:val="Norml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Norml"/>
    <w:next w:val="Norml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Norml"/>
    <w:next w:val="Norml"/>
  </w:style>
  <w:style w:type="paragraph" w:customStyle="1" w:styleId="Convenantletteringinspring">
    <w:name w:val="Convenant lettering inspring"/>
    <w:basedOn w:val="Norml"/>
    <w:next w:val="Norml"/>
    <w:rPr>
      <w:sz w:val="20"/>
      <w:szCs w:val="20"/>
    </w:rPr>
  </w:style>
  <w:style w:type="paragraph" w:customStyle="1" w:styleId="ConvenantLid">
    <w:name w:val="Convenant Lid"/>
    <w:basedOn w:val="Norml"/>
    <w:next w:val="Norml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Norml"/>
    <w:next w:val="Norml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Norml"/>
    <w:next w:val="Norml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Norml"/>
    <w:next w:val="Norml"/>
  </w:style>
  <w:style w:type="paragraph" w:customStyle="1" w:styleId="Convenantstandaard">
    <w:name w:val="Convenant standaard"/>
    <w:basedOn w:val="Norml"/>
    <w:next w:val="Norml"/>
    <w:rPr>
      <w:sz w:val="20"/>
      <w:szCs w:val="20"/>
    </w:rPr>
  </w:style>
  <w:style w:type="paragraph" w:customStyle="1" w:styleId="ConvenantTitel">
    <w:name w:val="Convenant Titel"/>
    <w:next w:val="Norml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Norml"/>
    <w:next w:val="Norml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Norml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Norml"/>
    <w:next w:val="Norml"/>
    <w:rPr>
      <w:sz w:val="15"/>
      <w:szCs w:val="15"/>
    </w:rPr>
  </w:style>
  <w:style w:type="paragraph" w:customStyle="1" w:styleId="FMHDechargeverklaringKop">
    <w:name w:val="FMH_Dechargeverklaring_Kop"/>
    <w:basedOn w:val="Norml"/>
    <w:next w:val="Norml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Norml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Norm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Norml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Norml"/>
    <w:next w:val="Norml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Norml"/>
    <w:next w:val="Norml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Norml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Norm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Norml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Norml"/>
    <w:next w:val="Norml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Norml"/>
    <w:next w:val="Norml"/>
    <w:pPr>
      <w:spacing w:after="700" w:line="300" w:lineRule="exact"/>
    </w:pPr>
    <w:rPr>
      <w:sz w:val="24"/>
      <w:szCs w:val="24"/>
    </w:rPr>
  </w:style>
  <w:style w:type="paragraph" w:styleId="TJ1">
    <w:name w:val="toc 1"/>
    <w:basedOn w:val="Norml"/>
    <w:next w:val="Norml"/>
    <w:pPr>
      <w:spacing w:before="240" w:after="120"/>
    </w:pPr>
    <w:rPr>
      <w:b/>
      <w:sz w:val="20"/>
      <w:szCs w:val="20"/>
    </w:rPr>
  </w:style>
  <w:style w:type="paragraph" w:styleId="TJ2">
    <w:name w:val="toc 2"/>
    <w:basedOn w:val="TJ1"/>
    <w:next w:val="Norml"/>
    <w:pPr>
      <w:spacing w:before="120" w:after="0"/>
      <w:ind w:left="180"/>
    </w:pPr>
    <w:rPr>
      <w:b w:val="0"/>
      <w:i/>
    </w:rPr>
  </w:style>
  <w:style w:type="paragraph" w:styleId="TJ3">
    <w:name w:val="toc 3"/>
    <w:basedOn w:val="TJ2"/>
    <w:next w:val="Norml"/>
    <w:pPr>
      <w:spacing w:before="0"/>
      <w:ind w:left="360"/>
    </w:pPr>
    <w:rPr>
      <w:i w:val="0"/>
    </w:rPr>
  </w:style>
  <w:style w:type="paragraph" w:styleId="TJ4">
    <w:name w:val="toc 4"/>
    <w:basedOn w:val="TJ3"/>
    <w:next w:val="Norml"/>
  </w:style>
  <w:style w:type="paragraph" w:styleId="TJ5">
    <w:name w:val="toc 5"/>
    <w:basedOn w:val="TJ4"/>
    <w:next w:val="Norml"/>
  </w:style>
  <w:style w:type="paragraph" w:styleId="TJ6">
    <w:name w:val="toc 6"/>
    <w:basedOn w:val="TJ5"/>
    <w:next w:val="Norml"/>
  </w:style>
  <w:style w:type="paragraph" w:styleId="TJ7">
    <w:name w:val="toc 7"/>
    <w:basedOn w:val="TJ6"/>
    <w:next w:val="Norml"/>
  </w:style>
  <w:style w:type="paragraph" w:styleId="TJ8">
    <w:name w:val="toc 8"/>
    <w:basedOn w:val="TJ7"/>
    <w:next w:val="Norml"/>
  </w:style>
  <w:style w:type="paragraph" w:styleId="TJ9">
    <w:name w:val="toc 9"/>
    <w:basedOn w:val="TJ8"/>
    <w:next w:val="Norml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Norml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Norml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Norml"/>
    <w:next w:val="Norml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Norml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Norml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Norm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Norml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Norml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Norml"/>
    <w:next w:val="Norml"/>
    <w:rPr>
      <w:b/>
      <w:sz w:val="22"/>
      <w:szCs w:val="22"/>
    </w:rPr>
  </w:style>
  <w:style w:type="paragraph" w:customStyle="1" w:styleId="KopContractuitbreiding">
    <w:name w:val="Kop_Contractuitbreiding"/>
    <w:basedOn w:val="Norml"/>
    <w:next w:val="Norml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Norml"/>
    <w:next w:val="Norml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Norml"/>
    <w:rPr>
      <w:b/>
    </w:rPr>
  </w:style>
  <w:style w:type="paragraph" w:customStyle="1" w:styleId="Kopjegegevensdocument">
    <w:name w:val="Kopje gegevens document"/>
    <w:basedOn w:val="Gegevensdocument"/>
    <w:next w:val="Norml"/>
    <w:rPr>
      <w:sz w:val="13"/>
      <w:szCs w:val="13"/>
    </w:rPr>
  </w:style>
  <w:style w:type="paragraph" w:customStyle="1" w:styleId="KopjeNota">
    <w:name w:val="Kopje Nota"/>
    <w:next w:val="Norm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Norml"/>
    <w:rPr>
      <w:b/>
    </w:rPr>
  </w:style>
  <w:style w:type="paragraph" w:customStyle="1" w:styleId="LedenArt1">
    <w:name w:val="Leden_Art_1"/>
    <w:basedOn w:val="Norml"/>
    <w:next w:val="Norml"/>
    <w:pPr>
      <w:numPr>
        <w:numId w:val="23"/>
      </w:numPr>
    </w:pPr>
  </w:style>
  <w:style w:type="paragraph" w:customStyle="1" w:styleId="LedenArt1niv2">
    <w:name w:val="Leden_Art_1_niv2"/>
    <w:basedOn w:val="Norml"/>
    <w:next w:val="Norml"/>
    <w:pPr>
      <w:numPr>
        <w:ilvl w:val="1"/>
        <w:numId w:val="23"/>
      </w:numPr>
    </w:pPr>
  </w:style>
  <w:style w:type="paragraph" w:customStyle="1" w:styleId="LedenArt10">
    <w:name w:val="Leden_Art_10"/>
    <w:basedOn w:val="Norml"/>
    <w:next w:val="Norml"/>
    <w:pPr>
      <w:numPr>
        <w:numId w:val="24"/>
      </w:numPr>
    </w:pPr>
  </w:style>
  <w:style w:type="paragraph" w:customStyle="1" w:styleId="LedenArt10niv2">
    <w:name w:val="Leden_Art_10_niv2"/>
    <w:basedOn w:val="Norml"/>
    <w:next w:val="Norml"/>
    <w:pPr>
      <w:numPr>
        <w:ilvl w:val="1"/>
        <w:numId w:val="24"/>
      </w:numPr>
    </w:pPr>
  </w:style>
  <w:style w:type="paragraph" w:customStyle="1" w:styleId="LedenArt11">
    <w:name w:val="Leden_Art_11"/>
    <w:basedOn w:val="Norml"/>
    <w:next w:val="Norml"/>
    <w:pPr>
      <w:numPr>
        <w:numId w:val="25"/>
      </w:numPr>
    </w:pPr>
  </w:style>
  <w:style w:type="paragraph" w:customStyle="1" w:styleId="LedenArt3">
    <w:name w:val="Leden_Art_3"/>
    <w:basedOn w:val="Norml"/>
    <w:next w:val="Norml"/>
    <w:pPr>
      <w:numPr>
        <w:numId w:val="26"/>
      </w:numPr>
    </w:pPr>
  </w:style>
  <w:style w:type="paragraph" w:customStyle="1" w:styleId="LedenArt6">
    <w:name w:val="Leden_Art_6"/>
    <w:basedOn w:val="Norml"/>
    <w:next w:val="Norml"/>
    <w:pPr>
      <w:numPr>
        <w:numId w:val="27"/>
      </w:numPr>
    </w:pPr>
  </w:style>
  <w:style w:type="paragraph" w:customStyle="1" w:styleId="LedenArt6niv2">
    <w:name w:val="Leden_Art_6_niv2"/>
    <w:basedOn w:val="Norml"/>
    <w:next w:val="Norml"/>
    <w:pPr>
      <w:numPr>
        <w:ilvl w:val="1"/>
        <w:numId w:val="27"/>
      </w:numPr>
    </w:pPr>
  </w:style>
  <w:style w:type="paragraph" w:customStyle="1" w:styleId="LedenArt7">
    <w:name w:val="Leden_Art_7"/>
    <w:basedOn w:val="Norml"/>
    <w:next w:val="Norml"/>
    <w:pPr>
      <w:numPr>
        <w:numId w:val="28"/>
      </w:numPr>
    </w:pPr>
  </w:style>
  <w:style w:type="paragraph" w:customStyle="1" w:styleId="LedenArt7niv2">
    <w:name w:val="Leden_Art_7_niv2"/>
    <w:basedOn w:val="Norml"/>
    <w:next w:val="Norml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Norml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Norml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Norml"/>
    <w:next w:val="Norml"/>
  </w:style>
  <w:style w:type="paragraph" w:customStyle="1" w:styleId="LogiusBullets">
    <w:name w:val="Logius Bullets"/>
    <w:basedOn w:val="Norml"/>
    <w:next w:val="Norml"/>
  </w:style>
  <w:style w:type="paragraph" w:customStyle="1" w:styleId="LogiusBulletsRapport">
    <w:name w:val="Logius Bullets Rapport"/>
    <w:basedOn w:val="Norml"/>
    <w:next w:val="Norml"/>
    <w:pPr>
      <w:numPr>
        <w:numId w:val="10"/>
      </w:numPr>
    </w:pPr>
  </w:style>
  <w:style w:type="paragraph" w:customStyle="1" w:styleId="LogiusMTNotitiebullet">
    <w:name w:val="Logius MT Notitie bullet"/>
    <w:basedOn w:val="Norml"/>
    <w:next w:val="Norml"/>
    <w:pPr>
      <w:numPr>
        <w:numId w:val="11"/>
      </w:numPr>
    </w:pPr>
  </w:style>
  <w:style w:type="paragraph" w:customStyle="1" w:styleId="LogiusMTNotitieopsomming">
    <w:name w:val="Logius MT Notitie opsomming"/>
    <w:basedOn w:val="Norml"/>
    <w:next w:val="Norml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Norml"/>
    <w:next w:val="Norml"/>
  </w:style>
  <w:style w:type="paragraph" w:customStyle="1" w:styleId="LogiusMTNotitieopsommingniv2">
    <w:name w:val="Logius MT Notitie opsomming niv 2"/>
    <w:basedOn w:val="Norml"/>
    <w:next w:val="Norml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Norml"/>
    <w:next w:val="Norml"/>
  </w:style>
  <w:style w:type="paragraph" w:customStyle="1" w:styleId="LogiusNummeringExtra">
    <w:name w:val="Logius Nummering Extra"/>
    <w:basedOn w:val="Norml"/>
    <w:next w:val="Norml"/>
    <w:pPr>
      <w:numPr>
        <w:numId w:val="13"/>
      </w:numPr>
    </w:pPr>
  </w:style>
  <w:style w:type="paragraph" w:customStyle="1" w:styleId="LogiusNummeringExtraLijst">
    <w:name w:val="Logius Nummering Extra Lijst"/>
    <w:basedOn w:val="Norml"/>
    <w:next w:val="Norml"/>
  </w:style>
  <w:style w:type="paragraph" w:customStyle="1" w:styleId="LogiusonderschriftOpdrOvereenkomst">
    <w:name w:val="Logius onderschrift Opdr.Overeenkomst"/>
    <w:basedOn w:val="Norml"/>
    <w:next w:val="Norml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Norml"/>
    <w:next w:val="Norml"/>
  </w:style>
  <w:style w:type="paragraph" w:customStyle="1" w:styleId="LogiusOpsomming1aniv1">
    <w:name w:val="Logius Opsomming 1a niv1"/>
    <w:basedOn w:val="Norml"/>
    <w:next w:val="Norml"/>
    <w:pPr>
      <w:numPr>
        <w:numId w:val="14"/>
      </w:numPr>
    </w:pPr>
  </w:style>
  <w:style w:type="paragraph" w:customStyle="1" w:styleId="LogiusOpsomming1aniv2">
    <w:name w:val="Logius Opsomming 1a niv2"/>
    <w:basedOn w:val="Norml"/>
    <w:next w:val="Norml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Norml"/>
    <w:next w:val="Norml"/>
    <w:pPr>
      <w:numPr>
        <w:numId w:val="16"/>
      </w:numPr>
    </w:pPr>
  </w:style>
  <w:style w:type="paragraph" w:customStyle="1" w:styleId="LogiusRapportsoorten">
    <w:name w:val="Logius Rapportsoorten"/>
    <w:basedOn w:val="Norml"/>
    <w:next w:val="Norml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Norml"/>
    <w:next w:val="Norml"/>
    <w:pPr>
      <w:numPr>
        <w:numId w:val="9"/>
      </w:numPr>
    </w:pPr>
  </w:style>
  <w:style w:type="paragraph" w:customStyle="1" w:styleId="Logiustekstmetopsommingniveau2">
    <w:name w:val="Logius tekst met opsomming niveau 2"/>
    <w:basedOn w:val="Norml"/>
    <w:next w:val="Norml"/>
    <w:pPr>
      <w:numPr>
        <w:ilvl w:val="1"/>
        <w:numId w:val="9"/>
      </w:numPr>
    </w:pPr>
  </w:style>
  <w:style w:type="paragraph" w:customStyle="1" w:styleId="Logiusverdana12">
    <w:name w:val="Logius verdana 12"/>
    <w:basedOn w:val="Norml"/>
    <w:next w:val="Norml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Norml"/>
    <w:next w:val="Norml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Norml"/>
    <w:next w:val="Norml"/>
    <w:rPr>
      <w:i/>
      <w:sz w:val="24"/>
      <w:szCs w:val="24"/>
    </w:rPr>
  </w:style>
  <w:style w:type="paragraph" w:customStyle="1" w:styleId="Logiusbasisnummering">
    <w:name w:val="Logius_basis_nummering"/>
    <w:basedOn w:val="Norml"/>
    <w:next w:val="Norml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Norml"/>
    <w:rPr>
      <w:i/>
    </w:rPr>
  </w:style>
  <w:style w:type="paragraph" w:customStyle="1" w:styleId="Opsomminghoofdletters">
    <w:name w:val="Opsomming hoofdletters"/>
    <w:basedOn w:val="Norml"/>
    <w:next w:val="Norml"/>
  </w:style>
  <w:style w:type="paragraph" w:customStyle="1" w:styleId="Paginaeinde">
    <w:name w:val="Paginaeinde"/>
    <w:basedOn w:val="Norml"/>
    <w:next w:val="Norml"/>
    <w:pPr>
      <w:pageBreakBefore/>
    </w:pPr>
    <w:rPr>
      <w:sz w:val="2"/>
      <w:szCs w:val="2"/>
    </w:rPr>
  </w:style>
  <w:style w:type="paragraph" w:customStyle="1" w:styleId="Paragraaf">
    <w:name w:val="Paragraaf"/>
    <w:basedOn w:val="Norml"/>
    <w:next w:val="Norml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Norm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Norml"/>
    <w:next w:val="Norml"/>
  </w:style>
  <w:style w:type="paragraph" w:customStyle="1" w:styleId="RapportNiveau1">
    <w:name w:val="Rapport_Niveau_1"/>
    <w:basedOn w:val="Norml"/>
    <w:next w:val="Norml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l"/>
    <w:next w:val="Norml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Norml"/>
    <w:next w:val="Norml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Norml"/>
    <w:next w:val="Norml"/>
    <w:pPr>
      <w:numPr>
        <w:ilvl w:val="3"/>
        <w:numId w:val="17"/>
      </w:numPr>
    </w:pPr>
  </w:style>
  <w:style w:type="paragraph" w:customStyle="1" w:styleId="RapportNiveau5">
    <w:name w:val="Rapport_Niveau_5"/>
    <w:basedOn w:val="Norml"/>
    <w:next w:val="Norml"/>
    <w:pPr>
      <w:numPr>
        <w:ilvl w:val="4"/>
        <w:numId w:val="17"/>
      </w:numPr>
    </w:pPr>
  </w:style>
  <w:style w:type="paragraph" w:customStyle="1" w:styleId="RapportNiveau6">
    <w:name w:val="Rapport_Niveau_6"/>
    <w:basedOn w:val="Norml"/>
    <w:next w:val="Norml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Norml"/>
    <w:next w:val="Norml"/>
    <w:pPr>
      <w:numPr>
        <w:numId w:val="18"/>
      </w:numPr>
    </w:pPr>
  </w:style>
  <w:style w:type="paragraph" w:customStyle="1" w:styleId="RCStreepje">
    <w:name w:val="RC Streepje"/>
    <w:basedOn w:val="Norml"/>
    <w:next w:val="Norml"/>
  </w:style>
  <w:style w:type="paragraph" w:customStyle="1" w:styleId="RCabc">
    <w:name w:val="RC_abc"/>
    <w:basedOn w:val="Norml"/>
    <w:next w:val="Norml"/>
  </w:style>
  <w:style w:type="paragraph" w:customStyle="1" w:styleId="RCabcalinea">
    <w:name w:val="RC_abc alinea"/>
    <w:basedOn w:val="Norml"/>
    <w:next w:val="Norml"/>
    <w:pPr>
      <w:numPr>
        <w:numId w:val="19"/>
      </w:numPr>
    </w:pPr>
  </w:style>
  <w:style w:type="paragraph" w:customStyle="1" w:styleId="Referentiegegevens">
    <w:name w:val="Referentiegegevens"/>
    <w:next w:val="Norm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Norm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Norml"/>
    <w:next w:val="Norml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Norml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Norml"/>
    <w:next w:val="Norml"/>
    <w:pPr>
      <w:tabs>
        <w:tab w:val="left" w:pos="1133"/>
      </w:tabs>
    </w:pPr>
  </w:style>
  <w:style w:type="paragraph" w:customStyle="1" w:styleId="Robrfvabc">
    <w:name w:val="Robrfv_abc"/>
    <w:basedOn w:val="Norml"/>
    <w:next w:val="Norml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Norml"/>
    <w:next w:val="Norml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Norml"/>
    <w:next w:val="Norml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Norml"/>
    <w:next w:val="Norml"/>
    <w:pPr>
      <w:numPr>
        <w:ilvl w:val="3"/>
        <w:numId w:val="20"/>
      </w:numPr>
    </w:pPr>
  </w:style>
  <w:style w:type="paragraph" w:customStyle="1" w:styleId="Robrfvniv5">
    <w:name w:val="Robrfvniv5"/>
    <w:basedOn w:val="Norml"/>
    <w:next w:val="Norml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Norml"/>
    <w:next w:val="Norml"/>
  </w:style>
  <w:style w:type="paragraph" w:customStyle="1" w:styleId="Rubricering">
    <w:name w:val="Rubricering"/>
    <w:next w:val="Norm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Norml"/>
    <w:next w:val="Norml"/>
  </w:style>
  <w:style w:type="paragraph" w:customStyle="1" w:styleId="RVIGLetteropsomming">
    <w:name w:val="RVIG Letteropsomming"/>
    <w:basedOn w:val="Norml"/>
    <w:next w:val="Norml"/>
  </w:style>
  <w:style w:type="paragraph" w:customStyle="1" w:styleId="RvIGOpsomming">
    <w:name w:val="RvIG Opsomming"/>
    <w:basedOn w:val="Norml"/>
    <w:next w:val="Norml"/>
    <w:pPr>
      <w:ind w:left="1260"/>
    </w:pPr>
  </w:style>
  <w:style w:type="paragraph" w:customStyle="1" w:styleId="RVIGOpsommingGebruikersgegevens">
    <w:name w:val="RVIG Opsomming Gebruikersgegevens"/>
    <w:basedOn w:val="Norml"/>
    <w:next w:val="Norml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Norml"/>
    <w:next w:val="Norml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Norml"/>
    <w:next w:val="Norml"/>
    <w:pPr>
      <w:numPr>
        <w:numId w:val="22"/>
      </w:numPr>
      <w:spacing w:after="240"/>
    </w:pPr>
  </w:style>
  <w:style w:type="paragraph" w:customStyle="1" w:styleId="Slotzin">
    <w:name w:val="Slotzin"/>
    <w:basedOn w:val="Norml"/>
    <w:next w:val="Norml"/>
  </w:style>
  <w:style w:type="paragraph" w:customStyle="1" w:styleId="SSCICTslotzin">
    <w:name w:val="SSC_ICT_slotzin"/>
    <w:basedOn w:val="Norml"/>
    <w:next w:val="Norml"/>
    <w:pPr>
      <w:spacing w:before="240"/>
    </w:pPr>
  </w:style>
  <w:style w:type="paragraph" w:customStyle="1" w:styleId="SSC-ICTAanhef">
    <w:name w:val="SSC-ICT Aanhef"/>
    <w:basedOn w:val="Norml"/>
    <w:next w:val="Norml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  <w:lang w:val="hu-HU" w:eastAsia="hu-H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Norml"/>
    <w:next w:val="Norml"/>
    <w:pPr>
      <w:spacing w:before="40" w:after="40"/>
      <w:ind w:left="40"/>
    </w:pPr>
  </w:style>
  <w:style w:type="paragraph" w:customStyle="1" w:styleId="Standaardboldrechts">
    <w:name w:val="Standaard bold rechts"/>
    <w:basedOn w:val="Norml"/>
    <w:next w:val="Norml"/>
    <w:pPr>
      <w:jc w:val="right"/>
    </w:pPr>
    <w:rPr>
      <w:b/>
    </w:rPr>
  </w:style>
  <w:style w:type="paragraph" w:customStyle="1" w:styleId="StandaardCursief">
    <w:name w:val="Standaard Cursief"/>
    <w:basedOn w:val="Norml"/>
    <w:next w:val="Norml"/>
    <w:rPr>
      <w:i/>
    </w:rPr>
  </w:style>
  <w:style w:type="paragraph" w:customStyle="1" w:styleId="StandaardGrijsgemarkeerd">
    <w:name w:val="Standaard Grijs gemarkeerd"/>
    <w:basedOn w:val="Norml"/>
    <w:next w:val="Norml"/>
    <w:pPr>
      <w:shd w:val="clear" w:color="auto" w:fill="B2B2B2"/>
    </w:pPr>
  </w:style>
  <w:style w:type="paragraph" w:customStyle="1" w:styleId="StandaardHvK">
    <w:name w:val="Standaard HvK"/>
    <w:next w:val="Norml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Norml"/>
    <w:next w:val="Norml"/>
    <w:rPr>
      <w:smallCaps/>
    </w:rPr>
  </w:style>
  <w:style w:type="paragraph" w:customStyle="1" w:styleId="Standaardrechts">
    <w:name w:val="Standaard rechts"/>
    <w:basedOn w:val="Norml"/>
    <w:next w:val="Norml"/>
    <w:pPr>
      <w:jc w:val="right"/>
    </w:pPr>
  </w:style>
  <w:style w:type="paragraph" w:customStyle="1" w:styleId="Standaardtabeltekst">
    <w:name w:val="Standaard tabel tekst"/>
    <w:basedOn w:val="Norml"/>
    <w:next w:val="Norml"/>
    <w:pPr>
      <w:spacing w:line="220" w:lineRule="exact"/>
    </w:pPr>
  </w:style>
  <w:style w:type="paragraph" w:customStyle="1" w:styleId="StandaardVerdana12">
    <w:name w:val="Standaard Verdana 12"/>
    <w:basedOn w:val="Norml"/>
    <w:next w:val="Norml"/>
    <w:rPr>
      <w:sz w:val="24"/>
      <w:szCs w:val="24"/>
    </w:rPr>
  </w:style>
  <w:style w:type="paragraph" w:customStyle="1" w:styleId="StandaardVerdana12bold">
    <w:name w:val="Standaard Verdana 12 bold"/>
    <w:basedOn w:val="Norml"/>
    <w:next w:val="Norml"/>
    <w:rPr>
      <w:b/>
      <w:sz w:val="24"/>
      <w:szCs w:val="24"/>
    </w:rPr>
  </w:style>
  <w:style w:type="paragraph" w:customStyle="1" w:styleId="StandaardVerdana14">
    <w:name w:val="Standaard Verdana 14"/>
    <w:basedOn w:val="Norml"/>
    <w:next w:val="Norml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Norml"/>
    <w:next w:val="Norml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Norml"/>
    <w:next w:val="Norml"/>
    <w:rPr>
      <w:sz w:val="16"/>
      <w:szCs w:val="16"/>
    </w:rPr>
  </w:style>
  <w:style w:type="paragraph" w:customStyle="1" w:styleId="StandaardVet">
    <w:name w:val="Standaard Vet"/>
    <w:basedOn w:val="Norml"/>
    <w:next w:val="Norml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Norml"/>
    <w:next w:val="Norml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Norml"/>
    <w:next w:val="Norml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Norml"/>
    <w:rPr>
      <w:b w:val="0"/>
    </w:rPr>
  </w:style>
  <w:style w:type="paragraph" w:customStyle="1" w:styleId="SubtitelRapport">
    <w:name w:val="Subtitel Rapport"/>
    <w:next w:val="Norml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  <w:lang w:val="hu-HU" w:eastAsia="hu-H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  <w:lang w:val="hu-HU" w:eastAsia="hu-H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Norml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Norml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Norml"/>
    <w:next w:val="Norml"/>
    <w:rPr>
      <w:sz w:val="13"/>
      <w:szCs w:val="13"/>
    </w:rPr>
  </w:style>
  <w:style w:type="paragraph" w:customStyle="1" w:styleId="Verdana65bold">
    <w:name w:val="Verdana 6;5 bold"/>
    <w:basedOn w:val="Norml"/>
    <w:next w:val="Norm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l"/>
    <w:next w:val="Norml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Norml"/>
    <w:next w:val="Norml"/>
    <w:rPr>
      <w:b/>
    </w:rPr>
  </w:style>
  <w:style w:type="paragraph" w:customStyle="1" w:styleId="Voetnoot">
    <w:name w:val="Voetnoot"/>
    <w:basedOn w:val="Norml"/>
    <w:rPr>
      <w:sz w:val="16"/>
      <w:szCs w:val="16"/>
    </w:rPr>
  </w:style>
  <w:style w:type="paragraph" w:customStyle="1" w:styleId="VoetnootVorderingsbrief">
    <w:name w:val="Voetnoot Vorderingsbrief"/>
    <w:basedOn w:val="Norml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Norml"/>
    <w:next w:val="Norml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Norml"/>
    <w:next w:val="Norml"/>
    <w:pPr>
      <w:shd w:val="clear" w:color="auto" w:fill="EEEEEE"/>
    </w:pPr>
  </w:style>
  <w:style w:type="paragraph" w:customStyle="1" w:styleId="VTWVerdana">
    <w:name w:val="VTW Verdana"/>
    <w:basedOn w:val="Norml"/>
    <w:next w:val="Norml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Norml"/>
    <w:next w:val="Norml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Norml"/>
    <w:next w:val="Norml"/>
    <w:rPr>
      <w:sz w:val="20"/>
      <w:szCs w:val="20"/>
    </w:rPr>
  </w:style>
  <w:style w:type="paragraph" w:customStyle="1" w:styleId="WitregelNota8pt">
    <w:name w:val="Witregel Nota 8pt"/>
    <w:next w:val="Norml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Norml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Norm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l"/>
    <w:next w:val="Norml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Norml"/>
    <w:next w:val="Norml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Norml"/>
    <w:next w:val="Norml"/>
    <w:pPr>
      <w:numPr>
        <w:numId w:val="4"/>
      </w:numPr>
      <w:ind w:firstLine="0"/>
    </w:pPr>
  </w:style>
  <w:style w:type="paragraph" w:customStyle="1" w:styleId="WOBBesluitKop">
    <w:name w:val="WOB Besluit Kop"/>
    <w:basedOn w:val="Norml"/>
    <w:next w:val="Norml"/>
    <w:pPr>
      <w:spacing w:before="180"/>
    </w:pPr>
    <w:rPr>
      <w:b/>
    </w:rPr>
  </w:style>
  <w:style w:type="paragraph" w:customStyle="1" w:styleId="WOBBesluitLidgenummerd">
    <w:name w:val="WOB Besluit Lid genummerd"/>
    <w:basedOn w:val="Norml"/>
    <w:next w:val="Norml"/>
    <w:pPr>
      <w:numPr>
        <w:numId w:val="5"/>
      </w:numPr>
    </w:pPr>
  </w:style>
  <w:style w:type="paragraph" w:customStyle="1" w:styleId="WOBBesluitStandaard">
    <w:name w:val="WOB Besluit Standaard"/>
    <w:basedOn w:val="Norml"/>
    <w:next w:val="Norml"/>
    <w:pPr>
      <w:spacing w:after="180"/>
    </w:pPr>
  </w:style>
  <w:style w:type="paragraph" w:customStyle="1" w:styleId="WOBBesluitSubkop">
    <w:name w:val="WOB Besluit Subkop"/>
    <w:basedOn w:val="Norml"/>
    <w:next w:val="Norml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Norml"/>
    <w:next w:val="Norml"/>
  </w:style>
  <w:style w:type="paragraph" w:customStyle="1" w:styleId="WobBijlageLedenArtikel10">
    <w:name w:val="Wob_Bijlage_Leden_Artikel_10"/>
    <w:basedOn w:val="Norml"/>
    <w:next w:val="Norml"/>
  </w:style>
  <w:style w:type="paragraph" w:customStyle="1" w:styleId="WobBijlageLedenArtikel11">
    <w:name w:val="Wob_Bijlage_Leden_Artikel_11"/>
    <w:basedOn w:val="Norml"/>
    <w:next w:val="Norml"/>
  </w:style>
  <w:style w:type="paragraph" w:customStyle="1" w:styleId="WobBijlageLedenArtikel3">
    <w:name w:val="Wob_Bijlage_Leden_Artikel_3"/>
    <w:basedOn w:val="Norml"/>
    <w:next w:val="Norml"/>
  </w:style>
  <w:style w:type="paragraph" w:customStyle="1" w:styleId="WobBijlageLedenArtikel6">
    <w:name w:val="Wob_Bijlage_Leden_Artikel_6"/>
    <w:basedOn w:val="Norml"/>
    <w:next w:val="Norml"/>
  </w:style>
  <w:style w:type="paragraph" w:customStyle="1" w:styleId="WobBijlageLedenArtikel7">
    <w:name w:val="Wob_Bijlage_Leden_Artikel_7"/>
    <w:basedOn w:val="Norml"/>
    <w:next w:val="Norml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Norml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Norml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Norml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Norm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2BC8"/>
    <w:rPr>
      <w:rFonts w:ascii="Verdana" w:hAnsi="Verdana"/>
      <w:color w:val="000000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2B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webSetting" Target="webSettings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594783949846BEC82A4B16CB1E89" ma:contentTypeVersion="0" ma:contentTypeDescription="Een nieuw document maken." ma:contentTypeScope="" ma:versionID="ba2029ee0b4b35f4a7fb68b986828a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F7DD-3771-4868-A389-8F24E39FA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EAFC4-6457-4230-AE0F-98D281DF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7C03D-D9FA-48F8-82ED-8D3F24423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E12BE-F202-45F2-9EE6-ADC9C8B4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Gábor 2</dc:creator>
  <cp:lastModifiedBy>Kelemen Gábor 2</cp:lastModifiedBy>
  <cp:revision>4</cp:revision>
  <dcterms:created xsi:type="dcterms:W3CDTF">2020-11-10T08:27:00Z</dcterms:created>
  <dcterms:modified xsi:type="dcterms:W3CDTF">2020-11-10T08:30:00Z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nav Verslag Wet Digitale overheid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Aan: _x000d_
De Voorzitter van de Tweede Kamer der Staten-Generaal_x000d_
Postbus 20018_x000d_
2500 EA  Den Haag</vt:lpwstr>
  </property>
  <property fmtid="{D5CDD505-2E9C-101B-9397-08002B2CF9AE}" pid="7" name="Kenmerk">
    <vt:lpwstr>2018-0000954735</vt:lpwstr>
  </property>
  <property fmtid="{D5CDD505-2E9C-101B-9397-08002B2CF9AE}" pid="8" name="UwKenmerk">
    <vt:lpwstr/>
  </property>
  <property fmtid="{D5CDD505-2E9C-101B-9397-08002B2CF9AE}" pid="9" name="ContentTypeId">
    <vt:lpwstr>0x010100E39E594783949846BEC82A4B16CB1E89</vt:lpwstr>
  </property>
</Properties>
</file>