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"/>
        <w:gridCol w:w="8585"/>
      </w:tblGrid>
      <w:tr w:rsidR="008750EE" w:rsidRPr="008750EE" w:rsidTr="008750EE">
        <w:tc>
          <w:tcPr>
            <w:tcW w:w="32" w:type="pct"/>
            <w:vAlign w:val="center"/>
          </w:tcPr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4968" w:type="pct"/>
          </w:tcPr>
          <w:p w:rsidR="008750EE" w:rsidRPr="008750EE" w:rsidRDefault="008750EE" w:rsidP="008750EE">
            <w:pPr>
              <w:autoSpaceDE w:val="0"/>
              <w:autoSpaceDN w:val="0"/>
              <w:adjustRightInd w:val="0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8750EE">
              <w:rPr>
                <w:rFonts w:ascii="Tms Rmn" w:hAnsi="Tms Rmn" w:cs="Tms Rmn"/>
                <w:color w:val="000000"/>
                <w:sz w:val="24"/>
                <w:szCs w:val="24"/>
              </w:rPr>
              <w:t>MARIA-OWNER 917 796-5129</w:t>
            </w:r>
            <w:r w:rsidRPr="008750EE">
              <w:rPr>
                <w:rFonts w:ascii="Tms Rmn" w:hAnsi="Tms Rmn" w:cs="Tms Rmn"/>
                <w:color w:val="000000"/>
                <w:sz w:val="24"/>
                <w:szCs w:val="24"/>
              </w:rPr>
              <w:br/>
              <w:t>FACEBOOK PAGE: FURNISHED HOUSING FOR MEDICAL STUDENTS &amp; DOCTORS, STATEN ISLAND</w:t>
            </w:r>
          </w:p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</w:tr>
      <w:tr w:rsidR="008750EE" w:rsidRPr="008750EE" w:rsidTr="008750EE">
        <w:tc>
          <w:tcPr>
            <w:tcW w:w="32" w:type="pct"/>
            <w:vAlign w:val="center"/>
          </w:tcPr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rPr>
                <w:rFonts w:ascii="Tms Rmn" w:hAnsi="Tms Rmn" w:cs="Tms Rmn"/>
                <w:color w:val="000000"/>
                <w:sz w:val="24"/>
                <w:szCs w:val="24"/>
              </w:rPr>
            </w:pPr>
            <w:bookmarkStart w:id="0" w:name="_GoBack"/>
            <w:r w:rsidRPr="008750EE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8" w:type="pct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585"/>
            </w:tblGrid>
            <w:tr w:rsidR="008750EE" w:rsidRPr="008750EE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219"/>
                    <w:gridCol w:w="6147"/>
                    <w:gridCol w:w="1219"/>
                  </w:tblGrid>
                  <w:tr w:rsidR="008750EE" w:rsidRPr="008750EE" w:rsidTr="008750EE"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8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5000" w:type="pct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117"/>
                        </w:tblGrid>
                        <w:tr w:rsidR="008750EE" w:rsidRPr="008750E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6117"/>
                              </w:tblGrid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0" w:type="dxa"/>
                                        <w:left w:w="150" w:type="dxa"/>
                                        <w:bottom w:w="150" w:type="dxa"/>
                                        <w:right w:w="15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6117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5817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E01F25"/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97"/>
                                                  <w:gridCol w:w="5594"/>
                                                  <w:gridCol w:w="96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5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5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E01B6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SUNNY FURNSHED ROOM ,CABLE LED HDTV/HIGH SPEED INTERNET ICLUDED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5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112"/>
                                      <w:gridCol w:w="5892"/>
                                      <w:gridCol w:w="113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5862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ind w:left="15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5846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single" w:sz="6" w:space="0" w:color="000000"/>
                                                        <w:left w:val="single" w:sz="6" w:space="0" w:color="000000"/>
                                                        <w:bottom w:val="single" w:sz="6" w:space="0" w:color="000000"/>
                                                        <w:right w:val="single" w:sz="6" w:space="0" w:color="000000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15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ind w:left="15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5862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" w:hAnsi="Helv" w:cs="Helv"/>
                                                          <w:noProof/>
                                                          <w:color w:val="000000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2430780"/>
                                                            <wp:effectExtent l="19050" t="0" r="0" b="0"/>
                                                            <wp:docPr id="2" name="Picture 2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24307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ind w:left="15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Location: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Quiet Tree-Lined Street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ind w:left="15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Sunny,Furnished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2 Windowed Room close to hospital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Perfect for Med Students/Interns/Doctors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Short Rotations Accepted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Furnished Room includes bed (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sheets,pillows,covers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),dresser, writing table with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lamp.Cable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LED TV (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FiOS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Cable) and High-Speed Internet is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Included.Plenty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of closet space. Share Fully Furnished Apartment-Living room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area</w:t>
                                                </w:r>
                                                <w:proofErr w:type="gram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,Bathroom</w:t>
                                                </w:r>
                                                <w:proofErr w:type="spellEnd"/>
                                                <w:proofErr w:type="gram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and Eat-in-kitchen with other med student. Kitchen includes all appliances, cookware,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utensils,dishes,glasses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, etc., Free On street parking available, Walk to S.I. train (free ride), Near local &amp; express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Busses,Grocery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Stores, 7-Eleven/Fast Food Stores, Beauty Salon/Barber Shop,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Hospitals,Laundromat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Heat and Hot water included.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Cooking Gas included.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Rent</w:t>
                                                </w:r>
                                                <w:proofErr w:type="gram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: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>$</w:t>
                                                </w:r>
                                                <w:proofErr w:type="gram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660 per month plus small security deposit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No Fee!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Please Call Owner at 917 796-5129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or Email : citywide.re@juno.com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Facebook Page: Furnished Housing For Medical Students &amp; Doctors, Staten Island </w:t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lastRenderedPageBreak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1992"/>
                                      <w:gridCol w:w="4125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1628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105"/>
                                            <w:gridCol w:w="1782"/>
                                            <w:gridCol w:w="105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9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9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752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Contact Information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752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917 796-5129</w:t>
                                                      </w:r>
                                                    </w:p>
                                                    <w:p w:rsidR="008750EE" w:rsidRPr="008750EE" w:rsidRDefault="008E01B6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" w:history="1">
                                                        <w:r w:rsidR="008750EE" w:rsidRPr="008750EE">
                                                          <w:rPr>
                                                            <w:rFonts w:ascii="Arial" w:hAnsi="Arial" w:cs="Arial"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citywide.re@juno.com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752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Property Location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752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Near Hospital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Staten Island, NY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9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5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371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113"/>
                                            <w:gridCol w:w="3899"/>
                                            <w:gridCol w:w="113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725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725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3869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Features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3869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Pets Allowed: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None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3869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Attributes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75" w:type="dxa"/>
                                                    <w:left w:w="75" w:type="dxa"/>
                                                    <w:bottom w:w="75" w:type="dxa"/>
                                                    <w:right w:w="7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3869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Rental Unit Amenities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Refrigerator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Hardwood Floors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Ceiling Fan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Laundromat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hospitals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2 Windowed Room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S.I. Train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Cable LED HDTV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High Speed Internet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S.I. Local Buses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Grocery store, 7-eleven/fast food stores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Plenty of Dresser &amp; Closet Space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 xml:space="preserve">Writing Table with Lamp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Bed with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sheets,pillows,covers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Microwave,toaster,can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opener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Xpress Bus to Manhattan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Room with own Lock/Key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Free On Street Parking Available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ms Rmn" w:hAnsi="Tms Rmn" w:cs="Tms Rm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76200"/>
                                                            <wp:effectExtent l="19050" t="0" r="0" b="0"/>
                                                            <wp:docPr id="3" name="Picture 3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76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lastRenderedPageBreak/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725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3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112"/>
                                      <w:gridCol w:w="5892"/>
                                      <w:gridCol w:w="113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2178"/>
                                            <w:gridCol w:w="3684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1858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 xml:space="preserve">Created with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>vFlyer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 xml:space="preserve"> Marketing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4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right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ms Rmn" w:hAnsi="Tms Rmn" w:cs="Tms Rmn"/>
                                                    <w:noProof/>
                                                    <w:color w:val="000000"/>
                                                    <w:lang w:val="en-IN" w:eastAsia="en-IN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60020" cy="114300"/>
                                                      <wp:effectExtent l="19050" t="0" r="0" b="0"/>
                                                      <wp:docPr id="4" name="Picture 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6002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>Equal Housing Opportunity | VFLYER ID: 2053734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750EE" w:rsidRPr="008750EE"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81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Helv" w:hAnsi="Helv" w:cs="Helv"/>
                                  <w:color w:val="000000"/>
                                </w:rPr>
                              </w:pPr>
                              <w:r w:rsidRPr="008750EE">
                                <w:rPr>
                                  <w:rFonts w:ascii="Helv" w:hAnsi="Helv" w:cs="Helv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  <w:r w:rsidRPr="008750EE">
                          <w:rPr>
                            <w:rFonts w:ascii="Helv" w:hAnsi="Helv" w:cs="Helv"/>
                            <w:color w:val="000000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</w:p>
                    </w:tc>
                  </w:tr>
                </w:tbl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  <w:r w:rsidRPr="008750EE"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420"/>
                    <w:gridCol w:w="7165"/>
                  </w:tblGrid>
                  <w:tr w:rsidR="008750EE" w:rsidRPr="008750EE">
                    <w:tc>
                      <w:tcPr>
                        <w:tcW w:w="82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6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7135"/>
                        </w:tblGrid>
                        <w:tr w:rsidR="008750EE" w:rsidRPr="008750E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7135"/>
                              </w:tblGrid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0" w:type="dxa"/>
                                        <w:left w:w="150" w:type="dxa"/>
                                        <w:bottom w:w="150" w:type="dxa"/>
                                        <w:right w:w="15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7135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6835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E01F25"/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Bright furnished room (2 windows)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Comfortable bed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Plenty of closet space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Bathroom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Full Eat-In Kitchen with All Appliances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Eat-in kitchen with All Appliances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Living room area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rebuchet MS" w:hAnsi="Trebuchet MS" w:cs="Trebuchet MS"/>
                                        <w:color w:val="37605E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</w:pPr>
                                    <w:r w:rsidRPr="008750EE">
                                      <w:rPr>
                                        <w:rFonts w:ascii="Trebuchet MS" w:hAnsi="Trebuchet MS" w:cs="Trebuchet MS"/>
                                        <w:b/>
                                        <w:bCs/>
                                        <w:color w:val="37605E"/>
                                      </w:rPr>
                                      <w:t>Backyard</w:t>
                                    </w: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Helv" w:hAnsi="Helv" w:cs="Helv"/>
                                  <w:color w:val="000000"/>
                                </w:rPr>
                              </w:pPr>
                              <w:r w:rsidRPr="008750EE">
                                <w:rPr>
                                  <w:rFonts w:ascii="Helv" w:hAnsi="Helv" w:cs="Helv"/>
                                  <w:color w:val="000000"/>
                                </w:rPr>
                                <w:lastRenderedPageBreak/>
                                <w:t xml:space="preserve"> </w:t>
                              </w:r>
                            </w:p>
                          </w:tc>
                        </w:tr>
                      </w:tbl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  <w:r w:rsidRPr="008750EE">
                          <w:rPr>
                            <w:rFonts w:ascii="Helv" w:hAnsi="Helv" w:cs="Helv"/>
                            <w:color w:val="000000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</w:tbl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Helv" w:hAnsi="Helv" w:cs="Helv"/>
                      <w:color w:val="000000"/>
                    </w:rPr>
                  </w:pPr>
                  <w:r w:rsidRPr="008750EE">
                    <w:rPr>
                      <w:rFonts w:ascii="Helv" w:hAnsi="Helv" w:cs="Helv"/>
                      <w:color w:val="000000"/>
                    </w:rPr>
                    <w:lastRenderedPageBreak/>
                    <w:t xml:space="preserve"> </w:t>
                  </w:r>
                </w:p>
              </w:tc>
            </w:tr>
          </w:tbl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spacing w:before="240"/>
              <w:rPr>
                <w:rFonts w:ascii="Helv" w:hAnsi="Helv" w:cs="Helv"/>
                <w:color w:val="000000"/>
              </w:rPr>
            </w:pPr>
          </w:p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7"/>
              <w:gridCol w:w="8528"/>
            </w:tblGrid>
            <w:tr w:rsidR="008750EE" w:rsidRPr="008750EE">
              <w:tc>
                <w:tcPr>
                  <w:tcW w:w="3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Helv" w:hAnsi="Helv" w:cs="Helv"/>
                      <w:color w:val="000000"/>
                    </w:rPr>
                  </w:pPr>
                </w:p>
              </w:tc>
              <w:tc>
                <w:tcPr>
                  <w:tcW w:w="496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Helv" w:hAnsi="Helv" w:cs="Helv"/>
                      <w:color w:val="000000"/>
                    </w:rPr>
                  </w:pPr>
                </w:p>
              </w:tc>
            </w:tr>
            <w:tr w:rsidR="008750EE" w:rsidRPr="008750EE">
              <w:tc>
                <w:tcPr>
                  <w:tcW w:w="3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  <w:r w:rsidRPr="008750EE"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jc w:val="both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</w:p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528"/>
                  </w:tblGrid>
                  <w:tr w:rsidR="008750EE" w:rsidRPr="008750EE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  <w:r w:rsidRPr="008750EE"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8512"/>
                        </w:tblGrid>
                        <w:tr w:rsidR="008750EE" w:rsidRPr="008750E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ind w:left="15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8497"/>
                              </w:tblGrid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0" w:type="dxa"/>
                                        <w:left w:w="150" w:type="dxa"/>
                                        <w:bottom w:w="150" w:type="dxa"/>
                                        <w:right w:w="15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8497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8197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3F8080"/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D2D2D2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D2D2D2"/>
                                                    <w:sz w:val="36"/>
                                                    <w:szCs w:val="36"/>
                                                  </w:rPr>
                                                  <w:t>FURNISHED LARGE LUXURIOUS ROOM WITH 2 WINDOWS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8497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45" w:type="dxa"/>
                                              <w:left w:w="45" w:type="dxa"/>
                                              <w:bottom w:w="45" w:type="dxa"/>
                                              <w:right w:w="4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8331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single" w:sz="6" w:space="0" w:color="000000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ind w:left="15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8347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Helv" w:hAnsi="Helv" w:cs="Helv"/>
                                                    <w:noProof/>
                                                    <w:color w:val="000000"/>
                                                    <w:lang w:val="en-IN" w:eastAsia="en-IN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99060" cy="2400300"/>
                                                      <wp:effectExtent l="19050" t="0" r="0" b="0"/>
                                                      <wp:docPr id="14" name="Picture 1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9060" cy="2400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 xml:space="preserve">Location: 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Quiet Tree-Lined Street</w:t>
                                          </w:r>
                                        </w:p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>Furnished</w:t>
                                          </w:r>
                                          <w:proofErr w:type="gram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>,Large</w:t>
                                          </w:r>
                                          <w:proofErr w:type="spellEnd"/>
                                          <w:proofErr w:type="gram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 xml:space="preserve"> Luxurious Room near Hospital 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>Perfect for Med Students/Interns/Doctors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>Short Rotations Accepted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br/>
                                            <w:t>Room Includes: Queen Size Bed(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sheets,pillows,covers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), dresser, writing/computer table with lamp, large closet, ceiling fan. High Speed Internet and Cable 32" LED HDTV(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FiOS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 xml:space="preserve"> Cable)are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included.Share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 xml:space="preserve"> Fully Furnished Apartment with med student- Bathroom with Toiletries, Eat-in Kitchen with all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appliances,cookware,glassware,dishes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 xml:space="preserve"> &amp;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flatware,etc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 xml:space="preserve">., Living Room Area. Free On street parking available, Walk to S.I. train (free ride), Near local &amp; express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Busses</w:t>
                                          </w:r>
                                          <w:proofErr w:type="gram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,Grocery</w:t>
                                          </w:r>
                                          <w:proofErr w:type="spellEnd"/>
                                          <w:proofErr w:type="gram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 xml:space="preserve"> Stores, 7-Eleven/Fast Food Stores, Beauty Salon/Barber Shop,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Hospitals,Laundromat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t>.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br/>
                                            <w:t>Heat and Hot water included.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br/>
                                            <w:t>Cooking Gas included.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br/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>RENT: $820 per month plus small security deposit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 xml:space="preserve">No Fee! 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>Please Call Owner at: 917 796-5129 or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 xml:space="preserve">Email: citywide.re@juno.com </w:t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</w:r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br/>
                                            <w:t xml:space="preserve">Facebook Page: Furnished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>Housingfor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2F2F2F"/>
                                            </w:rPr>
                                            <w:t>MedStudents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Verdana" w:hAnsi="Verdana" w:cs="Verdana"/>
                                              <w:color w:val="2F2F2F"/>
                                            </w:rPr>
                                            <w:br/>
                                          </w: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3399"/>
                                      <w:gridCol w:w="5098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2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399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Contact Information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399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>917 796-5129</w:t>
                                                </w:r>
                                              </w:p>
                                              <w:p w:rsidR="008750EE" w:rsidRPr="008750EE" w:rsidRDefault="008E01B6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hyperlink r:id="rId8" w:history="1">
                                                  <w:r w:rsidR="008750EE" w:rsidRPr="008750EE">
                                                    <w:rPr>
                                                      <w:rFonts w:ascii="Arial" w:hAnsi="Arial" w:cs="Arial"/>
                                                      <w:color w:val="0000FF"/>
                                                      <w:u w:val="single"/>
                                                    </w:rPr>
                                                    <w:t>citywide.re@juno.com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399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Property Location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399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>Near Hospital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</w:rPr>
                                                  <w:t xml:space="preserve">Staten Island, NY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lastRenderedPageBreak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5098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Attributes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5098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5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Rental Unit Amenities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Refrigerator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Hardwood Floors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Pots &amp; Pans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microwave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Ceiling Fan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 xml:space="preserve">High Speed Internet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Large wall mirror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clock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Bathroom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Living room area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Queen Size Bed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Cable 32" LED HDTV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Can opener &amp; Toaster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Dishes,Glassware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&amp; Silverware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Bed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sheets,Covers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&amp; Pillows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Writing Table with lamp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Plenty of Closet &amp; Dresser Space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Eat-in kitchen with all Appliances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ms Rmn" w:hAnsi="Tms Rmn" w:cs="Tms Rm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76200"/>
                                                            <wp:effectExtent l="19050" t="0" r="0" b="0"/>
                                                            <wp:docPr id="15" name="Picture 15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5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76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5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Building Amenities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b/>
                                                    <w:bCs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S.I. Train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Laundromat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Hospital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FiOS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Cable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S.I. Local Buses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Grocery store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7-eleven &amp; fast food stores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beauty salon &amp; barber shop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Xpress Bus to Manhattan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Free On Street Parking Available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4948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ms Rmn" w:hAnsi="Tms Rmn" w:cs="Tms Rm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76200"/>
                                                            <wp:effectExtent l="19050" t="0" r="0" b="0"/>
                                                            <wp:docPr id="16" name="Picture 16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76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lastRenderedPageBreak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3168"/>
                                      <w:gridCol w:w="5329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18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  <w:t xml:space="preserve">Created with </w:t>
                                          </w:r>
                                          <w:proofErr w:type="spellStart"/>
                                          <w:r w:rsidRPr="008750EE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  <w:t>vFlyer</w:t>
                                          </w:r>
                                          <w:proofErr w:type="spellEnd"/>
                                          <w:r w:rsidRPr="008750EE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  <w:t xml:space="preserve"> Marketing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135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jc w:val="right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Tms Rmn" w:hAnsi="Tms Rmn" w:cs="Tms Rmn"/>
                                              <w:noProof/>
                                              <w:color w:val="000000"/>
                                              <w:lang w:val="en-IN" w:eastAsia="en-IN"/>
                                            </w:rPr>
                                            <w:drawing>
                                              <wp:inline distT="0" distB="0" distL="0" distR="0">
                                                <wp:extent cx="160020" cy="114300"/>
                                                <wp:effectExtent l="19050" t="0" r="0" b="0"/>
                                                <wp:docPr id="17" name="Picture 1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0020" cy="114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8750EE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</w:rPr>
                                            <w:t>Equal Housing Opportunity | VFLYER ID: 3085132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ind w:left="15"/>
                                <w:rPr>
                                  <w:rFonts w:ascii="Helv" w:hAnsi="Helv" w:cs="Helv"/>
                                  <w:color w:val="000000"/>
                                </w:rPr>
                              </w:pPr>
                              <w:r w:rsidRPr="008750EE">
                                <w:rPr>
                                  <w:rFonts w:ascii="Helv" w:hAnsi="Helv" w:cs="Helv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  <w:r w:rsidRPr="008750EE"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  <w:lastRenderedPageBreak/>
                          <w:br/>
                        </w:r>
                      </w:p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8512"/>
                        </w:tblGrid>
                        <w:tr w:rsidR="008750EE" w:rsidRPr="008750E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ind w:left="15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8497"/>
                              </w:tblGrid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top w:w="150" w:type="dxa"/>
                                        <w:left w:w="150" w:type="dxa"/>
                                        <w:bottom w:w="150" w:type="dxa"/>
                                        <w:right w:w="15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8497"/>
                                    </w:tblGrid>
                                    <w:tr w:rsidR="008750EE" w:rsidRPr="008750EE"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8197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3F8080"/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D2D2D2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D2D2D2"/>
                                                    <w:sz w:val="36"/>
                                                    <w:szCs w:val="36"/>
                                                  </w:rPr>
                                                  <w:t>Photo Gallery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750EE" w:rsidRPr="008750EE"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Furnished Large Luxurious Room with 2 Windows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Comfortable Queen Size Bed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Plenty of closet space &amp; writing/computer Table with Lamp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32" LCD HDTV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Eat-in kitchen with all Appliances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Eat-in kitchen with all appliances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Bathroom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Living room area</w:t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Verdana" w:cs="Verdana"/>
                                        <w:color w:val="2F2F2F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</w:pPr>
                                    <w:r w:rsidRPr="008750EE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2F2F2F"/>
                                      </w:rPr>
                                      <w:t>Backyard</w:t>
                                    </w: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ind w:left="15"/>
                                <w:rPr>
                                  <w:rFonts w:ascii="Helv" w:hAnsi="Helv" w:cs="Helv"/>
                                  <w:color w:val="000000"/>
                                </w:rPr>
                              </w:pPr>
                              <w:r w:rsidRPr="008750EE">
                                <w:rPr>
                                  <w:rFonts w:ascii="Helv" w:hAnsi="Helv" w:cs="Helv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  <w:r w:rsidRPr="008750EE">
                          <w:rPr>
                            <w:rFonts w:ascii="Helv" w:hAnsi="Helv" w:cs="Helv"/>
                            <w:color w:val="000000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</w:tbl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Helv" w:hAnsi="Helv" w:cs="Helv"/>
                      <w:color w:val="000000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6"/>
                    <w:gridCol w:w="8472"/>
                  </w:tblGrid>
                  <w:tr w:rsidR="008750EE" w:rsidRPr="008750EE">
                    <w:tc>
                      <w:tcPr>
                        <w:tcW w:w="3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</w:p>
                    </w:tc>
                    <w:tc>
                      <w:tcPr>
                        <w:tcW w:w="496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</w:p>
                    </w:tc>
                  </w:tr>
                  <w:tr w:rsidR="008750EE" w:rsidRPr="008750EE">
                    <w:tc>
                      <w:tcPr>
                        <w:tcW w:w="3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  <w:r w:rsidRPr="008750EE"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6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Tms Rmn" w:hAnsi="Tms Rmn" w:cs="Tms Rm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8472"/>
                        </w:tblGrid>
                        <w:tr w:rsidR="008750EE" w:rsidRPr="008750EE"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750EE"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1203"/>
                                <w:gridCol w:w="6066"/>
                                <w:gridCol w:w="1203"/>
                              </w:tblGrid>
                              <w:tr w:rsidR="008750EE" w:rsidRPr="008750EE">
                                <w:tc>
                                  <w:tcPr>
                                    <w:tcW w:w="70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5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6036"/>
                                    </w:tblGrid>
                                    <w:tr w:rsidR="008750EE" w:rsidRPr="008750E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6036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6036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 xml:space="preserve">LARGE FURNISHED ROOM WITH OWN PRIVATE BATHROOM,WALK-IN CLOSET, 32" CABLE LCD HDTV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97"/>
                                                  <w:gridCol w:w="5642"/>
                                                  <w:gridCol w:w="197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72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72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" w:hAnsi="Helv" w:cs="Helv"/>
                                                          <w:noProof/>
                                                          <w:color w:val="000000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2430780"/>
                                                            <wp:effectExtent l="19050" t="0" r="0" b="0"/>
                                                            <wp:docPr id="28" name="Picture 28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8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24307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Location: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Quiet Tree-Lined Street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Furnished Large Luxurious Room with Own Bathroom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Near Hospital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Great for Med Students/Interns/Doctors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Short Rotations Accepted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 xml:space="preserve">Room Includes: Full size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Bed,couch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 dresser, large writing/computer desk with lamp, walk-in-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closet,mini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fridge, ceiling fan, linen, pillows, covers- High Speed Internet and Cable 32" LCD HDTV(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FiOS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Cable)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Included.Own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Private Bathroom.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 xml:space="preserve">Share Fully Furnished Apartment with other med student- Share Eat In Kitchen, includes all appliances cookware and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utensils.Free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On Street Parking Available, Walk to S. I. train (free train ride to Ferry), 20 minute Ferry ride to Manhattan or take X press Bus to Manhattan (30 to 40 min. by bus), Near Local S.I. Buses - Near Grocery stores, 7-eleven/fast food stores, beauty salon/barber shop, hospitals,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laundromat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Heat and Hot water included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 xml:space="preserve">Cooking gas included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RENT: $860 per month plus small security deposit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 xml:space="preserve">No Fee!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Contact Owner at: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917 796-5129 or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 xml:space="preserve">Email: citywide.re@juno.com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b/>
                                                          <w:bCs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 xml:space="preserve">Facebook Page: Furnished Housing For Medical Students &amp; Doctors, Staten Island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72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rebuchet MS" w:hAnsi="Trebuchet MS" w:cs="Trebuchet MS"/>
                                                          <w:color w:val="37605E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2510"/>
                                                  <w:gridCol w:w="3526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2079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Contact Information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917 796-5129</w:t>
                                                      </w:r>
                                                    </w:p>
                                                    <w:p w:rsidR="008750EE" w:rsidRPr="008750EE" w:rsidRDefault="008E01B6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" w:history="1">
                                                        <w:r w:rsidR="008750EE" w:rsidRPr="008750EE">
                                                          <w:rPr>
                                                            <w:rFonts w:ascii="Arial" w:hAnsi="Arial" w:cs="Arial"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citywide.re@juno.com</w:t>
                                                        </w:r>
                                                      </w:hyperlink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Property Location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near hospital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Staten Island, NY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92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Features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Pets Allowed: </w:t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None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Attributes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Other Amenities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Additional Storage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Completely furnished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Hospitals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Laundromat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S.I. Train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FiOs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Cable included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Walk-in Closet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Own Private Bathroom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32" Cable LCD HDTV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Grocery Store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S.I. local Buses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Walk to 7-eleven/fast food stores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Near Xpress Bus to Manhattan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Eat-in Kitchen with All Appliances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Free On Street Parking Available 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ind w:left="720" w:hanging="36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>High Speed Internet Included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ms Rmn" w:hAnsi="Tms Rmn" w:cs="Tms Rm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9060" cy="76200"/>
                                                            <wp:effectExtent l="19050" t="0" r="0" b="0"/>
                                                            <wp:docPr id="29" name="Picture 29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9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9060" cy="76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lastRenderedPageBreak/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190"/>
                                                  <w:gridCol w:w="5655"/>
                                                  <w:gridCol w:w="191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Helv" w:hAnsi="Helv" w:cs="Helv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  <w:t xml:space="preserve">Created with </w:t>
                                                      </w:r>
                                                      <w:proofErr w:type="spellStart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  <w:t>vFlyer</w:t>
                                                      </w:r>
                                                      <w:proofErr w:type="spellEnd"/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  <w:t xml:space="preserve"> Marketing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jc w:val="right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ms Rmn" w:hAnsi="Tms Rmn" w:cs="Tms Rmn"/>
                                                          <w:noProof/>
                                                          <w:color w:val="000000"/>
                                                          <w:lang w:val="en-IN" w:eastAsia="en-IN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60020" cy="114300"/>
                                                            <wp:effectExtent l="19050" t="0" r="0" b="0"/>
                                                            <wp:docPr id="30" name="Picture 3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0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60020" cy="114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  <w:t>Equal Housing Opportunity | VFLYER ID: 1623621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83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07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750EE"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br/>
                              </w:r>
                            </w:p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Tms Rmn" w:hAnsi="Tms Rmn" w:cs="Tms Rm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1401"/>
                                <w:gridCol w:w="7071"/>
                              </w:tblGrid>
                              <w:tr w:rsidR="008750EE" w:rsidRPr="008750EE">
                                <w:tc>
                                  <w:tcPr>
                                    <w:tcW w:w="825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2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ms Rmn" w:hAnsi="Tms Rmn" w:cs="Tms Rm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7041"/>
                                    </w:tblGrid>
                                    <w:tr w:rsidR="008750EE" w:rsidRPr="008750E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7041"/>
                                          </w:tblGrid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ms Rmn" w:hAnsi="Tms Rmn" w:cs="Tms Rmn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ayout w:type="fixed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0A0" w:firstRow="1" w:lastRow="0" w:firstColumn="1" w:lastColumn="0" w:noHBand="0" w:noVBand="0"/>
                                                </w:tblPr>
                                                <w:tblGrid>
                                                  <w:gridCol w:w="7041"/>
                                                </w:tblGrid>
                                                <w:tr w:rsidR="008750EE" w:rsidRPr="008750EE">
                                                  <w:tc>
                                                    <w:tcPr>
                                                      <w:tcW w:w="500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  <w:r w:rsidRPr="008750EE"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Photo Gallery</w:t>
                                                      </w:r>
                                                    </w:p>
                                                    <w:p w:rsidR="008750EE" w:rsidRPr="008750EE" w:rsidRDefault="008750EE" w:rsidP="008750EE">
                                                      <w:pPr>
                                                        <w:keepNext/>
                                                        <w:keepLines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Tms Rmn" w:hAnsi="Tms Rmn" w:cs="Tms Rmn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8750EE" w:rsidRPr="008750EE"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Helv" w:hAnsi="Helv" w:cs="Helv"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Furnished Large Room (3 windows)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Full Size Mattress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 xml:space="preserve">Comfortable Full Size Bed with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sheets,pillows,covers</w:t>
                                                </w:r>
                                                <w:proofErr w:type="spellEnd"/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Comfy Chair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32" Cable LCD HDV &amp; Walk-In Closet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Large Computer/Writing Desk with chair &amp; Lamp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Refridge</w:t>
                                                </w:r>
                                                <w:proofErr w:type="spellEnd"/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Eat-In Kitchen with all appliances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Eat-In Kitchen with All Appliances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 xml:space="preserve">Own </w:t>
                                                </w:r>
                                                <w:proofErr w:type="spellStart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privare</w:t>
                                                </w:r>
                                                <w:proofErr w:type="spellEnd"/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 xml:space="preserve"> Bathroom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Own private Bathroom</w:t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Trebuchet MS" w:hAnsi="Trebuchet MS" w:cs="Trebuchet MS"/>
                                                    <w:color w:val="37605E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8750EE" w:rsidRPr="008750EE" w:rsidRDefault="008750EE" w:rsidP="008750EE">
                                                <w:pPr>
                                                  <w:keepNext/>
                                                  <w:keepLines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</w:pPr>
                                                <w:r w:rsidRPr="008750EE">
                                                  <w:rPr>
                                                    <w:rFonts w:ascii="Trebuchet MS" w:hAnsi="Trebuchet MS" w:cs="Trebuchet MS"/>
                                                    <w:b/>
                                                    <w:bCs/>
                                                    <w:color w:val="37605E"/>
                                                  </w:rPr>
                                                  <w:t>Backyard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750EE" w:rsidRPr="008750EE" w:rsidRDefault="008750EE" w:rsidP="008750EE">
                                          <w:pPr>
                                            <w:keepNext/>
                                            <w:keepLines/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</w:pPr>
                                          <w:r w:rsidRPr="008750EE">
                                            <w:rPr>
                                              <w:rFonts w:ascii="Helv" w:hAnsi="Helv" w:cs="Helv"/>
                                              <w:color w:val="000000"/>
                                            </w:rPr>
                                            <w:lastRenderedPageBreak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50EE" w:rsidRPr="008750EE" w:rsidRDefault="008750EE" w:rsidP="008750EE">
                                    <w:pPr>
                                      <w:keepNext/>
                                      <w:keepLines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</w:pPr>
                                    <w:r w:rsidRPr="008750EE">
                                      <w:rPr>
                                        <w:rFonts w:ascii="Helv" w:hAnsi="Helv" w:cs="Helv"/>
                                        <w:color w:val="000000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750EE" w:rsidRPr="008750EE" w:rsidRDefault="008750EE" w:rsidP="008750EE">
                              <w:pPr>
                                <w:keepNext/>
                                <w:keepLines/>
                                <w:autoSpaceDE w:val="0"/>
                                <w:autoSpaceDN w:val="0"/>
                                <w:adjustRightInd w:val="0"/>
                                <w:rPr>
                                  <w:rFonts w:ascii="Helv" w:hAnsi="Helv" w:cs="Helv"/>
                                  <w:color w:val="000000"/>
                                </w:rPr>
                              </w:pPr>
                              <w:r w:rsidRPr="008750EE">
                                <w:rPr>
                                  <w:rFonts w:ascii="Helv" w:hAnsi="Helv" w:cs="Helv"/>
                                  <w:color w:val="000000"/>
                                </w:rPr>
                                <w:lastRenderedPageBreak/>
                                <w:t xml:space="preserve"> </w:t>
                              </w:r>
                            </w:p>
                          </w:tc>
                        </w:tr>
                      </w:tbl>
                      <w:p w:rsidR="008750EE" w:rsidRPr="008750EE" w:rsidRDefault="008750EE" w:rsidP="008750EE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rPr>
                            <w:rFonts w:ascii="Helv" w:hAnsi="Helv" w:cs="Helv"/>
                            <w:color w:val="000000"/>
                          </w:rPr>
                        </w:pPr>
                        <w:r w:rsidRPr="008750EE">
                          <w:rPr>
                            <w:rFonts w:ascii="Helv" w:hAnsi="Helv" w:cs="Helv"/>
                            <w:color w:val="000000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</w:tbl>
                <w:p w:rsidR="008750EE" w:rsidRPr="008750EE" w:rsidRDefault="008750EE" w:rsidP="008750EE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rFonts w:ascii="Helv" w:hAnsi="Helv" w:cs="Helv"/>
                      <w:color w:val="000000"/>
                    </w:rPr>
                  </w:pPr>
                  <w:r w:rsidRPr="008750EE">
                    <w:rPr>
                      <w:rFonts w:ascii="Helv" w:hAnsi="Helv" w:cs="Helv"/>
                      <w:color w:val="000000"/>
                    </w:rPr>
                    <w:lastRenderedPageBreak/>
                    <w:t xml:space="preserve"> </w:t>
                  </w:r>
                </w:p>
              </w:tc>
            </w:tr>
          </w:tbl>
          <w:p w:rsidR="008750EE" w:rsidRPr="008750EE" w:rsidRDefault="008750EE" w:rsidP="008750EE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 w:rsidRPr="008750EE">
              <w:rPr>
                <w:rFonts w:ascii="Helv" w:hAnsi="Helv" w:cs="Helv"/>
                <w:color w:val="000000"/>
              </w:rPr>
              <w:lastRenderedPageBreak/>
              <w:t xml:space="preserve"> </w:t>
            </w:r>
          </w:p>
        </w:tc>
      </w:tr>
      <w:bookmarkEnd w:id="0"/>
    </w:tbl>
    <w:p w:rsidR="00F23245" w:rsidRDefault="00F23245"/>
    <w:sectPr w:rsidR="00F23245" w:rsidSect="008750EE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750EE"/>
    <w:rsid w:val="00006316"/>
    <w:rsid w:val="0000773B"/>
    <w:rsid w:val="00012215"/>
    <w:rsid w:val="00014A06"/>
    <w:rsid w:val="000231C7"/>
    <w:rsid w:val="00027802"/>
    <w:rsid w:val="0003339E"/>
    <w:rsid w:val="00033797"/>
    <w:rsid w:val="00035BC7"/>
    <w:rsid w:val="00036953"/>
    <w:rsid w:val="00043A1E"/>
    <w:rsid w:val="000512AD"/>
    <w:rsid w:val="000514E0"/>
    <w:rsid w:val="00051F89"/>
    <w:rsid w:val="00061ABB"/>
    <w:rsid w:val="0006309C"/>
    <w:rsid w:val="00063681"/>
    <w:rsid w:val="000653B1"/>
    <w:rsid w:val="0006559C"/>
    <w:rsid w:val="000664BE"/>
    <w:rsid w:val="00071B8A"/>
    <w:rsid w:val="0007246F"/>
    <w:rsid w:val="00072AD1"/>
    <w:rsid w:val="00073D34"/>
    <w:rsid w:val="00083489"/>
    <w:rsid w:val="00084245"/>
    <w:rsid w:val="00084CF8"/>
    <w:rsid w:val="000862F9"/>
    <w:rsid w:val="00090FDC"/>
    <w:rsid w:val="000910F0"/>
    <w:rsid w:val="0009205A"/>
    <w:rsid w:val="00092455"/>
    <w:rsid w:val="00093664"/>
    <w:rsid w:val="00095EB7"/>
    <w:rsid w:val="00096DAB"/>
    <w:rsid w:val="000A0281"/>
    <w:rsid w:val="000A0A44"/>
    <w:rsid w:val="000A0DE2"/>
    <w:rsid w:val="000B092B"/>
    <w:rsid w:val="000B2F05"/>
    <w:rsid w:val="000B319D"/>
    <w:rsid w:val="000C7BFB"/>
    <w:rsid w:val="000D089B"/>
    <w:rsid w:val="000D0DAE"/>
    <w:rsid w:val="000E0F56"/>
    <w:rsid w:val="000E201F"/>
    <w:rsid w:val="000E3F80"/>
    <w:rsid w:val="000F0659"/>
    <w:rsid w:val="000F097D"/>
    <w:rsid w:val="000F196E"/>
    <w:rsid w:val="000F1D41"/>
    <w:rsid w:val="000F2581"/>
    <w:rsid w:val="000F519C"/>
    <w:rsid w:val="000F6DDB"/>
    <w:rsid w:val="00111B2E"/>
    <w:rsid w:val="0011331F"/>
    <w:rsid w:val="0011431E"/>
    <w:rsid w:val="0012143F"/>
    <w:rsid w:val="00124C25"/>
    <w:rsid w:val="00131ACC"/>
    <w:rsid w:val="00135F4A"/>
    <w:rsid w:val="00136784"/>
    <w:rsid w:val="00142C65"/>
    <w:rsid w:val="00153B13"/>
    <w:rsid w:val="0015482F"/>
    <w:rsid w:val="00157836"/>
    <w:rsid w:val="00166233"/>
    <w:rsid w:val="0016782B"/>
    <w:rsid w:val="001719F6"/>
    <w:rsid w:val="00174164"/>
    <w:rsid w:val="0017554E"/>
    <w:rsid w:val="00175B83"/>
    <w:rsid w:val="0017656F"/>
    <w:rsid w:val="001819B0"/>
    <w:rsid w:val="00182564"/>
    <w:rsid w:val="00185004"/>
    <w:rsid w:val="00186B0C"/>
    <w:rsid w:val="0019579C"/>
    <w:rsid w:val="00195BD5"/>
    <w:rsid w:val="00197D53"/>
    <w:rsid w:val="001A3441"/>
    <w:rsid w:val="001B1681"/>
    <w:rsid w:val="001B5001"/>
    <w:rsid w:val="001B5356"/>
    <w:rsid w:val="001C0EDD"/>
    <w:rsid w:val="001C3EF3"/>
    <w:rsid w:val="001C7B3F"/>
    <w:rsid w:val="001D0F64"/>
    <w:rsid w:val="001D5777"/>
    <w:rsid w:val="001E1722"/>
    <w:rsid w:val="001F199D"/>
    <w:rsid w:val="002022FF"/>
    <w:rsid w:val="00205900"/>
    <w:rsid w:val="00217E36"/>
    <w:rsid w:val="00223F64"/>
    <w:rsid w:val="00225353"/>
    <w:rsid w:val="0022787C"/>
    <w:rsid w:val="0023599C"/>
    <w:rsid w:val="00246178"/>
    <w:rsid w:val="002507F4"/>
    <w:rsid w:val="0025155F"/>
    <w:rsid w:val="00262611"/>
    <w:rsid w:val="00262CCC"/>
    <w:rsid w:val="00263373"/>
    <w:rsid w:val="00263B2A"/>
    <w:rsid w:val="00267F2E"/>
    <w:rsid w:val="00270FBB"/>
    <w:rsid w:val="002720ED"/>
    <w:rsid w:val="00275DAC"/>
    <w:rsid w:val="0027653F"/>
    <w:rsid w:val="00282F3A"/>
    <w:rsid w:val="00284654"/>
    <w:rsid w:val="00285C0B"/>
    <w:rsid w:val="0029262F"/>
    <w:rsid w:val="00293866"/>
    <w:rsid w:val="00294735"/>
    <w:rsid w:val="002960BA"/>
    <w:rsid w:val="00296900"/>
    <w:rsid w:val="00296A01"/>
    <w:rsid w:val="00296B4D"/>
    <w:rsid w:val="002A1391"/>
    <w:rsid w:val="002A29D7"/>
    <w:rsid w:val="002B0D9F"/>
    <w:rsid w:val="002B46F6"/>
    <w:rsid w:val="002B5158"/>
    <w:rsid w:val="002B561D"/>
    <w:rsid w:val="002B56AD"/>
    <w:rsid w:val="002C314B"/>
    <w:rsid w:val="002C35A7"/>
    <w:rsid w:val="002E44C0"/>
    <w:rsid w:val="002E6A9A"/>
    <w:rsid w:val="002F05CD"/>
    <w:rsid w:val="002F7410"/>
    <w:rsid w:val="00303281"/>
    <w:rsid w:val="00303482"/>
    <w:rsid w:val="00304E54"/>
    <w:rsid w:val="003067EB"/>
    <w:rsid w:val="0031159C"/>
    <w:rsid w:val="00313B5D"/>
    <w:rsid w:val="00315C8E"/>
    <w:rsid w:val="00322136"/>
    <w:rsid w:val="00326999"/>
    <w:rsid w:val="00326D30"/>
    <w:rsid w:val="00333555"/>
    <w:rsid w:val="0033427C"/>
    <w:rsid w:val="00336A42"/>
    <w:rsid w:val="00341BB7"/>
    <w:rsid w:val="0034275F"/>
    <w:rsid w:val="00342F70"/>
    <w:rsid w:val="003516BF"/>
    <w:rsid w:val="003531DB"/>
    <w:rsid w:val="00355BA5"/>
    <w:rsid w:val="00367214"/>
    <w:rsid w:val="00370E15"/>
    <w:rsid w:val="00371C04"/>
    <w:rsid w:val="003727A0"/>
    <w:rsid w:val="00373C39"/>
    <w:rsid w:val="0037416E"/>
    <w:rsid w:val="00375808"/>
    <w:rsid w:val="00376441"/>
    <w:rsid w:val="00377529"/>
    <w:rsid w:val="003820CD"/>
    <w:rsid w:val="00392075"/>
    <w:rsid w:val="00392F0D"/>
    <w:rsid w:val="003965A0"/>
    <w:rsid w:val="003973B5"/>
    <w:rsid w:val="003A38CB"/>
    <w:rsid w:val="003A3A1C"/>
    <w:rsid w:val="003A7FF1"/>
    <w:rsid w:val="003B24E7"/>
    <w:rsid w:val="003B6045"/>
    <w:rsid w:val="003B6293"/>
    <w:rsid w:val="003B6403"/>
    <w:rsid w:val="003C1F83"/>
    <w:rsid w:val="003C38F9"/>
    <w:rsid w:val="003D08D0"/>
    <w:rsid w:val="003D0BAD"/>
    <w:rsid w:val="003D0F34"/>
    <w:rsid w:val="003D1636"/>
    <w:rsid w:val="003E5FB3"/>
    <w:rsid w:val="003E60D5"/>
    <w:rsid w:val="003F7118"/>
    <w:rsid w:val="004055E6"/>
    <w:rsid w:val="00410176"/>
    <w:rsid w:val="00415849"/>
    <w:rsid w:val="00416513"/>
    <w:rsid w:val="00435202"/>
    <w:rsid w:val="00436EAE"/>
    <w:rsid w:val="00447055"/>
    <w:rsid w:val="00447E6E"/>
    <w:rsid w:val="004517F0"/>
    <w:rsid w:val="00464BB4"/>
    <w:rsid w:val="00465C78"/>
    <w:rsid w:val="00470313"/>
    <w:rsid w:val="00471A2C"/>
    <w:rsid w:val="0047791A"/>
    <w:rsid w:val="00481F9A"/>
    <w:rsid w:val="00482F2B"/>
    <w:rsid w:val="004859C1"/>
    <w:rsid w:val="00487958"/>
    <w:rsid w:val="00490D3A"/>
    <w:rsid w:val="004A010E"/>
    <w:rsid w:val="004A210A"/>
    <w:rsid w:val="004A49C1"/>
    <w:rsid w:val="004B1D90"/>
    <w:rsid w:val="004B229B"/>
    <w:rsid w:val="004B2898"/>
    <w:rsid w:val="004B4E61"/>
    <w:rsid w:val="004B5026"/>
    <w:rsid w:val="004B720C"/>
    <w:rsid w:val="004B7676"/>
    <w:rsid w:val="004C28A9"/>
    <w:rsid w:val="004C79FF"/>
    <w:rsid w:val="004E1926"/>
    <w:rsid w:val="004E2AAD"/>
    <w:rsid w:val="004E4FB2"/>
    <w:rsid w:val="004E710D"/>
    <w:rsid w:val="004F1C67"/>
    <w:rsid w:val="004F2FFB"/>
    <w:rsid w:val="004F3FA1"/>
    <w:rsid w:val="004F6345"/>
    <w:rsid w:val="004F7E7A"/>
    <w:rsid w:val="00500E2B"/>
    <w:rsid w:val="00503064"/>
    <w:rsid w:val="00514EF8"/>
    <w:rsid w:val="00515793"/>
    <w:rsid w:val="005251D5"/>
    <w:rsid w:val="00527EE0"/>
    <w:rsid w:val="00530E8A"/>
    <w:rsid w:val="00550F78"/>
    <w:rsid w:val="005522C3"/>
    <w:rsid w:val="005549FB"/>
    <w:rsid w:val="00564ACC"/>
    <w:rsid w:val="00565A51"/>
    <w:rsid w:val="0057056D"/>
    <w:rsid w:val="00572F6D"/>
    <w:rsid w:val="00576D22"/>
    <w:rsid w:val="0057760B"/>
    <w:rsid w:val="005801F3"/>
    <w:rsid w:val="0058285E"/>
    <w:rsid w:val="00590418"/>
    <w:rsid w:val="00591358"/>
    <w:rsid w:val="005949B7"/>
    <w:rsid w:val="005978E6"/>
    <w:rsid w:val="005D1731"/>
    <w:rsid w:val="005D2563"/>
    <w:rsid w:val="005D43E4"/>
    <w:rsid w:val="005D6356"/>
    <w:rsid w:val="005E0612"/>
    <w:rsid w:val="005E1615"/>
    <w:rsid w:val="005E5CE4"/>
    <w:rsid w:val="005E5E61"/>
    <w:rsid w:val="005F32D7"/>
    <w:rsid w:val="005F38DF"/>
    <w:rsid w:val="005F7A28"/>
    <w:rsid w:val="00601CBD"/>
    <w:rsid w:val="006025B8"/>
    <w:rsid w:val="00604FE3"/>
    <w:rsid w:val="00606F6F"/>
    <w:rsid w:val="00612E27"/>
    <w:rsid w:val="00617BAA"/>
    <w:rsid w:val="00623743"/>
    <w:rsid w:val="006238E9"/>
    <w:rsid w:val="006274AE"/>
    <w:rsid w:val="006275D6"/>
    <w:rsid w:val="006307A8"/>
    <w:rsid w:val="00644658"/>
    <w:rsid w:val="00645AB6"/>
    <w:rsid w:val="00646C17"/>
    <w:rsid w:val="0065108B"/>
    <w:rsid w:val="00654D47"/>
    <w:rsid w:val="00657B0D"/>
    <w:rsid w:val="00661B55"/>
    <w:rsid w:val="0066220F"/>
    <w:rsid w:val="00666D58"/>
    <w:rsid w:val="0067099D"/>
    <w:rsid w:val="00671FDD"/>
    <w:rsid w:val="00672678"/>
    <w:rsid w:val="0067346F"/>
    <w:rsid w:val="006822D0"/>
    <w:rsid w:val="0068276E"/>
    <w:rsid w:val="0068396F"/>
    <w:rsid w:val="00683EC8"/>
    <w:rsid w:val="0068666A"/>
    <w:rsid w:val="00687101"/>
    <w:rsid w:val="006A2C56"/>
    <w:rsid w:val="006A56B2"/>
    <w:rsid w:val="006A5774"/>
    <w:rsid w:val="006A767B"/>
    <w:rsid w:val="006B3187"/>
    <w:rsid w:val="006B3727"/>
    <w:rsid w:val="006B4582"/>
    <w:rsid w:val="006B4F72"/>
    <w:rsid w:val="006C112B"/>
    <w:rsid w:val="006C23D0"/>
    <w:rsid w:val="006C475D"/>
    <w:rsid w:val="006C6DF3"/>
    <w:rsid w:val="006D10B3"/>
    <w:rsid w:val="006E41DE"/>
    <w:rsid w:val="006E4B9C"/>
    <w:rsid w:val="006F164B"/>
    <w:rsid w:val="006F72C2"/>
    <w:rsid w:val="007032BF"/>
    <w:rsid w:val="00706DEC"/>
    <w:rsid w:val="00710D71"/>
    <w:rsid w:val="007124A1"/>
    <w:rsid w:val="00717527"/>
    <w:rsid w:val="00717BE8"/>
    <w:rsid w:val="0072052F"/>
    <w:rsid w:val="00721FBB"/>
    <w:rsid w:val="00723D2D"/>
    <w:rsid w:val="00737833"/>
    <w:rsid w:val="00740295"/>
    <w:rsid w:val="007428D5"/>
    <w:rsid w:val="007440C5"/>
    <w:rsid w:val="00746B28"/>
    <w:rsid w:val="00751CC5"/>
    <w:rsid w:val="00752EB4"/>
    <w:rsid w:val="00753029"/>
    <w:rsid w:val="00753490"/>
    <w:rsid w:val="00755675"/>
    <w:rsid w:val="00755B02"/>
    <w:rsid w:val="00760630"/>
    <w:rsid w:val="007638B2"/>
    <w:rsid w:val="00764325"/>
    <w:rsid w:val="00774143"/>
    <w:rsid w:val="00780621"/>
    <w:rsid w:val="0078114E"/>
    <w:rsid w:val="00781E6F"/>
    <w:rsid w:val="007852D5"/>
    <w:rsid w:val="00793727"/>
    <w:rsid w:val="00796AC1"/>
    <w:rsid w:val="007972A6"/>
    <w:rsid w:val="007A2AAA"/>
    <w:rsid w:val="007B6298"/>
    <w:rsid w:val="007C4D78"/>
    <w:rsid w:val="007C6A07"/>
    <w:rsid w:val="007D0878"/>
    <w:rsid w:val="007D1F7D"/>
    <w:rsid w:val="007D31CC"/>
    <w:rsid w:val="007E4F06"/>
    <w:rsid w:val="007F32C1"/>
    <w:rsid w:val="007F5A9D"/>
    <w:rsid w:val="007F63D7"/>
    <w:rsid w:val="00801B21"/>
    <w:rsid w:val="008050EF"/>
    <w:rsid w:val="008067C9"/>
    <w:rsid w:val="008076CA"/>
    <w:rsid w:val="00807976"/>
    <w:rsid w:val="0082031D"/>
    <w:rsid w:val="00820B2B"/>
    <w:rsid w:val="00835AA0"/>
    <w:rsid w:val="0083734F"/>
    <w:rsid w:val="00837D92"/>
    <w:rsid w:val="0084005D"/>
    <w:rsid w:val="00844616"/>
    <w:rsid w:val="00847A75"/>
    <w:rsid w:val="00852A37"/>
    <w:rsid w:val="00854107"/>
    <w:rsid w:val="008601BB"/>
    <w:rsid w:val="00861FDE"/>
    <w:rsid w:val="00872F89"/>
    <w:rsid w:val="008750EE"/>
    <w:rsid w:val="008810C6"/>
    <w:rsid w:val="00882617"/>
    <w:rsid w:val="00883EB1"/>
    <w:rsid w:val="00884DAE"/>
    <w:rsid w:val="00890030"/>
    <w:rsid w:val="008931F2"/>
    <w:rsid w:val="00893B51"/>
    <w:rsid w:val="00894095"/>
    <w:rsid w:val="0089710F"/>
    <w:rsid w:val="008A32C1"/>
    <w:rsid w:val="008C43EE"/>
    <w:rsid w:val="008C6B17"/>
    <w:rsid w:val="008D317A"/>
    <w:rsid w:val="008E01B6"/>
    <w:rsid w:val="008E7733"/>
    <w:rsid w:val="008F1D48"/>
    <w:rsid w:val="008F6599"/>
    <w:rsid w:val="009011EA"/>
    <w:rsid w:val="00906A89"/>
    <w:rsid w:val="00910CFA"/>
    <w:rsid w:val="009127E2"/>
    <w:rsid w:val="009139D5"/>
    <w:rsid w:val="00916D02"/>
    <w:rsid w:val="00917356"/>
    <w:rsid w:val="00924151"/>
    <w:rsid w:val="009258F7"/>
    <w:rsid w:val="00930322"/>
    <w:rsid w:val="00930780"/>
    <w:rsid w:val="0093307D"/>
    <w:rsid w:val="009334E7"/>
    <w:rsid w:val="00933980"/>
    <w:rsid w:val="00937B1C"/>
    <w:rsid w:val="009433B6"/>
    <w:rsid w:val="00954D3F"/>
    <w:rsid w:val="00966320"/>
    <w:rsid w:val="00966644"/>
    <w:rsid w:val="0096788E"/>
    <w:rsid w:val="00977EF1"/>
    <w:rsid w:val="00984429"/>
    <w:rsid w:val="00991930"/>
    <w:rsid w:val="009923B4"/>
    <w:rsid w:val="009958BE"/>
    <w:rsid w:val="009A0758"/>
    <w:rsid w:val="009A24E1"/>
    <w:rsid w:val="009A5537"/>
    <w:rsid w:val="009A795E"/>
    <w:rsid w:val="009B1A06"/>
    <w:rsid w:val="009B626B"/>
    <w:rsid w:val="009C03F0"/>
    <w:rsid w:val="009C1B15"/>
    <w:rsid w:val="009C36ED"/>
    <w:rsid w:val="009C4281"/>
    <w:rsid w:val="009C7EDE"/>
    <w:rsid w:val="009D2E2E"/>
    <w:rsid w:val="009D3917"/>
    <w:rsid w:val="009D7B8F"/>
    <w:rsid w:val="009E11CF"/>
    <w:rsid w:val="009E2276"/>
    <w:rsid w:val="009E29F6"/>
    <w:rsid w:val="009E5512"/>
    <w:rsid w:val="009F2DF1"/>
    <w:rsid w:val="009F72FB"/>
    <w:rsid w:val="009F7360"/>
    <w:rsid w:val="00A04E31"/>
    <w:rsid w:val="00A04FF7"/>
    <w:rsid w:val="00A05910"/>
    <w:rsid w:val="00A069AC"/>
    <w:rsid w:val="00A103CC"/>
    <w:rsid w:val="00A14AB0"/>
    <w:rsid w:val="00A15706"/>
    <w:rsid w:val="00A275B4"/>
    <w:rsid w:val="00A27CC1"/>
    <w:rsid w:val="00A36B7C"/>
    <w:rsid w:val="00A37F46"/>
    <w:rsid w:val="00A42AD4"/>
    <w:rsid w:val="00A43B2F"/>
    <w:rsid w:val="00A47162"/>
    <w:rsid w:val="00A47CCA"/>
    <w:rsid w:val="00A51A77"/>
    <w:rsid w:val="00A526C5"/>
    <w:rsid w:val="00A55FB3"/>
    <w:rsid w:val="00A572AC"/>
    <w:rsid w:val="00A602F1"/>
    <w:rsid w:val="00A62AE7"/>
    <w:rsid w:val="00A64300"/>
    <w:rsid w:val="00A64B13"/>
    <w:rsid w:val="00A654CA"/>
    <w:rsid w:val="00A66417"/>
    <w:rsid w:val="00A71BCE"/>
    <w:rsid w:val="00A71DF7"/>
    <w:rsid w:val="00A71EB7"/>
    <w:rsid w:val="00A77B39"/>
    <w:rsid w:val="00A820C2"/>
    <w:rsid w:val="00A82759"/>
    <w:rsid w:val="00A84E45"/>
    <w:rsid w:val="00A878F7"/>
    <w:rsid w:val="00A90E39"/>
    <w:rsid w:val="00A9281A"/>
    <w:rsid w:val="00A95355"/>
    <w:rsid w:val="00A95F65"/>
    <w:rsid w:val="00AA015D"/>
    <w:rsid w:val="00AA2DA1"/>
    <w:rsid w:val="00AA2E31"/>
    <w:rsid w:val="00AC4D49"/>
    <w:rsid w:val="00AC5177"/>
    <w:rsid w:val="00AC5184"/>
    <w:rsid w:val="00AC6AA4"/>
    <w:rsid w:val="00AE4D4E"/>
    <w:rsid w:val="00AE504B"/>
    <w:rsid w:val="00AE7696"/>
    <w:rsid w:val="00AF26BA"/>
    <w:rsid w:val="00AF2814"/>
    <w:rsid w:val="00AF5166"/>
    <w:rsid w:val="00AF648C"/>
    <w:rsid w:val="00AF7CBE"/>
    <w:rsid w:val="00B0075F"/>
    <w:rsid w:val="00B02667"/>
    <w:rsid w:val="00B06DA6"/>
    <w:rsid w:val="00B11B7E"/>
    <w:rsid w:val="00B1276D"/>
    <w:rsid w:val="00B1346A"/>
    <w:rsid w:val="00B1446B"/>
    <w:rsid w:val="00B1698B"/>
    <w:rsid w:val="00B16D0C"/>
    <w:rsid w:val="00B23EE4"/>
    <w:rsid w:val="00B25644"/>
    <w:rsid w:val="00B30309"/>
    <w:rsid w:val="00B319FA"/>
    <w:rsid w:val="00B32D9D"/>
    <w:rsid w:val="00B35A86"/>
    <w:rsid w:val="00B43C78"/>
    <w:rsid w:val="00B556C3"/>
    <w:rsid w:val="00B56CF5"/>
    <w:rsid w:val="00B62A6B"/>
    <w:rsid w:val="00B66570"/>
    <w:rsid w:val="00B70B22"/>
    <w:rsid w:val="00B73CCC"/>
    <w:rsid w:val="00B7475A"/>
    <w:rsid w:val="00B76989"/>
    <w:rsid w:val="00B8101C"/>
    <w:rsid w:val="00B8226B"/>
    <w:rsid w:val="00BA14B0"/>
    <w:rsid w:val="00BA7625"/>
    <w:rsid w:val="00BB1725"/>
    <w:rsid w:val="00BB56C5"/>
    <w:rsid w:val="00BB57C9"/>
    <w:rsid w:val="00BB7C0F"/>
    <w:rsid w:val="00BC1B43"/>
    <w:rsid w:val="00BC2427"/>
    <w:rsid w:val="00BC5134"/>
    <w:rsid w:val="00BD0D74"/>
    <w:rsid w:val="00BD7D0E"/>
    <w:rsid w:val="00BE22D5"/>
    <w:rsid w:val="00BF0CD9"/>
    <w:rsid w:val="00BF15B3"/>
    <w:rsid w:val="00BF26D9"/>
    <w:rsid w:val="00BF2974"/>
    <w:rsid w:val="00BF2AAF"/>
    <w:rsid w:val="00BF5129"/>
    <w:rsid w:val="00BF74BC"/>
    <w:rsid w:val="00C07DA8"/>
    <w:rsid w:val="00C117B9"/>
    <w:rsid w:val="00C13E98"/>
    <w:rsid w:val="00C147B2"/>
    <w:rsid w:val="00C21376"/>
    <w:rsid w:val="00C21CAA"/>
    <w:rsid w:val="00C2409F"/>
    <w:rsid w:val="00C31A81"/>
    <w:rsid w:val="00C328A7"/>
    <w:rsid w:val="00C335A5"/>
    <w:rsid w:val="00C3384A"/>
    <w:rsid w:val="00C33B47"/>
    <w:rsid w:val="00C37DAC"/>
    <w:rsid w:val="00C40AA0"/>
    <w:rsid w:val="00C44802"/>
    <w:rsid w:val="00C50D3F"/>
    <w:rsid w:val="00C54827"/>
    <w:rsid w:val="00C563AE"/>
    <w:rsid w:val="00C56C2D"/>
    <w:rsid w:val="00C625EE"/>
    <w:rsid w:val="00C628AB"/>
    <w:rsid w:val="00C67227"/>
    <w:rsid w:val="00C71CC7"/>
    <w:rsid w:val="00C756DB"/>
    <w:rsid w:val="00C8162C"/>
    <w:rsid w:val="00C81AB8"/>
    <w:rsid w:val="00C909B5"/>
    <w:rsid w:val="00C94C44"/>
    <w:rsid w:val="00C96065"/>
    <w:rsid w:val="00CA5127"/>
    <w:rsid w:val="00CA58C2"/>
    <w:rsid w:val="00CB2035"/>
    <w:rsid w:val="00CC199E"/>
    <w:rsid w:val="00CC7E1B"/>
    <w:rsid w:val="00CD0E27"/>
    <w:rsid w:val="00CE0D0C"/>
    <w:rsid w:val="00CE487A"/>
    <w:rsid w:val="00CE4E95"/>
    <w:rsid w:val="00CE52D0"/>
    <w:rsid w:val="00CE65D3"/>
    <w:rsid w:val="00CE6732"/>
    <w:rsid w:val="00D04DCF"/>
    <w:rsid w:val="00D05822"/>
    <w:rsid w:val="00D16E52"/>
    <w:rsid w:val="00D20FCA"/>
    <w:rsid w:val="00D211A5"/>
    <w:rsid w:val="00D30537"/>
    <w:rsid w:val="00D32CA9"/>
    <w:rsid w:val="00D331F2"/>
    <w:rsid w:val="00D41C70"/>
    <w:rsid w:val="00D45A65"/>
    <w:rsid w:val="00D45FD3"/>
    <w:rsid w:val="00D50C35"/>
    <w:rsid w:val="00D547C7"/>
    <w:rsid w:val="00D64CC5"/>
    <w:rsid w:val="00D77FE3"/>
    <w:rsid w:val="00D86080"/>
    <w:rsid w:val="00D860CC"/>
    <w:rsid w:val="00D910F8"/>
    <w:rsid w:val="00D930BD"/>
    <w:rsid w:val="00D970A2"/>
    <w:rsid w:val="00D97890"/>
    <w:rsid w:val="00DA064C"/>
    <w:rsid w:val="00DB2324"/>
    <w:rsid w:val="00DB5831"/>
    <w:rsid w:val="00DB6416"/>
    <w:rsid w:val="00DB759B"/>
    <w:rsid w:val="00DB76C2"/>
    <w:rsid w:val="00DC0E5A"/>
    <w:rsid w:val="00DC2151"/>
    <w:rsid w:val="00DC32BA"/>
    <w:rsid w:val="00DC5738"/>
    <w:rsid w:val="00DD1357"/>
    <w:rsid w:val="00DD35CE"/>
    <w:rsid w:val="00DD4F69"/>
    <w:rsid w:val="00DD7B52"/>
    <w:rsid w:val="00DE0715"/>
    <w:rsid w:val="00DE0A7E"/>
    <w:rsid w:val="00DE79B4"/>
    <w:rsid w:val="00DF2693"/>
    <w:rsid w:val="00DF32BE"/>
    <w:rsid w:val="00DF3F8A"/>
    <w:rsid w:val="00DF75A7"/>
    <w:rsid w:val="00DF7932"/>
    <w:rsid w:val="00E004BB"/>
    <w:rsid w:val="00E00FB7"/>
    <w:rsid w:val="00E1202B"/>
    <w:rsid w:val="00E12CC4"/>
    <w:rsid w:val="00E14B0B"/>
    <w:rsid w:val="00E167E8"/>
    <w:rsid w:val="00E1716F"/>
    <w:rsid w:val="00E1737F"/>
    <w:rsid w:val="00E21AA0"/>
    <w:rsid w:val="00E23E94"/>
    <w:rsid w:val="00E276A2"/>
    <w:rsid w:val="00E27875"/>
    <w:rsid w:val="00E310D7"/>
    <w:rsid w:val="00E34F97"/>
    <w:rsid w:val="00E359C5"/>
    <w:rsid w:val="00E4243B"/>
    <w:rsid w:val="00E44529"/>
    <w:rsid w:val="00E4592A"/>
    <w:rsid w:val="00E46ADD"/>
    <w:rsid w:val="00E47930"/>
    <w:rsid w:val="00E47F56"/>
    <w:rsid w:val="00E519D6"/>
    <w:rsid w:val="00E53270"/>
    <w:rsid w:val="00E5769F"/>
    <w:rsid w:val="00E62251"/>
    <w:rsid w:val="00E62CF5"/>
    <w:rsid w:val="00E72799"/>
    <w:rsid w:val="00E7723F"/>
    <w:rsid w:val="00E8030B"/>
    <w:rsid w:val="00E83A97"/>
    <w:rsid w:val="00E85C24"/>
    <w:rsid w:val="00E91A97"/>
    <w:rsid w:val="00E926FB"/>
    <w:rsid w:val="00E931FC"/>
    <w:rsid w:val="00E95C52"/>
    <w:rsid w:val="00EA545E"/>
    <w:rsid w:val="00EA6F08"/>
    <w:rsid w:val="00EB23A4"/>
    <w:rsid w:val="00EB25AB"/>
    <w:rsid w:val="00EB3049"/>
    <w:rsid w:val="00EB4B4F"/>
    <w:rsid w:val="00EC2648"/>
    <w:rsid w:val="00ED0B94"/>
    <w:rsid w:val="00ED0E5B"/>
    <w:rsid w:val="00EE1D8F"/>
    <w:rsid w:val="00EE20F8"/>
    <w:rsid w:val="00EE217B"/>
    <w:rsid w:val="00EE3FF4"/>
    <w:rsid w:val="00EF25C7"/>
    <w:rsid w:val="00EF32C5"/>
    <w:rsid w:val="00F011C0"/>
    <w:rsid w:val="00F045B7"/>
    <w:rsid w:val="00F04981"/>
    <w:rsid w:val="00F0651F"/>
    <w:rsid w:val="00F06CB4"/>
    <w:rsid w:val="00F07009"/>
    <w:rsid w:val="00F10928"/>
    <w:rsid w:val="00F12A30"/>
    <w:rsid w:val="00F13A98"/>
    <w:rsid w:val="00F14F66"/>
    <w:rsid w:val="00F22E7F"/>
    <w:rsid w:val="00F23245"/>
    <w:rsid w:val="00F244B9"/>
    <w:rsid w:val="00F30BCE"/>
    <w:rsid w:val="00F35E9C"/>
    <w:rsid w:val="00F374C5"/>
    <w:rsid w:val="00F37EC1"/>
    <w:rsid w:val="00F40E49"/>
    <w:rsid w:val="00F46482"/>
    <w:rsid w:val="00F5350F"/>
    <w:rsid w:val="00F55391"/>
    <w:rsid w:val="00F609E6"/>
    <w:rsid w:val="00F6284B"/>
    <w:rsid w:val="00F64844"/>
    <w:rsid w:val="00F64AB7"/>
    <w:rsid w:val="00F64F5E"/>
    <w:rsid w:val="00F6591F"/>
    <w:rsid w:val="00F70D7A"/>
    <w:rsid w:val="00F71F39"/>
    <w:rsid w:val="00F76515"/>
    <w:rsid w:val="00F7670E"/>
    <w:rsid w:val="00F802A9"/>
    <w:rsid w:val="00F83F76"/>
    <w:rsid w:val="00F85872"/>
    <w:rsid w:val="00F942BE"/>
    <w:rsid w:val="00F972DA"/>
    <w:rsid w:val="00FA01DA"/>
    <w:rsid w:val="00FA5A18"/>
    <w:rsid w:val="00FA6EAE"/>
    <w:rsid w:val="00FA7F2C"/>
    <w:rsid w:val="00FB69A0"/>
    <w:rsid w:val="00FB6D7A"/>
    <w:rsid w:val="00FC30E9"/>
    <w:rsid w:val="00FC4209"/>
    <w:rsid w:val="00FE1493"/>
    <w:rsid w:val="00FE2871"/>
    <w:rsid w:val="00FF22AE"/>
    <w:rsid w:val="00FF6B8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ab.juno.com/webmail/new/8?folder=134%20Fremont&amp;msgNum=0000BRG0:001G321y00003Hix&amp;block=1&amp;msgNature=all&amp;msgStatus=all&amp;count=1373902338&amp;randid=1268216769&amp;content=cent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mailab.juno.com/webmail/new/8?folder=134%20Fremont&amp;msgNum=0000EPW0:001H6a%5eb00002wPt&amp;block=1&amp;msgNature=all&amp;msgStatus=all&amp;count=1373902291&amp;randid=1268216769&amp;content=centra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mailab.juno.com/webmail/new/8?folder=132%20Fremont&amp;msgNum=0000EO00:001H6aHW000022_4&amp;block=1&amp;msgNature=all&amp;msgStatus=all&amp;count=1373902381&amp;randid=1268216769&amp;content=cent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1080</Words>
  <Characters>6160</Characters>
  <Application>Microsoft Office Word</Application>
  <DocSecurity>0</DocSecurity>
  <Lines>51</Lines>
  <Paragraphs>14</Paragraphs>
  <ScaleCrop>false</ScaleCrop>
  <Company>Acer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synerzip</cp:lastModifiedBy>
  <cp:revision>3</cp:revision>
  <dcterms:created xsi:type="dcterms:W3CDTF">2013-07-22T21:36:00Z</dcterms:created>
  <dcterms:modified xsi:type="dcterms:W3CDTF">2014-03-20T08:48:00Z</dcterms:modified>
</cp:coreProperties>
</file>