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1485900</wp:posOffset>
            </wp:positionH>
            <wp:positionV relativeFrom="paragraph">
              <wp:posOffset>11430</wp:posOffset>
            </wp:positionV>
            <wp:extent cx="2514600" cy="57150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73" r="-11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ab/>
        <w:t>WPO’ers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ab/>
        <w:t>William V. Larkin, Jr.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Subject:</w:t>
        <w:tab/>
        <w:t>2001-2002 Roster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Date:</w:t>
        <w:tab/>
        <w:tab/>
        <w:t>October 15, 2001</w:t>
      </w:r>
    </w:p>
    <w:p>
      <w:pPr>
        <w:pStyle w:val="Normal"/>
        <w:pBdr>
          <w:bottom w:val="single" w:sz="12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Just a reminder to let you know the 2001-2002 Rosters have been published.  They look great, and we are ready to take your order for as many as you need.  A form has been attached for your convenience in ordering.  So, don’t delay – get your Roster today.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aramond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Garamond" w:hAnsi="Garamond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2001-10-15T10:52:00Z</dcterms:created>
  <dc:creator>Jan Levine</dc:creator>
  <dc:description/>
  <dc:language>en-CA</dc:language>
  <cp:lastModifiedBy>Jan Levine</cp:lastModifiedBy>
  <cp:lastPrinted>2001-07-26T09:58:00Z</cp:lastPrinted>
  <dcterms:modified xsi:type="dcterms:W3CDTF">2001-10-15T10:52:00Z</dcterms:modified>
  <cp:revision>2</cp:revision>
  <dc:subject/>
  <dc:title>TO:  </dc:title>
</cp:coreProperties>
</file>