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f:\attachcus\taylor-m\MTaylorNov20011\17468912fc16ba4dae4fa474f1b320aa30ef61@nahou-msmbx07v.corp.enron.com.#1.RiskLib1-#817-v-1-Enron_Settlement_Agreement.DOC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