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PG&amp;E and Transwestern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Pipeline Quality Meeting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20, 2000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San Francisco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8:00 AM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720" w:end="0"/>
        <w:rPr>
          <w:b/>
          <w:bCs/>
        </w:rPr>
      </w:pPr>
      <w:r>
        <w:rPr>
          <w:b/>
          <w:bCs/>
        </w:rPr>
        <w:t>Introductions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720" w:end="0"/>
        <w:rPr>
          <w:b/>
          <w:bCs/>
        </w:rPr>
      </w:pPr>
      <w:r>
        <w:rPr>
          <w:b/>
          <w:bCs/>
        </w:rPr>
        <w:t>Presentation by Dr. Ralph Komai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720" w:start="720" w:end="0"/>
        <w:rPr>
          <w:b/>
          <w:bCs/>
        </w:rPr>
      </w:pPr>
      <w:r>
        <w:rPr>
          <w:b/>
          <w:bCs/>
        </w:rPr>
        <w:t>Sampling and Testing Update - PG&amp;E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1440" w:end="0"/>
        <w:rPr>
          <w:b/>
          <w:bCs/>
        </w:rPr>
      </w:pPr>
      <w:r>
        <w:rPr>
          <w:b/>
          <w:bCs/>
        </w:rPr>
        <w:t>Results to Date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Customer Contacts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>Industrial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>Southwest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>PG&amp;E Distribution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>Others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720" w:start="1440" w:end="0"/>
        <w:rPr>
          <w:b/>
          <w:bCs/>
        </w:rPr>
      </w:pPr>
      <w:r>
        <w:rPr>
          <w:b/>
          <w:bCs/>
        </w:rPr>
        <w:t>Schedule for future Testing</w:t>
      </w:r>
    </w:p>
    <w:p>
      <w:pPr>
        <w:pStyle w:val="Normal"/>
        <w:numPr>
          <w:ilvl w:val="0"/>
          <w:numId w:val="0"/>
        </w:numPr>
        <w:ind w:hanging="0" w:start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360" w:start="720" w:end="0"/>
        <w:rPr>
          <w:b/>
          <w:bCs/>
        </w:rPr>
      </w:pPr>
      <w:r>
        <w:rPr>
          <w:b/>
          <w:bCs/>
        </w:rPr>
        <w:t>Mainline Filter/Separator Update - PG&amp;E &amp; TW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360" w:start="720" w:end="0"/>
        <w:rPr>
          <w:b/>
          <w:bCs/>
        </w:rPr>
      </w:pPr>
      <w:r>
        <w:rPr>
          <w:b/>
          <w:bCs/>
        </w:rPr>
        <w:t>Individual Tap Separators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360" w:start="720" w:end="0"/>
        <w:rPr>
          <w:b/>
          <w:bCs/>
        </w:rPr>
      </w:pPr>
      <w:r>
        <w:rPr>
          <w:b/>
          <w:bCs/>
        </w:rPr>
        <w:t>Topock Decontamination Update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360" w:start="720" w:end="0"/>
        <w:rPr>
          <w:b/>
          <w:bCs/>
        </w:rPr>
      </w:pPr>
      <w:r>
        <w:rPr>
          <w:b/>
          <w:bCs/>
        </w:rPr>
        <w:t>Other Items of Interest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360" w:start="720" w:end="0"/>
        <w:rPr>
          <w:b/>
          <w:bCs/>
        </w:rPr>
      </w:pPr>
      <w:r>
        <w:rPr>
          <w:b/>
          <w:bCs/>
        </w:rPr>
        <w:t>Next Steps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2000-04-18T15:11:00Z</dcterms:created>
  <dc:creator>Rod Boschee</dc:creator>
  <dc:description/>
  <dc:language>en-CA</dc:language>
  <cp:lastModifiedBy>Rod Boschee</cp:lastModifiedBy>
  <cp:lastPrinted>2000-04-18T10:54:00Z</cp:lastPrinted>
  <dcterms:modified xsi:type="dcterms:W3CDTF">2000-04-18T15:26:00Z</dcterms:modified>
  <cp:revision>1</cp:revision>
  <dc:subject/>
  <dc:title>AGENDA</dc:title>
</cp:coreProperties>
</file>