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THERESA R. STAAB</w:t>
      </w:r>
    </w:p>
    <w:p>
      <w:pPr>
        <w:pStyle w:val="Normal"/>
        <w:rPr/>
      </w:pPr>
      <w:r>
        <w:rPr>
          <w:sz w:val="24"/>
        </w:rPr>
        <w:t>2264 E. 101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Ave.</w:t>
        <w:tab/>
        <w:tab/>
        <w:tab/>
        <w:tab/>
        <w:tab/>
        <w:t xml:space="preserve">     </w:t>
        <w:tab/>
        <w:tab/>
        <w:t>(303) 450-1626</w:t>
        <w:tab/>
        <w:t>Home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  <w:t>Thornton, Colorado  80229</w:t>
        <w:tab/>
        <w:tab/>
        <w:tab/>
        <w:tab/>
        <w:tab/>
        <w:tab/>
        <w:t>(303) 575-6485</w:t>
        <w:tab/>
        <w:t>Work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  <w:u w:val="single"/>
        </w:rPr>
        <w:t>CAREER OBJECTIVE: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To obtain a challenging position where my experience, abilities and talents can be fully utilized both professionally and personally.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  <w:u w:val="single"/>
        </w:rPr>
        <w:t>QUALIFICATIONS: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Over fifteen years experience including the areas of gas analysis, logistics, capacity release, gas gathering, gas accounting, contract administration and division orders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Capable of managing multiple priorities in an efficient and thorough manner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Ability to adapt to new concepts and situations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Eagerness to learn and assume additional responsibilities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Strong communication and analytical skills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Proficient with spreadsheets, Windows applications, multiple Electronic Bulletin Boards, on-line systems and databases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  <w:u w:val="single"/>
        </w:rPr>
        <w:t>BUSINESS EXPERIENCE:</w:t>
      </w:r>
    </w:p>
    <w:p>
      <w:pPr>
        <w:pStyle w:val="Normal"/>
        <w:ind w:hanging="720" w:start="720" w:end="0"/>
        <w:rPr>
          <w:sz w:val="24"/>
          <w:u w:val="single"/>
        </w:rPr>
      </w:pPr>
      <w:r>
        <w:rPr>
          <w:sz w:val="24"/>
          <w:u w:val="single"/>
        </w:rPr>
        <w:t>Enron Corp. – Denver, Colorado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Sr. Specialist  (October 1999 to Present)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Responsibilities: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Responsible for logistics, operations and accounting for powder river basin and wind river basin gathering systems.  Includes nominations, allocations, 24-hour on-call coverage, accounts payable and accounts receivable.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Complete knowledge of nominating on the following pipelines via fax or EBB:  CIG, EPNG, KMIGT, MIGC, NNG, NWPL, Oasis, PG&amp;E, PSCO, Questar, Overthrust, TW, WBI, WFS and WIC.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Maintain a high awareness of imbalance situations on pipelines and facilities and develop a quick reaction to changing conditions to avoid uneconomical situations.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Provide timely, accurate volumetric and economic reports which can be confidently used by management for analysis and decision making.</w:t>
      </w:r>
    </w:p>
    <w:p>
      <w:pPr>
        <w:pStyle w:val="Heading2"/>
        <w:ind w:hanging="0" w:start="0"/>
        <w:rPr/>
      </w:pPr>
      <w:r>
        <w:rPr/>
        <w:t>Western Gas Resources, Inc. – Denver, Colorado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Manager, Gas Control  (December 1997 to September 1999)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Sr. Gas Control Representative (December 1995 to December 1997)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Gas Control Representative (December 1994 to December 1995)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Administrative Assistant (November 1992 to December 1994)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Responsible for 5 gathering systems connecting over 600 wells, which produce over 370,000 MMBtu/day, a storage facility with 12 interconnecting pipelines and also managed third party gas.</w:t>
      </w:r>
    </w:p>
    <w:p>
      <w:pPr>
        <w:pStyle w:val="Normal"/>
        <w:ind w:hanging="720" w:start="720" w:end="0"/>
        <w:rPr>
          <w:sz w:val="24"/>
          <w:u w:val="single"/>
        </w:rPr>
      </w:pPr>
      <w:r>
        <w:rPr>
          <w:sz w:val="24"/>
          <w:u w:val="single"/>
        </w:rPr>
        <w:t>Reliance Gas Marketing (NICOR) – Denver, Colorado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Contract Administrator  (June 1990 to July 1992)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Maintained oil and gas production records and state reports</w:t>
      </w:r>
    </w:p>
    <w:p>
      <w:pPr>
        <w:pStyle w:val="Normal"/>
        <w:ind w:hanging="720" w:start="720" w:end="0"/>
        <w:rPr>
          <w:sz w:val="24"/>
          <w:u w:val="single"/>
        </w:rPr>
      </w:pPr>
      <w:r>
        <w:rPr>
          <w:sz w:val="24"/>
          <w:u w:val="single"/>
        </w:rPr>
        <w:t>Petrosource Corporation – Lakewood, Colorado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Contract Administrator  (November 1988 to June 1990)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Contract maintenance for crude oil  marketing department</w:t>
      </w:r>
    </w:p>
    <w:p>
      <w:pPr>
        <w:pStyle w:val="Normal"/>
        <w:ind w:hanging="720" w:start="720" w:end="0"/>
        <w:rPr>
          <w:sz w:val="24"/>
          <w:u w:val="single"/>
        </w:rPr>
      </w:pPr>
      <w:r>
        <w:rPr>
          <w:sz w:val="24"/>
          <w:u w:val="single"/>
        </w:rPr>
        <w:t>Total Petroleum (formerly Asamera Oil U.S. Inc.) – Denver, Colorado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Administrative Assistant  (August 1986 to October 1988)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Maintained division orders and contracts for crude oil marketing department.</w:t>
      </w:r>
    </w:p>
    <w:sectPr>
      <w:type w:val="nextPage"/>
      <w:pgSz w:w="12240" w:h="15840"/>
      <w:pgMar w:left="1440" w:right="144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1999-06-08T11:56:00Z</dcterms:created>
  <dc:creator>Theresa Staab</dc:creator>
  <dc:description/>
  <dc:language>en-CA</dc:language>
  <cp:lastModifiedBy>tstaab</cp:lastModifiedBy>
  <cp:lastPrinted>2001-12-28T09:48:00Z</cp:lastPrinted>
  <dcterms:modified xsi:type="dcterms:W3CDTF">2001-12-28T14:19:00Z</dcterms:modified>
  <cp:revision>14</cp:revision>
  <dc:subject/>
  <dc:title>THERESA R</dc:title>
</cp:coreProperties>
</file>