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TERMINATED PHYSICAL CONTRACTS</w:t>
      </w:r>
    </w:p>
    <w:p>
      <w:pPr>
        <w:pStyle w:val="Normal"/>
        <w:jc w:val="center"/>
        <w:rPr/>
      </w:pPr>
      <w:r>
        <w:rPr/>
        <w:t>(As at February 5, 2002)</w:t>
      </w:r>
    </w:p>
    <w:p>
      <w:pPr>
        <w:pStyle w:val="Normal"/>
        <w:jc w:val="both"/>
        <w:rPr/>
      </w:pPr>
      <w:r>
        <w:rPr/>
      </w:r>
    </w:p>
    <w:tbl>
      <w:tblPr>
        <w:tblW w:w="9380" w:type="dxa"/>
        <w:jc w:val="start"/>
        <w:tblInd w:w="0" w:type="dxa"/>
        <w:tblLayout w:type="fixed"/>
        <w:tblCellMar>
          <w:top w:w="15" w:type="dxa"/>
          <w:start w:w="15" w:type="dxa"/>
          <w:bottom w:w="0" w:type="dxa"/>
          <w:end w:w="15" w:type="dxa"/>
        </w:tblCellMar>
      </w:tblPr>
      <w:tblGrid>
        <w:gridCol w:w="4443"/>
        <w:gridCol w:w="2142"/>
        <w:gridCol w:w="1412"/>
        <w:gridCol w:w="1383"/>
      </w:tblGrid>
      <w:tr>
        <w:trPr>
          <w:tblHeader w:val="true"/>
          <w:trHeight w:val="255" w:hRule="atLeast"/>
        </w:trPr>
        <w:tc>
          <w:tcPr>
            <w:tcW w:w="4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Counterparty</w:t>
            </w:r>
          </w:p>
        </w:tc>
        <w:tc>
          <w:tcPr>
            <w:tcW w:w="214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Date of Termination/</w:t>
            </w:r>
          </w:p>
          <w:p>
            <w:pPr>
              <w:pStyle w:val="Normal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Accepted Repudiation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Physical Product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Settlement Date</w:t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AEC Marketing</w:t>
            </w:r>
          </w:p>
        </w:tc>
        <w:tc>
          <w:tcPr>
            <w:tcW w:w="214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Feb 1, 2002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AEC Storage &amp; Hub Services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Feb 1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AEP Energy Services, Inc. (GTC)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18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Altagas Services Inc.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2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Anadarko Canada Corp.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Dec. 31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Anadarko Canada Energy Ltd.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18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Anderson Exploration/Devon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Feb 1</w:t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Apache Canada Ltd.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Dec 31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Power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Aquila Capital &amp; Trade Ltd.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Dec 31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Avista Corporation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18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Avista Energy Inc.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24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Baytex Energy Ltd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  <w:t>Jan 8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BC Gas Utility Ltd.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Dec 2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Jan 8</w:t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Bonavista Petroleum Ltd.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18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BP Canada Energy Company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3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Bruce Power LP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2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Power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Calpine Canada Natural Gas Partnership (Encal)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  <w:t>Feb 1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Calpine Canada Natural Gas Partnership (Orbit)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18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Canadian Hunter Resources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2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7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Power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Canadian Natural Resources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2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Dec 20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 (Iroquois)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Canagro Canada Inc.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2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Cargill Energy Trading Canada Inc.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2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Cascade Natural Gas (GTC)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15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Centra Gas British Columbia Inc.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2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Jan 9</w:t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CIBC World Markets PLC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2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Cinergy Canada Inc.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6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Coast Energy Canada, Inc.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Dec 2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Conoco Canada Energy Partnership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18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Conoco Canada Limited (Pinnacle)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18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Conoco Canada Limited</w:t>
            </w:r>
          </w:p>
        </w:tc>
        <w:tc>
          <w:tcPr>
            <w:tcW w:w="2142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21</w:t>
            </w:r>
          </w:p>
        </w:tc>
        <w:tc>
          <w:tcPr>
            <w:tcW w:w="1412" w:type="dxa"/>
            <w:tcBorders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Coral Energy Canada Inc.</w:t>
            </w:r>
          </w:p>
        </w:tc>
        <w:tc>
          <w:tcPr>
            <w:tcW w:w="214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21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Direct Energy Marketing Limited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31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Domcan Boundary Corp.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24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El Paso Merchant Energy, LP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  <w:t>Feb 1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Enco Resources Company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Dec. 25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Engage Energy Canada, L.P.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19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Enron North America Corp.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2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Enron North America Corp. (Sythe)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2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Enron Power Marketing, Inc.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2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Power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Epcor Energy Services (Alberta)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Power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Feb 1</w:t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Husky Oil Operations Ltd.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18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IGI Resources, Inc.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2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Imperial Oil Resources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Dec 31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Invasion Energy Inc.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Jan 21</w:t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Marathon Canada Ltd.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  <w:t>Jan 4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Mirant Canada Energy Marketing, Ltd. (GTC)</w:t>
            </w:r>
          </w:p>
        </w:tc>
        <w:tc>
          <w:tcPr>
            <w:tcW w:w="214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22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Murphy Canada Exploration Co.</w:t>
            </w:r>
          </w:p>
        </w:tc>
        <w:tc>
          <w:tcPr>
            <w:tcW w:w="214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18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Murphy Oil Company Ltd.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Jan 8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Natural Gas Exchange Inc.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Dec 31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Nexen Marketing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18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Northstar Energy/Devon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Feb 1</w:t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PanCanadian Petroleum Limited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18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Jan 15</w:t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Paramount Resources Ltd.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18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Petro Canada Oil &amp; Gas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Dec 18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PG&amp;E Energy Trading, Canada Corporation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2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Premstar Energy Canada Ltd.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2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PrimeWest Energy Inc.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Dec 2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Raven Energy Ltd.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Feb 5</w:t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Reliant Energy Services Canada, Ltd.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6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Rio Alto Exploration Ltd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18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Royster-Clark, Inc.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Dec 28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SaskEnergy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Dec 31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Jan 31</w:t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Sempra Energy Trading Corp.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Dec 3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Feb 1</w:t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Star Oil and Gas Ltd.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24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Sunoco Inc.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2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Talisman Energy Inc. (Talisman, Highridge, Rigel)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2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Tenaska Marketing Canada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Feb 1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Texaco Canada Petroleum Inc.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18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The Stanley Works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Dec 14</w:t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TransAlta Energy Marketing Corp.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2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TransCanada Energy Ltd. (TGS)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21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Vermilion Resources Ltd.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Dec 31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Jan 24</w:t>
            </w:r>
          </w:p>
        </w:tc>
      </w:tr>
      <w:tr>
        <w:trPr>
          <w:trHeight w:val="255" w:hRule="atLeast"/>
        </w:trPr>
        <w:tc>
          <w:tcPr>
            <w:tcW w:w="4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Williams Energy Marketing &amp; Trading Co.</w:t>
            </w:r>
          </w:p>
        </w:tc>
        <w:tc>
          <w:tcPr>
            <w:tcW w:w="214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  <w:t>Feb 1</w:t>
            </w:r>
          </w:p>
        </w:tc>
        <w:tc>
          <w:tcPr>
            <w:tcW w:w="1412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</w:t>
            </w:r>
          </w:p>
        </w:tc>
        <w:tc>
          <w:tcPr>
            <w:tcW w:w="1383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</w:tbl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2240" w:h="15840"/>
          <w:pgMar w:left="1440" w:right="1440" w:gutter="0" w:header="720" w:top="1440" w:footer="432" w:bottom="1440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  <w:t>TERMINATED FINANCIAL CONTRACTS</w:t>
      </w:r>
    </w:p>
    <w:p>
      <w:pPr>
        <w:pStyle w:val="Normal"/>
        <w:jc w:val="center"/>
        <w:rPr/>
      </w:pPr>
      <w:r>
        <w:rPr/>
        <w:t>(As at February 5, 2002)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tbl>
      <w:tblPr>
        <w:tblW w:w="9390" w:type="dxa"/>
        <w:jc w:val="start"/>
        <w:tblInd w:w="0" w:type="dxa"/>
        <w:tblLayout w:type="fixed"/>
        <w:tblCellMar>
          <w:top w:w="15" w:type="dxa"/>
          <w:start w:w="15" w:type="dxa"/>
          <w:bottom w:w="0" w:type="dxa"/>
          <w:end w:w="15" w:type="dxa"/>
        </w:tblCellMar>
      </w:tblPr>
      <w:tblGrid>
        <w:gridCol w:w="5578"/>
        <w:gridCol w:w="2482"/>
        <w:gridCol w:w="1330"/>
      </w:tblGrid>
      <w:tr>
        <w:trPr>
          <w:trHeight w:val="255" w:hRule="atLeast"/>
        </w:trPr>
        <w:tc>
          <w:tcPr>
            <w:tcW w:w="55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Counterparty</w:t>
            </w:r>
          </w:p>
        </w:tc>
        <w:tc>
          <w:tcPr>
            <w:tcW w:w="248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ind w:hanging="0" w:start="0"/>
              <w:rPr/>
            </w:pPr>
            <w:r>
              <w:rPr/>
              <w:t>Date of Termination</w:t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Heading1"/>
              <w:ind w:hanging="0" w:start="0"/>
              <w:rPr/>
            </w:pPr>
            <w:r>
              <w:rPr/>
              <w:t>Settlement Date</w:t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Alberta Energy Company Ltd.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Dec 18 ISDA</w:t>
            </w:r>
          </w:p>
        </w:tc>
        <w:tc>
          <w:tcPr>
            <w:tcW w:w="133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Aquila Canada Corp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Jan 7 ISDA</w:t>
            </w:r>
          </w:p>
        </w:tc>
        <w:tc>
          <w:tcPr>
            <w:tcW w:w="133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Aquila Capital &amp; Trade Ltd.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Jan 7 ISDA</w:t>
            </w:r>
          </w:p>
        </w:tc>
        <w:tc>
          <w:tcPr>
            <w:tcW w:w="133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Avista Corporation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18 Financial</w:t>
            </w:r>
          </w:p>
        </w:tc>
        <w:tc>
          <w:tcPr>
            <w:tcW w:w="133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Calgary Winter Club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Jan 16 Financial</w:t>
            </w:r>
          </w:p>
        </w:tc>
        <w:tc>
          <w:tcPr>
            <w:tcW w:w="133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 xml:space="preserve">Canadian Natural Resources 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19 ISDA</w:t>
            </w:r>
          </w:p>
        </w:tc>
        <w:tc>
          <w:tcPr>
            <w:tcW w:w="133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Conoco Canada Resources Limited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Jan 18 ISDA</w:t>
            </w:r>
          </w:p>
        </w:tc>
        <w:tc>
          <w:tcPr>
            <w:tcW w:w="133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Dynegy Canada Inc. (incl. Dynegy Canada Marketing &amp; Trade)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20 ISDA</w:t>
            </w:r>
          </w:p>
        </w:tc>
        <w:tc>
          <w:tcPr>
            <w:tcW w:w="133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Encore Energy Solutions, L.P.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Jan 4 ISDA</w:t>
            </w:r>
          </w:p>
        </w:tc>
        <w:tc>
          <w:tcPr>
            <w:tcW w:w="133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Energy West Incorporated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  <w:tc>
          <w:tcPr>
            <w:tcW w:w="133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Jan 16</w:t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 xml:space="preserve">Engage Energy Canada, L.P. 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3 ISDA</w:t>
            </w:r>
          </w:p>
        </w:tc>
        <w:tc>
          <w:tcPr>
            <w:tcW w:w="133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Enron Energy Services, Inc.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Jan 8 Financial GTC</w:t>
            </w:r>
          </w:p>
        </w:tc>
        <w:tc>
          <w:tcPr>
            <w:tcW w:w="133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IGI Resources, Inc.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2 Financial</w:t>
            </w:r>
          </w:p>
        </w:tc>
        <w:tc>
          <w:tcPr>
            <w:tcW w:w="133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IMC Canada Ltd.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19 ISDA</w:t>
            </w:r>
          </w:p>
        </w:tc>
        <w:tc>
          <w:tcPr>
            <w:tcW w:w="133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Lakeside Packers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19 Financial</w:t>
            </w:r>
          </w:p>
        </w:tc>
        <w:tc>
          <w:tcPr>
            <w:tcW w:w="133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Northstar Energy/Devon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18 Financial</w:t>
            </w:r>
          </w:p>
        </w:tc>
        <w:tc>
          <w:tcPr>
            <w:tcW w:w="133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Feb 1</w:t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Pacificorp Power Marketing, Inc.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18 Financial</w:t>
            </w:r>
          </w:p>
        </w:tc>
        <w:tc>
          <w:tcPr>
            <w:tcW w:w="133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PanCanadian Petroleum Limited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4 ISDA</w:t>
            </w:r>
          </w:p>
        </w:tc>
        <w:tc>
          <w:tcPr>
            <w:tcW w:w="133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Jan 15</w:t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PG&amp;E Energy Trading, Canada Corporation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2 ISDA</w:t>
            </w:r>
          </w:p>
        </w:tc>
        <w:tc>
          <w:tcPr>
            <w:tcW w:w="133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Powerex Corp.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  <w:tc>
          <w:tcPr>
            <w:tcW w:w="133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Jan 17</w:t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Reliant Energy Services Canada, Ltd.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6 ISDA</w:t>
            </w:r>
          </w:p>
        </w:tc>
        <w:tc>
          <w:tcPr>
            <w:tcW w:w="133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Risk Management &amp; Trading Corp.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Dec 28 ISDA</w:t>
            </w:r>
          </w:p>
        </w:tc>
        <w:tc>
          <w:tcPr>
            <w:tcW w:w="133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Saskenergy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3 ISDA</w:t>
            </w:r>
          </w:p>
        </w:tc>
        <w:tc>
          <w:tcPr>
            <w:tcW w:w="133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Jan 31</w:t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Saskferco Products Inc.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19 ISDA</w:t>
            </w:r>
          </w:p>
        </w:tc>
        <w:tc>
          <w:tcPr>
            <w:tcW w:w="133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Talisman Energy Inc. (Talisman, Highridge, Rigel)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13 ISDA</w:t>
            </w:r>
          </w:p>
        </w:tc>
        <w:tc>
          <w:tcPr>
            <w:tcW w:w="133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The Consumers Gas Company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Nov 29 ISDA</w:t>
            </w:r>
          </w:p>
        </w:tc>
        <w:tc>
          <w:tcPr>
            <w:tcW w:w="133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TransAlta Energy Marketing Corp.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5 ISDA</w:t>
            </w:r>
          </w:p>
        </w:tc>
        <w:tc>
          <w:tcPr>
            <w:tcW w:w="133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TransCanada Energy Financial Products ltd.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Nov 30 ISDA</w:t>
            </w:r>
          </w:p>
        </w:tc>
        <w:tc>
          <w:tcPr>
            <w:tcW w:w="133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Trioco Resources Inc.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  <w:tc>
          <w:tcPr>
            <w:tcW w:w="133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Jan 22</w:t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Williams Energy Marketing &amp; Trading Co.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Dec 2 ISDA</w:t>
            </w:r>
          </w:p>
        </w:tc>
        <w:tc>
          <w:tcPr>
            <w:tcW w:w="133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Zargon Oil &amp; Gas</w:t>
            </w:r>
          </w:p>
        </w:tc>
        <w:tc>
          <w:tcPr>
            <w:tcW w:w="248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Feb 4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headerReference w:type="default" r:id="rId6"/>
      <w:headerReference w:type="first" r:id="rId7"/>
      <w:footerReference w:type="default" r:id="rId8"/>
      <w:footerReference w:type="first" r:id="rId9"/>
      <w:type w:val="nextPage"/>
      <w:pgSz w:w="12240" w:h="15840"/>
      <w:pgMar w:left="1440" w:right="1440" w:gutter="0" w:header="720" w:top="1440" w:footer="432" w:bottom="144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/mnt/main-storage/datasets/enron-docs/doc/terminated_agreements.Feb5.doc</w:t>
    </w:r>
    <w:r>
      <w:rPr>
        <w:sz w:val="16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/mnt/main-storage/datasets/enron-docs/doc/terminated_agreements.Feb5.doc</w:t>
    </w:r>
    <w:r>
      <w:rPr>
        <w:sz w:val="16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/mnt/main-storage/datasets/enron-docs/doc/terminated_agreements.Feb5.doc</w:t>
    </w:r>
    <w:r>
      <w:rPr>
        <w:sz w:val="16"/>
      </w:rPr>
      <w:fldChar w:fldCharType="end"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/mnt/main-storage/datasets/enron-docs/doc/terminated_agreements.Feb5.doc</w:t>
    </w:r>
    <w:r>
      <w:rPr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  <w:t>Terminated Physical Contracts</w:t>
    </w:r>
  </w:p>
  <w:p>
    <w:pPr>
      <w:pStyle w:val="Header"/>
      <w:jc w:val="end"/>
      <w:rPr>
        <w:rStyle w:val="PageNumber"/>
      </w:rPr>
    </w:pP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Header"/>
      <w:jc w:val="end"/>
      <w:rPr>
        <w:rStyle w:val="PageNumber"/>
      </w:rPr>
    </w:pPr>
    <w:r>
      <w:rPr/>
    </w:r>
  </w:p>
  <w:p>
    <w:pPr>
      <w:pStyle w:val="Header"/>
      <w:jc w:val="end"/>
      <w:rPr>
        <w:rStyle w:val="PageNumber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  <w:t>Terminated Physical Contracts</w:t>
    </w:r>
  </w:p>
  <w:p>
    <w:pPr>
      <w:pStyle w:val="Header"/>
      <w:jc w:val="end"/>
      <w:rPr/>
    </w:pP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jc w:val="end"/>
      <w:rPr>
        <w:rStyle w:val="PageNumber"/>
      </w:rPr>
    </w:pPr>
    <w:r>
      <w:rPr/>
    </w:r>
  </w:p>
  <w:p>
    <w:pPr>
      <w:pStyle w:val="Header"/>
      <w:jc w:val="end"/>
      <w:rPr>
        <w:rStyle w:val="PageNumber"/>
      </w:rPr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4680" w:leader="none"/>
        <w:tab w:val="right" w:pos="936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2002-02-04T19:00:00Z</dcterms:created>
  <dc:creator>Greg Johnston</dc:creator>
  <dc:description/>
  <dc:language>en-CA</dc:language>
  <cp:lastModifiedBy>Greg Johnston</cp:lastModifiedBy>
  <cp:lastPrinted>2002-02-05T11:43:00Z</cp:lastPrinted>
  <dcterms:modified xsi:type="dcterms:W3CDTF">2002-02-05T16:13:00Z</dcterms:modified>
  <cp:revision>16</cp:revision>
  <dc:subject/>
  <dc:title>TERMINATED PHYSICAL CONTRACTS</dc:title>
</cp:coreProperties>
</file>