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-274320</wp:posOffset>
                </wp:positionH>
                <wp:positionV relativeFrom="paragraph">
                  <wp:posOffset>22860</wp:posOffset>
                </wp:positionV>
                <wp:extent cx="822960" cy="100774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0077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drawing>
                                <wp:inline distT="0" distB="0" distL="0" distR="0">
                                  <wp:extent cx="823595" cy="1007745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0" t="0" r="58325" b="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3595" cy="1007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79.35pt;mso-wrap-distance-left:9pt;mso-wrap-distance-right:9pt;mso-wrap-distance-top:0pt;mso-wrap-distance-bottom:0pt;margin-top:1.8pt;mso-position-vertical-relative:text;margin-left:-21.6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drawing>
                          <wp:inline distT="0" distB="0" distL="0" distR="0">
                            <wp:extent cx="823595" cy="1007745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0" t="0" r="58325" b="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3595" cy="1007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ONEOK ENERGY MARKETING AND TRADING, L.L.P.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ENERGY FORUM 2000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>FORUM DATES:</w:t>
      </w:r>
      <w:r>
        <w:rPr>
          <w:sz w:val="24"/>
          <w:szCs w:val="24"/>
        </w:rPr>
        <w:t xml:space="preserve"> FEBRUARY 7-10 or 11-14, 2001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>FORUM LOCATION</w:t>
      </w:r>
      <w:r>
        <w:rPr>
          <w:sz w:val="24"/>
          <w:szCs w:val="24"/>
        </w:rPr>
        <w:t>: LAKE TAHOE, NEVADA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FORUM SCHEDULE: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ind w:hanging="3600" w:start="3600" w:end="0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DAY 1:</w:t>
        <w:tab/>
        <w:t xml:space="preserve">A.M./P.M. ARRIVALS AND ACCOMMODATION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ind w:hanging="3600" w:start="3600" w:end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  <w:tab/>
        <w:tab/>
        <w:t>ASSIGNMENTS.  EVENING  INTRODUCTIONS TO 6:00-8:00 P.M.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ind w:hanging="3600" w:start="3600" w:end="0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DAY 2:</w:t>
        <w:tab/>
        <w:t xml:space="preserve">BREAKFAST AND OPENING FORUM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 xml:space="preserve">8:30 AM-10:00 AM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>LUNCH 11:30-12:30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</w:r>
      <w:r>
        <w:rPr>
          <w:b/>
          <w:bCs/>
          <w:sz w:val="24"/>
          <w:szCs w:val="24"/>
        </w:rPr>
        <w:t xml:space="preserve">AFTERNOON ACTIVITIES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ind w:hanging="3600" w:start="3600" w:end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  <w:t xml:space="preserve">DAY 3: </w:t>
        <w:tab/>
        <w:t>BREAKFAST SPEAKER - FUTURES, SWAPS AND OPTIONS HOW TO BETTER USE THESE TOOLS TO MINIMIZE RISK 9:00 A.M.-11:00 A.M.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>LUNCH 11:30-12:30</w:t>
      </w:r>
    </w:p>
    <w:p>
      <w:pPr>
        <w:pStyle w:val="Normal"/>
        <w:ind w:start="3600" w:end="0"/>
        <w:rPr>
          <w:sz w:val="24"/>
          <w:szCs w:val="24"/>
        </w:rPr>
      </w:pPr>
      <w:r>
        <w:rPr>
          <w:b/>
          <w:bCs/>
          <w:sz w:val="24"/>
          <w:szCs w:val="24"/>
        </w:rPr>
        <w:t>AFTERNOON ACTIVITIES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1440" w:start="3600" w:end="0"/>
        <w:rPr>
          <w:sz w:val="24"/>
          <w:szCs w:val="24"/>
        </w:rPr>
      </w:pPr>
      <w:r>
        <w:rPr>
          <w:sz w:val="24"/>
          <w:szCs w:val="24"/>
        </w:rPr>
        <w:t xml:space="preserve">DAY 4:           </w:t>
        <w:tab/>
        <w:t>BREAKFAST AND CLOSING SESSION - CUSTOMER                                                                QUESTIONS.   (A.M./P.M. DEPARTURES)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</w:r>
    </w:p>
    <w:p>
      <w:pPr>
        <w:pStyle w:val="Normal"/>
        <w:rPr/>
      </w:pPr>
      <w:r>
        <w:rPr>
          <w:sz w:val="24"/>
          <w:szCs w:val="24"/>
        </w:rPr>
        <w:t xml:space="preserve">AVAILABILITY IS LIMITED, SO PLEASE RESPOND ASAP TO SANDRA DOUGLAS AT (918) 591-5175 AS TO YOUR PREFERRED SESSION.  </w:t>
      </w:r>
      <w:r>
        <w:rPr>
          <w:b/>
          <w:bCs/>
          <w:sz w:val="24"/>
          <w:szCs w:val="24"/>
        </w:rPr>
        <w:t>SEE YOU IN FEBRUARY!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2001-01-09T15:38:00Z</dcterms:created>
  <dc:creator>ONEOK Inc</dc:creator>
  <dc:description/>
  <dc:language>en-CA</dc:language>
  <cp:lastModifiedBy>ONEOK, Inc.</cp:lastModifiedBy>
  <dcterms:modified xsi:type="dcterms:W3CDTF">2001-01-09T15:38:00Z</dcterms:modified>
  <cp:revision>1</cp:revision>
  <dc:subject/>
  <dc:title/>
</cp:coreProperties>
</file>