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Mr. Fossum:</w:t>
      </w:r>
    </w:p>
    <w:p>
      <w:pPr>
        <w:pStyle w:val="Normal"/>
        <w:rPr/>
      </w:pPr>
      <w:r>
        <w:rPr/>
      </w:r>
    </w:p>
    <w:p>
      <w:pPr>
        <w:pStyle w:val="Normal"/>
        <w:rPr/>
      </w:pPr>
      <w:r>
        <w:rPr/>
        <w:tab/>
        <w:t xml:space="preserve">This is a phone-mail Britt received from Caren Sweetland.  He asked that I forward it to you.  </w:t>
      </w:r>
    </w:p>
    <w:p>
      <w:pPr>
        <w:pStyle w:val="Normal"/>
        <w:rPr/>
      </w:pPr>
      <w:r>
        <w:rPr/>
      </w:r>
    </w:p>
    <w:p>
      <w:pPr>
        <w:pStyle w:val="Normal"/>
        <w:rPr/>
      </w:pPr>
      <w:r>
        <w:rPr/>
      </w:r>
    </w:p>
    <w:p>
      <w:pPr>
        <w:pStyle w:val="BodyText"/>
        <w:rPr/>
      </w:pPr>
      <w:r>
        <w:rPr/>
        <w:t>Received some docs from Katherine Edwards – small bundle in response to subpoena duces tecum.  Spoke with Holly Williams and this is basically the bulk of what they’ll be sending.  Will be filing some objections to some of our requests.  She should get those to us by today (Wednesday).  I will courier this to you - wanted to give you a chance to review.  In addition, Holly informed me that Katherin Edwards’ deposition will have to end by 4:00 p.m. or so because she has to be in Omaha (supposedly on another matter) that evening and wants an agreement to resume the deposition another day and time.  Barrett says he thinks this is a very good idea because we can convene and discuss any additional questions we want to ask her or about any other documents, etc.  If you have any questions, please me at call 713-751-5222.</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style>
  <w:style w:type="paragraph" w:styleId="EnvelopeAddress">
    <w:name w:val="envelope address"/>
    <w:basedOn w:val="Normal"/>
    <w:pPr>
      <w:ind w:hanging="0" w:start="288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2000-03-15T11:40:00Z</dcterms:created>
  <dc:creator>garnold</dc:creator>
  <dc:description/>
  <dc:language>en-CA</dc:language>
  <cp:lastModifiedBy>garnold</cp:lastModifiedBy>
  <dcterms:modified xsi:type="dcterms:W3CDTF">2000-03-15T11:57:00Z</dcterms:modified>
  <cp:revision>2</cp:revision>
  <dc:subject/>
  <dc:title>Mr</dc:title>
</cp:coreProperties>
</file>