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Bookman Old Style" w:hAnsi="Bookman Old Style" w:cs="Bookman Old Style"/>
          <w:b/>
          <w:sz w:val="28"/>
        </w:rPr>
      </w:pPr>
      <w:r>
        <w:rPr>
          <w:rFonts w:cs="Bookman Old Style" w:ascii="Bookman Old Style" w:hAnsi="Bookman Old Style"/>
          <w:b/>
          <w:sz w:val="28"/>
        </w:rPr>
        <w:t>Sample Packing List:</w:t>
      </w:r>
    </w:p>
    <w:p>
      <w:pPr>
        <w:pStyle w:val="Normal"/>
        <w:rPr>
          <w:rFonts w:ascii="Bookman Old Style" w:hAnsi="Bookman Old Style" w:cs="Bookman Old Style"/>
          <w:b/>
          <w:sz w:val="22"/>
        </w:rPr>
      </w:pPr>
      <w:r>
        <w:rPr>
          <w:rFonts w:cs="Bookman Old Style" w:ascii="Bookman Old Style" w:hAnsi="Bookman Old Style"/>
          <w:b/>
          <w:sz w:val="22"/>
        </w:rPr>
      </w:r>
    </w:p>
    <w:p>
      <w:pPr>
        <w:pStyle w:val="Normal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</w:r>
    </w:p>
    <w:p>
      <w:pPr>
        <w:pStyle w:val="Heading1"/>
        <w:ind w:hanging="0" w:start="0"/>
        <w:rPr/>
      </w:pPr>
      <w:r>
        <w:rPr/>
        <w:t>For a 10-day trip</w:t>
      </w:r>
    </w:p>
    <w:p>
      <w:pPr>
        <w:pStyle w:val="Normal"/>
        <w:numPr>
          <w:ilvl w:val="0"/>
          <w:numId w:val="7"/>
        </w:numPr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2-4 bottoms</w:t>
      </w:r>
    </w:p>
    <w:p>
      <w:pPr>
        <w:pStyle w:val="Normal"/>
        <w:numPr>
          <w:ilvl w:val="0"/>
          <w:numId w:val="5"/>
        </w:numPr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6 shirts to layer under</w:t>
      </w:r>
    </w:p>
    <w:p>
      <w:pPr>
        <w:pStyle w:val="Normal"/>
        <w:numPr>
          <w:ilvl w:val="0"/>
          <w:numId w:val="13"/>
        </w:numPr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2 shirts to layer over</w:t>
      </w:r>
    </w:p>
    <w:p>
      <w:pPr>
        <w:pStyle w:val="Normal"/>
        <w:numPr>
          <w:ilvl w:val="0"/>
          <w:numId w:val="3"/>
        </w:numPr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1 nice outfit (Flamenco is usually dressier)</w:t>
      </w:r>
    </w:p>
    <w:p>
      <w:pPr>
        <w:pStyle w:val="Normal"/>
        <w:numPr>
          <w:ilvl w:val="0"/>
          <w:numId w:val="4"/>
        </w:numPr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1 pair of comfortable shoes</w:t>
      </w:r>
    </w:p>
    <w:p>
      <w:pPr>
        <w:pStyle w:val="Normal"/>
        <w:numPr>
          <w:ilvl w:val="0"/>
          <w:numId w:val="12"/>
        </w:numPr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1 pair of dressier shoes</w:t>
      </w:r>
    </w:p>
    <w:p>
      <w:pPr>
        <w:pStyle w:val="Normal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</w:r>
    </w:p>
    <w:p>
      <w:pPr>
        <w:pStyle w:val="Heading1"/>
        <w:ind w:hanging="0" w:start="0"/>
        <w:rPr/>
      </w:pPr>
      <w:r>
        <w:rPr/>
        <w:t>For main suitcase</w:t>
      </w:r>
    </w:p>
    <w:p>
      <w:pPr>
        <w:pStyle w:val="Normal"/>
        <w:numPr>
          <w:ilvl w:val="0"/>
          <w:numId w:val="10"/>
        </w:numPr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Alarm clock or watch (wind-up or battery)</w:t>
      </w:r>
    </w:p>
    <w:p>
      <w:pPr>
        <w:pStyle w:val="Normal"/>
        <w:numPr>
          <w:ilvl w:val="0"/>
          <w:numId w:val="10"/>
        </w:numPr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Two pairs of shoes (one for walking, one for dressier occasions – theater, disco, dinner)</w:t>
      </w:r>
    </w:p>
    <w:p>
      <w:pPr>
        <w:pStyle w:val="Normal"/>
        <w:numPr>
          <w:ilvl w:val="0"/>
          <w:numId w:val="10"/>
        </w:numPr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Pair of jeans</w:t>
      </w:r>
    </w:p>
    <w:p>
      <w:pPr>
        <w:pStyle w:val="Normal"/>
        <w:numPr>
          <w:ilvl w:val="0"/>
          <w:numId w:val="10"/>
        </w:numPr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Pair of khakis</w:t>
      </w:r>
    </w:p>
    <w:p>
      <w:pPr>
        <w:pStyle w:val="Normal"/>
        <w:numPr>
          <w:ilvl w:val="0"/>
          <w:numId w:val="10"/>
        </w:numPr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Comfortable T-shirts</w:t>
      </w:r>
    </w:p>
    <w:p>
      <w:pPr>
        <w:pStyle w:val="Normal"/>
        <w:numPr>
          <w:ilvl w:val="0"/>
          <w:numId w:val="10"/>
        </w:numPr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Long-sleeve shirts</w:t>
      </w:r>
    </w:p>
    <w:p>
      <w:pPr>
        <w:pStyle w:val="Normal"/>
        <w:numPr>
          <w:ilvl w:val="0"/>
          <w:numId w:val="10"/>
        </w:numPr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Something warm that can be layered as often as daily (sweaters, flannel, sweatshirt, windbreaker)</w:t>
      </w:r>
    </w:p>
    <w:p>
      <w:pPr>
        <w:pStyle w:val="Normal"/>
        <w:numPr>
          <w:ilvl w:val="0"/>
          <w:numId w:val="10"/>
        </w:numPr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The key to packing right is layering. Weather in Europe is unpredictable</w:t>
      </w:r>
    </w:p>
    <w:p>
      <w:pPr>
        <w:pStyle w:val="Normal"/>
        <w:numPr>
          <w:ilvl w:val="0"/>
          <w:numId w:val="10"/>
        </w:numPr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Warm pajamas</w:t>
      </w:r>
    </w:p>
    <w:p>
      <w:pPr>
        <w:pStyle w:val="Normal"/>
        <w:numPr>
          <w:ilvl w:val="0"/>
          <w:numId w:val="10"/>
        </w:numPr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Washcloth (Washcloths are very rare in Europe. Bring a plastic bag for the wet washcloth)</w:t>
      </w:r>
    </w:p>
    <w:p>
      <w:pPr>
        <w:pStyle w:val="Normal"/>
        <w:numPr>
          <w:ilvl w:val="0"/>
          <w:numId w:val="10"/>
        </w:numPr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Toiletries</w:t>
      </w:r>
    </w:p>
    <w:p>
      <w:pPr>
        <w:pStyle w:val="Normal"/>
        <w:numPr>
          <w:ilvl w:val="0"/>
          <w:numId w:val="10"/>
        </w:numPr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Kleenex</w:t>
      </w:r>
    </w:p>
    <w:p>
      <w:pPr>
        <w:pStyle w:val="Normal"/>
        <w:numPr>
          <w:ilvl w:val="0"/>
          <w:numId w:val="10"/>
        </w:numPr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 xml:space="preserve">Medicines (aspirin, alka seltzer, bandaids, disinfectant. Keep medications you’re currently using in your carry-on bag) </w:t>
      </w:r>
    </w:p>
    <w:p>
      <w:pPr>
        <w:pStyle w:val="Normal"/>
        <w:numPr>
          <w:ilvl w:val="0"/>
          <w:numId w:val="10"/>
        </w:numPr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Small prepackaged snacks (like granola bars for midnight munchies)</w:t>
      </w:r>
    </w:p>
    <w:p>
      <w:pPr>
        <w:pStyle w:val="Normal"/>
        <w:numPr>
          <w:ilvl w:val="0"/>
          <w:numId w:val="10"/>
        </w:numPr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Extra photocopy of your passport, driver’s license, medical insurance card)</w:t>
      </w:r>
    </w:p>
    <w:p>
      <w:pPr>
        <w:pStyle w:val="Normal"/>
        <w:numPr>
          <w:ilvl w:val="0"/>
          <w:numId w:val="10"/>
        </w:numPr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Jacket or coat</w:t>
      </w:r>
    </w:p>
    <w:p>
      <w:pPr>
        <w:pStyle w:val="Normal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</w:r>
    </w:p>
    <w:p>
      <w:pPr>
        <w:pStyle w:val="Heading1"/>
        <w:ind w:hanging="0" w:start="0"/>
        <w:rPr/>
      </w:pPr>
      <w:r>
        <w:rPr/>
        <w:t>For carry-on bag</w:t>
      </w:r>
    </w:p>
    <w:p>
      <w:pPr>
        <w:pStyle w:val="Normal"/>
        <w:numPr>
          <w:ilvl w:val="0"/>
          <w:numId w:val="6"/>
        </w:numPr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Reading material for your flight</w:t>
      </w:r>
    </w:p>
    <w:p>
      <w:pPr>
        <w:pStyle w:val="Normal"/>
        <w:numPr>
          <w:ilvl w:val="0"/>
          <w:numId w:val="6"/>
        </w:numPr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Passport/visas (never pack documents in your suitcase)</w:t>
      </w:r>
    </w:p>
    <w:p>
      <w:pPr>
        <w:pStyle w:val="Normal"/>
        <w:numPr>
          <w:ilvl w:val="0"/>
          <w:numId w:val="6"/>
        </w:numPr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Essential toiletries and a change of clothing (in case you become separated from your suitcase for a few days)</w:t>
      </w:r>
    </w:p>
    <w:p>
      <w:pPr>
        <w:pStyle w:val="Normal"/>
        <w:numPr>
          <w:ilvl w:val="0"/>
          <w:numId w:val="6"/>
        </w:numPr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Camera and sound equipment. Keep plenty of film and batteries in your main suitcase</w:t>
      </w:r>
    </w:p>
    <w:p>
      <w:pPr>
        <w:pStyle w:val="Normal"/>
        <w:numPr>
          <w:ilvl w:val="0"/>
          <w:numId w:val="6"/>
        </w:numPr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Sunglasses</w:t>
      </w:r>
    </w:p>
    <w:p>
      <w:pPr>
        <w:pStyle w:val="Normal"/>
        <w:numPr>
          <w:ilvl w:val="0"/>
          <w:numId w:val="6"/>
        </w:numPr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Extra set of glasses or contact lenses and lens solution</w:t>
      </w:r>
    </w:p>
    <w:p>
      <w:pPr>
        <w:pStyle w:val="Normal"/>
        <w:numPr>
          <w:ilvl w:val="0"/>
          <w:numId w:val="6"/>
        </w:numPr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Two days’ supply of any necessary medication</w:t>
      </w:r>
    </w:p>
    <w:p>
      <w:pPr>
        <w:pStyle w:val="Normal"/>
        <w:numPr>
          <w:ilvl w:val="0"/>
          <w:numId w:val="6"/>
        </w:numPr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Address book, stationery and envelope, journal and pens</w:t>
      </w:r>
    </w:p>
    <w:p>
      <w:pPr>
        <w:pStyle w:val="Normal"/>
        <w:numPr>
          <w:ilvl w:val="0"/>
          <w:numId w:val="6"/>
        </w:numPr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Photocopy of your air ticket and passport</w:t>
      </w:r>
    </w:p>
    <w:p>
      <w:pPr>
        <w:pStyle w:val="Normal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</w:r>
    </w:p>
    <w:p>
      <w:pPr>
        <w:pStyle w:val="Heading1"/>
        <w:ind w:hanging="0" w:start="0"/>
        <w:rPr/>
      </w:pPr>
      <w:r>
        <w:rPr/>
        <w:t>Other tips</w:t>
      </w:r>
    </w:p>
    <w:p>
      <w:pPr>
        <w:pStyle w:val="Normal"/>
        <w:numPr>
          <w:ilvl w:val="0"/>
          <w:numId w:val="11"/>
        </w:numPr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 xml:space="preserve">You are allowed one suitcase and one carry-on bag on flights and most busses and trains. </w:t>
      </w:r>
    </w:p>
    <w:p>
      <w:pPr>
        <w:pStyle w:val="Normal"/>
        <w:numPr>
          <w:ilvl w:val="0"/>
          <w:numId w:val="9"/>
        </w:numPr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 xml:space="preserve">Use a money belt or neck pouch for carrying money and passport. </w:t>
      </w:r>
    </w:p>
    <w:p>
      <w:pPr>
        <w:pStyle w:val="Normal"/>
        <w:numPr>
          <w:ilvl w:val="0"/>
          <w:numId w:val="8"/>
        </w:numPr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Use your ATM card for money once in Spain. ATM’s generally give a wholesale exchange rate, as much as 5% better than at banks.</w:t>
      </w:r>
    </w:p>
    <w:p>
      <w:pPr>
        <w:pStyle w:val="Normal"/>
        <w:numPr>
          <w:ilvl w:val="0"/>
          <w:numId w:val="2"/>
        </w:numPr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Most big department stores and restaurants in major cities will take US credit cards, and these cards give you the best exchange rate.</w:t>
      </w:r>
    </w:p>
    <w:sectPr>
      <w:type w:val="nextPage"/>
      <w:pgSz w:w="12240" w:h="15840"/>
      <w:pgMar w:left="1152" w:right="1152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man Old Style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Bookman Old Style" w:hAnsi="Bookman Old Style" w:cs="Bookman Old Style"/>
      <w:b/>
      <w:i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2000-11-16T14:43:00Z</dcterms:created>
  <dc:creator>Jennifer Gillaspie</dc:creator>
  <dc:description/>
  <dc:language>en-CA</dc:language>
  <cp:lastModifiedBy>Jennifer Gillaspie</cp:lastModifiedBy>
  <dcterms:modified xsi:type="dcterms:W3CDTF">2000-11-16T17:15:00Z</dcterms:modified>
  <cp:revision>2</cp:revision>
  <dc:subject/>
  <dc:title>Sample Packing List:</dc:title>
</cp:coreProperties>
</file>