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October 16, 2001</w:t>
      </w:r>
    </w:p>
    <w:p>
      <w:pPr>
        <w:pStyle w:val="Normal"/>
        <w:rPr/>
      </w:pPr>
      <w:r>
        <w:rPr/>
      </w:r>
    </w:p>
    <w:p>
      <w:pPr>
        <w:pStyle w:val="Normal"/>
        <w:rPr/>
      </w:pPr>
      <w:r>
        <w:rPr/>
      </w:r>
    </w:p>
    <w:p>
      <w:pPr>
        <w:pStyle w:val="Normal"/>
        <w:rPr/>
      </w:pPr>
      <w:r>
        <w:rPr/>
        <w:t>IW Marks</w:t>
      </w:r>
    </w:p>
    <w:p>
      <w:pPr>
        <w:pStyle w:val="Normal"/>
        <w:rPr/>
      </w:pPr>
      <w:r>
        <w:rPr/>
        <w:t>Attn: Mr. I. W. Marks</w:t>
      </w:r>
    </w:p>
    <w:p>
      <w:pPr>
        <w:pStyle w:val="Normal"/>
        <w:rPr/>
      </w:pPr>
      <w:r>
        <w:rPr/>
        <w:t>3841 Bellaire Blvd.</w:t>
      </w:r>
    </w:p>
    <w:p>
      <w:pPr>
        <w:pStyle w:val="Normal"/>
        <w:rPr/>
      </w:pPr>
      <w:r>
        <w:rPr/>
        <w:t>Houston, Texas  77025</w:t>
      </w:r>
    </w:p>
    <w:p>
      <w:pPr>
        <w:pStyle w:val="Normal"/>
        <w:rPr/>
      </w:pPr>
      <w:r>
        <w:rPr/>
      </w:r>
    </w:p>
    <w:p>
      <w:pPr>
        <w:pStyle w:val="Normal"/>
        <w:jc w:val="both"/>
        <w:rPr/>
      </w:pPr>
      <w:r>
        <w:rPr/>
        <w:t>Dear Mr. Marks:</w:t>
      </w:r>
    </w:p>
    <w:p>
      <w:pPr>
        <w:pStyle w:val="Normal"/>
        <w:jc w:val="both"/>
        <w:rPr>
          <w:i/>
          <w:i/>
        </w:rPr>
      </w:pPr>
      <w:r>
        <w:rPr>
          <w:i/>
        </w:rPr>
      </w:r>
    </w:p>
    <w:p>
      <w:pPr>
        <w:pStyle w:val="Normal"/>
        <w:jc w:val="both"/>
        <w:rPr>
          <w:i/>
          <w:i/>
        </w:rPr>
      </w:pPr>
      <w:r>
        <w:rPr>
          <w:i/>
        </w:rPr>
        <w:t>Are you ready to Babalu?</w:t>
      </w:r>
    </w:p>
    <w:p>
      <w:pPr>
        <w:pStyle w:val="Normal"/>
        <w:jc w:val="both"/>
        <w:rPr>
          <w:i/>
          <w:i/>
        </w:rPr>
      </w:pPr>
      <w:r>
        <w:rPr>
          <w:i/>
        </w:rPr>
      </w:r>
    </w:p>
    <w:p>
      <w:pPr>
        <w:pStyle w:val="Normal"/>
        <w:jc w:val="both"/>
        <w:rPr/>
      </w:pPr>
      <w:r>
        <w:rPr/>
        <w:t xml:space="preserve">Annunciation Orthodox School (AOS) will host its annual fundraising benefit on March 2, 2002.  With your help, the Babalu Ball can be a tremendous success.  AOS parents frequent your business and have suggested that you may be willing to support our school. </w:t>
      </w:r>
    </w:p>
    <w:p>
      <w:pPr>
        <w:pStyle w:val="Normal"/>
        <w:jc w:val="both"/>
        <w:rPr/>
      </w:pPr>
      <w:r>
        <w:rPr/>
      </w:r>
    </w:p>
    <w:p>
      <w:pPr>
        <w:pStyle w:val="Normal"/>
        <w:jc w:val="both"/>
        <w:rPr/>
      </w:pPr>
      <w:r>
        <w:rPr/>
        <w:t>Here is how you can help:</w:t>
      </w:r>
    </w:p>
    <w:p>
      <w:pPr>
        <w:pStyle w:val="BodyTextIndent"/>
        <w:jc w:val="both"/>
        <w:rPr/>
      </w:pPr>
      <w:r>
        <w:rPr/>
      </w:r>
    </w:p>
    <w:p>
      <w:pPr>
        <w:pStyle w:val="Normal"/>
        <w:numPr>
          <w:ilvl w:val="0"/>
          <w:numId w:val="1"/>
        </w:numPr>
        <w:jc w:val="both"/>
        <w:rPr/>
      </w:pPr>
      <w:r>
        <w:rPr/>
        <w:t>A donation of goods or services from your business for the auction would be greatly appreciated.  All auction donations and donors will be recognized in the auction catalog and on the night of the auction.  A donor form and reply envelope is included for your convenience.</w:t>
      </w:r>
    </w:p>
    <w:p>
      <w:pPr>
        <w:pStyle w:val="Normal"/>
        <w:jc w:val="both"/>
        <w:rPr/>
      </w:pPr>
      <w:r>
        <w:rPr/>
      </w:r>
    </w:p>
    <w:p>
      <w:pPr>
        <w:pStyle w:val="Normal"/>
        <w:jc w:val="both"/>
        <w:rPr/>
      </w:pPr>
      <w:r>
        <w:rPr/>
        <w:t>Located in the heart of the museum district with close proximity to Downtown and the Medical Center, AOS is an independent school for grades preschool through 8</w:t>
      </w:r>
      <w:r>
        <w:rPr>
          <w:vertAlign w:val="superscript"/>
        </w:rPr>
        <w:t>th</w:t>
      </w:r>
      <w:r>
        <w:rPr/>
        <w:t xml:space="preserve">.  AOS does not receive any government support and relies on charitable support from school parents and the community.  Proceeds from the evening will provide funds for scholarships, teacher professional development, enrichment programs and classroom supplies among other things.  Your generous support will allow AOS to continue its mission of providing educational excellence in a nurturing environment. </w:t>
      </w:r>
    </w:p>
    <w:p>
      <w:pPr>
        <w:pStyle w:val="Normal"/>
        <w:jc w:val="both"/>
        <w:rPr/>
      </w:pPr>
      <w:r>
        <w:rPr/>
      </w:r>
    </w:p>
    <w:p>
      <w:pPr>
        <w:pStyle w:val="Normal"/>
        <w:jc w:val="both"/>
        <w:rPr/>
      </w:pPr>
      <w:r>
        <w:rPr/>
        <w:t>Thank you in advance for your generosity, commitment, and trust. Should you have any questions, please feel free to call the school’s Development Office at (713) 620-3668.</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Frederick C. Ames, M.D.</w:t>
      </w:r>
    </w:p>
    <w:p>
      <w:pPr>
        <w:pStyle w:val="Normal"/>
        <w:jc w:val="both"/>
        <w:rPr/>
      </w:pPr>
      <w:r>
        <w:rPr/>
        <w:t>Committee Member</w:t>
      </w:r>
    </w:p>
    <w:p>
      <w:pPr>
        <w:pStyle w:val="Normal"/>
        <w:jc w:val="both"/>
        <w:rPr/>
      </w:pPr>
      <w:r>
        <w:rPr/>
      </w:r>
    </w:p>
    <w:p>
      <w:pPr>
        <w:pStyle w:val="Normal"/>
        <w:jc w:val="both"/>
        <w:rPr/>
      </w:pPr>
      <w:r>
        <w:rPr/>
      </w:r>
    </w:p>
    <w:p>
      <w:pPr>
        <w:pStyle w:val="Normal"/>
        <w:rPr/>
      </w:pPr>
      <w:r>
        <w:rPr/>
        <w:t>P.S. You can also buy an advertisement in our catalog.  Ranging in price from $1,000 to $100, advertising is an excellent way to market your business.  Please call (713) 620-3688 and we will promptly send you the details regarding advertising</w:t>
      </w:r>
      <w:r>
        <w:rPr>
          <w:rFonts w:cs="Arial" w:ascii="Arial" w:hAnsi="Arial"/>
          <w:sz w:val="20"/>
        </w:rPr>
        <w:t>.</w:t>
      </w:r>
    </w:p>
    <w:sectPr>
      <w:type w:val="nextPage"/>
      <w:pgSz w:w="12240" w:h="15840"/>
      <w:pgMar w:left="3888" w:right="72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2001-09-27T12:05:00Z</dcterms:created>
  <dc:creator>KYLE SMITH</dc:creator>
  <dc:description/>
  <dc:language>en-CA</dc:language>
  <cp:lastModifiedBy>Lwelkey</cp:lastModifiedBy>
  <cp:lastPrinted>2001-10-15T08:55:00Z</cp:lastPrinted>
  <dcterms:modified xsi:type="dcterms:W3CDTF">2001-10-15T11:56:00Z</dcterms:modified>
  <cp:revision>12</cp:revision>
  <dc:subject/>
  <dc:title>1 October 2001</dc:title>
</cp:coreProperties>
</file>