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f:\attachcus\haedicke-m\MHaedickeDec20001\00000000FA65578D26F8DC49BB7DF76DD3663ECE04E52000.#3.short-courses.doc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