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u w:val="single"/>
        </w:rPr>
        <w:t>EES/WHS Integration-Business Planning Team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3-Week Schedule  (10/15 – 11/2)</w:t>
      </w:r>
    </w:p>
    <w:p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10/15 – 10/19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**This schedule is preliminary and will be updated daily</w:t>
      </w:r>
    </w:p>
    <w:p>
      <w:pPr>
        <w:pStyle w:val="Normal"/>
        <w:rPr/>
      </w:pPr>
      <w:r>
        <w:rPr/>
        <w:t>**all meetings:  Debra Bailey, Todd Busby, Fred Kelly, Lloyd Will</w:t>
      </w:r>
    </w:p>
    <w:p>
      <w:pPr>
        <w:pStyle w:val="Normal"/>
        <w:rPr/>
      </w:pPr>
      <w:r>
        <w:rPr/>
        <w:t>**each day Accenture and Project team will perform analysis and documentation of meeting results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Monday, 10/15</w:t>
      </w:r>
    </w:p>
    <w:p>
      <w:pPr>
        <w:pStyle w:val="Normal"/>
        <w:numPr>
          <w:ilvl w:val="0"/>
          <w:numId w:val="5"/>
        </w:numPr>
        <w:rPr/>
      </w:pPr>
      <w:r>
        <w:rPr/>
        <w:t>Selected Accenture Team</w:t>
      </w:r>
    </w:p>
    <w:p>
      <w:pPr>
        <w:pStyle w:val="Normal"/>
        <w:numPr>
          <w:ilvl w:val="0"/>
          <w:numId w:val="5"/>
        </w:numPr>
        <w:rPr/>
      </w:pPr>
      <w:r>
        <w:rPr/>
        <w:t>Determined Project Scope</w:t>
      </w:r>
    </w:p>
    <w:p>
      <w:pPr>
        <w:pStyle w:val="Normal"/>
        <w:numPr>
          <w:ilvl w:val="0"/>
          <w:numId w:val="5"/>
        </w:numPr>
        <w:rPr/>
      </w:pPr>
      <w:r>
        <w:rPr/>
        <w:t>WHS – Origination and Structuring:  Todd Busby (2 hrs)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Tuesday, 10/16</w:t>
      </w:r>
    </w:p>
    <w:p>
      <w:pPr>
        <w:pStyle w:val="Normal"/>
        <w:numPr>
          <w:ilvl w:val="0"/>
          <w:numId w:val="4"/>
        </w:numPr>
        <w:rPr/>
      </w:pPr>
      <w:r>
        <w:rPr/>
        <w:t>WHS – Risk Management:  Stacey White (2 hrs)</w:t>
      </w:r>
    </w:p>
    <w:p>
      <w:pPr>
        <w:pStyle w:val="Normal"/>
        <w:numPr>
          <w:ilvl w:val="0"/>
          <w:numId w:val="4"/>
        </w:numPr>
        <w:rPr/>
      </w:pPr>
      <w:r>
        <w:rPr/>
        <w:t>EES – Origination and Structuring:  Paige Grumulaitis (3 hrs)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Wednesday, 10/17</w:t>
      </w:r>
    </w:p>
    <w:p>
      <w:pPr>
        <w:pStyle w:val="Normal"/>
        <w:numPr>
          <w:ilvl w:val="0"/>
          <w:numId w:val="7"/>
        </w:numPr>
        <w:rPr/>
      </w:pPr>
      <w:r>
        <w:rPr/>
        <w:t>Refined Project Scope and Developed Project Plan and Schedule</w:t>
      </w:r>
    </w:p>
    <w:p>
      <w:pPr>
        <w:pStyle w:val="Normal"/>
        <w:numPr>
          <w:ilvl w:val="0"/>
          <w:numId w:val="7"/>
        </w:numPr>
        <w:rPr/>
      </w:pPr>
      <w:r>
        <w:rPr/>
        <w:t>EES, WHS -  Settlements, Vol. Mngt (charge allocation, actualization, final position, invoicing, inter-desk allocation) :  Thresa Allen, Murray O’Neil (2 hrs)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Thursday, 10/18</w:t>
      </w:r>
    </w:p>
    <w:p>
      <w:pPr>
        <w:pStyle w:val="Normal"/>
        <w:numPr>
          <w:ilvl w:val="0"/>
          <w:numId w:val="7"/>
        </w:numPr>
        <w:rPr/>
      </w:pPr>
      <w:r>
        <w:rPr/>
        <w:t>EES, WHS -  Settlements, Vol. Mngt (charge allocation, actualization, final position, invoicing, inter-desk allocation) :  Thresa Allen, Murray O’Neil (2 hrs)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EES/WHS Integration-Business Planning Team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3-Week Schedule  (10/15 – 11/2)</w:t>
      </w:r>
    </w:p>
    <w:p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10/22 – 10/26</w:t>
      </w:r>
    </w:p>
    <w:p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Tuesday, 10/23</w:t>
      </w:r>
    </w:p>
    <w:p>
      <w:pPr>
        <w:pStyle w:val="Normal"/>
        <w:numPr>
          <w:ilvl w:val="0"/>
          <w:numId w:val="6"/>
        </w:numPr>
        <w:rPr/>
      </w:pPr>
      <w:r>
        <w:rPr/>
        <w:t>Subject:  EES, WHS – Trading &amp; Scheduling Mtg. 1</w:t>
        <w:br/>
        <w:t>Objective:  Trading and Scheduling process and interfaces</w:t>
        <w:br/>
        <w:t>Room:  8C1, 4-6:30 CST, Video Conference with Portland Mt. Adams</w:t>
        <w:br/>
        <w:t>Attendees:  Jeff Richter, Narsima Misra, Corry Bentley, Murray O’Neil, Vladimir Gorny, Greg Woulfe  (2.5 hrs)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Wednesday, 10/24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Subject:  ROC Review</w:t>
        <w:br/>
        <w:t>Objective:  High level overview of ROC and interfaces to the ROC</w:t>
        <w:br/>
        <w:t>Room:  TBD, 9-10:00</w:t>
        <w:br/>
        <w:t>Attendees:  Fred Kelly and Lloyd Will</w:t>
      </w:r>
    </w:p>
    <w:p>
      <w:pPr>
        <w:pStyle w:val="Normal"/>
        <w:numPr>
          <w:ilvl w:val="0"/>
          <w:numId w:val="1"/>
        </w:numPr>
        <w:rPr/>
      </w:pPr>
      <w:r>
        <w:rPr/>
        <w:t>Subject:  EES – Risk Management (valuation, flash)</w:t>
        <w:br/>
        <w:t>Objective:  Document processes and systems overlay</w:t>
        <w:br/>
        <w:t>Room:  2559, 2:00 – 3:30</w:t>
        <w:br/>
        <w:t>Attendees:  Kristin Albrecht, Todd Busby, Stacey White (2 hrs)</w:t>
        <w:b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Thursday, 10/25</w:t>
      </w:r>
    </w:p>
    <w:p>
      <w:pPr>
        <w:pStyle w:val="Normal"/>
        <w:numPr>
          <w:ilvl w:val="0"/>
          <w:numId w:val="2"/>
        </w:numPr>
        <w:rPr/>
      </w:pPr>
      <w:r>
        <w:rPr/>
        <w:t>Subject:  EES, WHS – Trading, Scheduling and Settlements Mtg 2</w:t>
        <w:br/>
        <w:t>Objective:  Document Settlements interfaces to Trading and Scheduling, Review results from Tuesday’s meeting</w:t>
        <w:br/>
        <w:t>Room:  30C2, 11-1:30CST, Video Conf. With Portland Mt. Adams</w:t>
        <w:br/>
        <w:t>Attendees:  Jeff Richter, Murray O’Neil, Thresa Allen, Rogers Herndon, Smith Day, Greg Woulfe (2.5 hrs)</w:t>
        <w:b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Friday, 10/26</w:t>
      </w:r>
    </w:p>
    <w:p>
      <w:pPr>
        <w:pStyle w:val="Normal"/>
        <w:numPr>
          <w:ilvl w:val="0"/>
          <w:numId w:val="2"/>
        </w:numPr>
        <w:rPr/>
      </w:pPr>
      <w:r>
        <w:rPr/>
        <w:t>Subject:  EES – Energy Asset Mngt</w:t>
        <w:br/>
        <w:t>Objective:  Document processes and interfaces</w:t>
        <w:br/>
        <w:t>Room:  TBD, 10:00 – 12:30</w:t>
        <w:br/>
        <w:t>Attendees:  Greg Woulfe, Malik Avs, Beth Jenkins, Vladimir Gorny, Mike Frazier (2.5 hrs)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EES/WHS Integration-Business Planning Team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3-Week Schedule  (10/15 – 11/2)</w:t>
      </w:r>
    </w:p>
    <w:p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10/29 – 11/02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Monday, 10/29</w:t>
      </w:r>
    </w:p>
    <w:p>
      <w:pPr>
        <w:pStyle w:val="Normal"/>
        <w:numPr>
          <w:ilvl w:val="0"/>
          <w:numId w:val="2"/>
        </w:numPr>
        <w:rPr/>
      </w:pPr>
      <w:r>
        <w:rPr/>
        <w:t>Subject: WHS/EES – Settlements and Vol. Mngt Detail</w:t>
        <w:br/>
        <w:t>Objective:  Document detailed processes in Settlements and Vol. Mngt.</w:t>
        <w:br/>
        <w:t>Room:  TBD,  3-5 CST</w:t>
        <w:br/>
        <w:t>Attendees:  Murray O’Neil, Thresa Allen, Kristin Albrecht</w:t>
        <w:br/>
        <w:t xml:space="preserve"> </w:t>
      </w:r>
    </w:p>
    <w:p>
      <w:pPr>
        <w:pStyle w:val="Normal"/>
        <w:rPr/>
      </w:pPr>
      <w:r>
        <w:rPr/>
        <w:t xml:space="preserve">Tuesday, 10/30 </w:t>
      </w:r>
    </w:p>
    <w:p>
      <w:pPr>
        <w:pStyle w:val="Normal"/>
        <w:numPr>
          <w:ilvl w:val="0"/>
          <w:numId w:val="2"/>
        </w:numPr>
        <w:rPr/>
      </w:pPr>
      <w:r>
        <w:rPr/>
        <w:t>Subject:  EES – Trading, Settlements, Asset Management Systems Overlay</w:t>
        <w:br/>
        <w:t>Objective:  Review results from previous meetings.  Apply systems overlay to processes</w:t>
        <w:br/>
        <w:t>Room:  TBD,  3-5 CST</w:t>
        <w:br/>
        <w:t>Attendees:  Rogers Herndon,  Jeff Richter, Murray O’Neil, Narsima Misra, Corry Bentley, Greg Woulfe, Malik Avs, Beth Jenkins, Vladimir Gorny, Michael Frazier,  (2.5 hrs)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Wednesday, 10/31</w:t>
      </w:r>
    </w:p>
    <w:p>
      <w:pPr>
        <w:pStyle w:val="Normal"/>
        <w:numPr>
          <w:ilvl w:val="0"/>
          <w:numId w:val="2"/>
        </w:numPr>
        <w:rPr/>
      </w:pPr>
      <w:r>
        <w:rPr/>
        <w:t>Subject:  EES, WHS –  Review Systems Overlay with IT</w:t>
        <w:br/>
        <w:t>Objective:  Review business results with IT.  Apply systems overlay.  Discuss implementation plan</w:t>
        <w:br/>
        <w:t>Room:  TBD, 1-4pm CST</w:t>
        <w:br/>
        <w:t>Attendees:  Steve Nat, Pablo Pissanetzky, Kenny Ha, Neal Symms, David Poston, Duong Luu, Norman Lee, Michael Fink, 3 hrs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Friday, 11/2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Deliverables due 12:00pm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Final Presentation, Tuesday, 11/6, 9:00 – 12:00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25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2001-10-22T16:12:00Z</dcterms:created>
  <dc:creator>dbailey2</dc:creator>
  <dc:description/>
  <dc:language>en-CA</dc:language>
  <cp:lastModifiedBy>dbailey2</cp:lastModifiedBy>
  <cp:lastPrinted>2001-10-22T13:28:00Z</cp:lastPrinted>
  <dcterms:modified xsi:type="dcterms:W3CDTF">2001-10-22T16:12:00Z</dcterms:modified>
  <cp:revision>2</cp:revision>
  <dc:subject/>
  <dc:title>EES/WHS Integration-Business Planning Team</dc:title>
</cp:coreProperties>
</file>