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0"/>
          <w:u w:val="none"/>
        </w:rPr>
      </w:pPr>
      <w:r>
        <w:rPr>
          <w:sz w:val="20"/>
          <w:u w:val="none"/>
        </w:rPr>
        <w:t>Randy Gay</w:t>
      </w:r>
    </w:p>
    <w:p>
      <w:pPr>
        <w:pStyle w:val="Heading1"/>
        <w:ind w:hanging="0" w:start="0"/>
        <w:jc w:val="center"/>
        <w:rPr>
          <w:sz w:val="20"/>
          <w:u w:val="none"/>
        </w:rPr>
      </w:pPr>
      <w:r>
        <w:rPr>
          <w:sz w:val="20"/>
          <w:u w:val="none"/>
        </w:rPr>
        <w:t>Mid Year Review</w:t>
      </w:r>
    </w:p>
    <w:p>
      <w:pPr>
        <w:pStyle w:val="Normal"/>
        <w:jc w:val="center"/>
        <w:rPr>
          <w:b/>
        </w:rPr>
      </w:pPr>
      <w:r>
        <w:rPr>
          <w:b/>
        </w:rPr>
        <w:t>July 2001</w:t>
      </w:r>
    </w:p>
    <w:p>
      <w:pPr>
        <w:pStyle w:val="Heading1"/>
        <w:ind w:hanging="0" w:start="0"/>
        <w:rPr>
          <w:b w:val="false"/>
          <w:sz w:val="20"/>
        </w:rPr>
      </w:pPr>
      <w:r>
        <w:rPr>
          <w:b w:val="false"/>
          <w:sz w:val="20"/>
        </w:rPr>
      </w:r>
    </w:p>
    <w:p>
      <w:pPr>
        <w:pStyle w:val="Heading1"/>
        <w:ind w:hanging="0" w:start="0"/>
        <w:rPr>
          <w:sz w:val="20"/>
        </w:rPr>
      </w:pPr>
      <w:r>
        <w:rPr>
          <w:sz w:val="20"/>
        </w:rPr>
      </w:r>
    </w:p>
    <w:p>
      <w:pPr>
        <w:pStyle w:val="Heading1"/>
        <w:ind w:hanging="0" w:start="0"/>
        <w:rPr>
          <w:sz w:val="20"/>
        </w:rPr>
      </w:pPr>
      <w:r>
        <w:rPr>
          <w:sz w:val="20"/>
        </w:rPr>
      </w:r>
    </w:p>
    <w:p>
      <w:pPr>
        <w:pStyle w:val="Heading3"/>
        <w:rPr/>
      </w:pPr>
      <w:r>
        <w:rPr/>
        <w:t xml:space="preserve">2001 Goals  </w:t>
      </w:r>
    </w:p>
    <w:p>
      <w:pPr>
        <w:pStyle w:val="Normal"/>
        <w:rPr/>
      </w:pPr>
      <w:r>
        <w:rPr/>
      </w:r>
    </w:p>
    <w:p>
      <w:pPr>
        <w:pStyle w:val="Normal"/>
        <w:rPr/>
      </w:pPr>
      <w:r>
        <w:rPr/>
        <w:t>Transition from an operations manager to a junior trader.  Develop trading skills.  Convert physical experience into trading profits.</w:t>
      </w:r>
    </w:p>
    <w:p>
      <w:pPr>
        <w:pStyle w:val="Normal"/>
        <w:rPr/>
      </w:pPr>
      <w:r>
        <w:rPr/>
        <w:t xml:space="preserve">  </w:t>
      </w:r>
    </w:p>
    <w:p>
      <w:pPr>
        <w:pStyle w:val="Heading1"/>
        <w:ind w:hanging="0" w:start="0"/>
        <w:rPr/>
      </w:pPr>
      <w:r>
        <w:rPr/>
        <w:t>Mid Year</w:t>
      </w:r>
    </w:p>
    <w:p>
      <w:pPr>
        <w:pStyle w:val="Heading1"/>
        <w:ind w:hanging="0" w:start="0"/>
        <w:rPr>
          <w:sz w:val="20"/>
        </w:rPr>
      </w:pPr>
      <w:r>
        <w:rPr>
          <w:sz w:val="20"/>
        </w:rPr>
      </w:r>
    </w:p>
    <w:p>
      <w:pPr>
        <w:pStyle w:val="Heading1"/>
        <w:ind w:hanging="0" w:start="0"/>
        <w:rPr>
          <w:sz w:val="20"/>
        </w:rPr>
      </w:pPr>
      <w:r>
        <w:rPr>
          <w:sz w:val="20"/>
        </w:rPr>
        <w:t>Strengths/Accomplishments</w:t>
      </w:r>
    </w:p>
    <w:p>
      <w:pPr>
        <w:pStyle w:val="Normal"/>
        <w:rPr/>
      </w:pPr>
      <w:r>
        <w:rPr/>
        <w:t xml:space="preserve"> </w:t>
      </w:r>
    </w:p>
    <w:p>
      <w:pPr>
        <w:pStyle w:val="Normal"/>
        <w:rPr/>
      </w:pPr>
      <w:r>
        <w:rPr/>
      </w:r>
    </w:p>
    <w:p>
      <w:pPr>
        <w:pStyle w:val="Normal"/>
        <w:ind w:hanging="1440" w:start="1440" w:end="0"/>
        <w:rPr/>
      </w:pPr>
      <w:r>
        <w:rPr/>
        <w:t>Physical</w:t>
      </w:r>
    </w:p>
    <w:p>
      <w:pPr>
        <w:pStyle w:val="Normal"/>
        <w:ind w:hanging="1440" w:start="1440" w:end="0"/>
        <w:rPr/>
      </w:pPr>
      <w:r>
        <w:rPr/>
        <w:t>Knowledge-</w:t>
        <w:tab/>
        <w:t xml:space="preserve">Randy’s prior experience as the manager of logistics make him an invaluable resource for the west desk.  </w:t>
      </w:r>
    </w:p>
    <w:p>
      <w:pPr>
        <w:pStyle w:val="Normal"/>
        <w:rPr/>
      </w:pPr>
      <w:r>
        <w:rPr/>
      </w:r>
    </w:p>
    <w:p>
      <w:pPr>
        <w:pStyle w:val="Normal"/>
        <w:ind w:hanging="1440" w:start="1440" w:end="0"/>
        <w:rPr/>
      </w:pPr>
      <w:r>
        <w:rPr/>
        <w:t xml:space="preserve">Ability to </w:t>
      </w:r>
    </w:p>
    <w:p>
      <w:pPr>
        <w:pStyle w:val="Normal"/>
        <w:ind w:hanging="1440" w:start="1440" w:end="0"/>
        <w:rPr/>
      </w:pPr>
      <w:r>
        <w:rPr/>
        <w:t>Learn-</w:t>
        <w:tab/>
        <w:t xml:space="preserve">Randy has learned a great deal about converting fundamental information into trading ideas and strategies.  He has added an understanding of markets to his already excellent understanding of the western gas market (producers, shippers, and consumers). </w:t>
      </w:r>
    </w:p>
    <w:p>
      <w:pPr>
        <w:pStyle w:val="Normal"/>
        <w:ind w:hanging="1440" w:start="1440" w:end="0"/>
        <w:rPr/>
      </w:pPr>
      <w:r>
        <w:rPr/>
        <w:t>Customer</w:t>
      </w:r>
    </w:p>
    <w:p>
      <w:pPr>
        <w:pStyle w:val="Normal"/>
        <w:ind w:hanging="1440" w:start="1440" w:end="0"/>
        <w:rPr/>
      </w:pPr>
      <w:r>
        <w:rPr/>
        <w:t>Relationships-</w:t>
        <w:tab/>
        <w:t>Randy’s solid understanding of gas flows, scheduling issues, and customer concerns gives him instant credibility with customers.</w:t>
      </w:r>
    </w:p>
    <w:p>
      <w:pPr>
        <w:pStyle w:val="Normal"/>
        <w:ind w:hanging="1440" w:start="1440" w:end="0"/>
        <w:rPr/>
      </w:pPr>
      <w:r>
        <w:rPr/>
      </w:r>
    </w:p>
    <w:p>
      <w:pPr>
        <w:pStyle w:val="Normal"/>
        <w:ind w:hanging="1440" w:start="1440" w:end="0"/>
        <w:rPr/>
      </w:pPr>
      <w:r>
        <w:rPr/>
        <w:t>Analytical</w:t>
      </w:r>
    </w:p>
    <w:p>
      <w:pPr>
        <w:pStyle w:val="Normal"/>
        <w:ind w:hanging="1440" w:start="1440" w:end="0"/>
        <w:rPr/>
      </w:pPr>
      <w:r>
        <w:rPr/>
        <w:t>Thinking-</w:t>
        <w:tab/>
        <w:t xml:space="preserve"> Randy has demonstrated an ability to sort through multiple operational factors to see the impact of each event on the market, i.e., pipeline outages, plant outages, triangle cuts, and window cuts.</w:t>
      </w:r>
    </w:p>
    <w:p>
      <w:pPr>
        <w:pStyle w:val="Normal"/>
        <w:ind w:hanging="1440" w:start="1440" w:end="0"/>
        <w:rPr/>
      </w:pPr>
      <w:r>
        <w:rPr/>
      </w:r>
    </w:p>
    <w:p>
      <w:pPr>
        <w:pStyle w:val="Normal"/>
        <w:rPr/>
      </w:pPr>
      <w:r>
        <w:rPr/>
      </w:r>
    </w:p>
    <w:p>
      <w:pPr>
        <w:pStyle w:val="Heading1"/>
        <w:ind w:hanging="0" w:start="0"/>
        <w:rPr>
          <w:sz w:val="20"/>
        </w:rPr>
      </w:pPr>
      <w:r>
        <w:rPr>
          <w:sz w:val="20"/>
        </w:rPr>
        <w:t>Areas of Improvement/Growth</w:t>
      </w:r>
    </w:p>
    <w:p>
      <w:pPr>
        <w:pStyle w:val="Normal"/>
        <w:rPr>
          <w:sz w:val="20"/>
        </w:rPr>
      </w:pPr>
      <w:r>
        <w:rPr>
          <w:sz w:val="20"/>
        </w:rPr>
      </w:r>
    </w:p>
    <w:p>
      <w:pPr>
        <w:pStyle w:val="Normal"/>
        <w:rPr/>
      </w:pPr>
      <w:r>
        <w:rPr/>
      </w:r>
    </w:p>
    <w:p>
      <w:pPr>
        <w:pStyle w:val="Normal"/>
        <w:rPr/>
      </w:pPr>
      <w:r>
        <w:rPr/>
        <w:t>Money</w:t>
      </w:r>
    </w:p>
    <w:p>
      <w:pPr>
        <w:pStyle w:val="Normal"/>
        <w:ind w:hanging="1440" w:start="1440" w:end="0"/>
        <w:rPr>
          <w:bCs/>
        </w:rPr>
      </w:pPr>
      <w:r>
        <w:rPr/>
        <w:t>Management-</w:t>
        <w:tab/>
        <w:t xml:space="preserve">Randy needs to develop his own money management techniques to limit his drawdowns.    </w:t>
      </w:r>
      <w:r>
        <w:rPr>
          <w:b/>
        </w:rPr>
        <w:t xml:space="preserve">Work on keeping profits.   </w:t>
      </w:r>
    </w:p>
    <w:p>
      <w:pPr>
        <w:pStyle w:val="Normal"/>
        <w:ind w:hanging="1440" w:start="1440" w:end="0"/>
        <w:rPr/>
      </w:pPr>
      <w:r>
        <w:rPr/>
        <w:t xml:space="preserve">. </w:t>
      </w:r>
    </w:p>
    <w:p>
      <w:pPr>
        <w:pStyle w:val="Normal"/>
        <w:ind w:hanging="1440" w:start="1440" w:end="0"/>
        <w:rPr/>
      </w:pPr>
      <w:r>
        <w:rPr/>
      </w:r>
    </w:p>
    <w:p>
      <w:pPr>
        <w:pStyle w:val="Normal"/>
        <w:rPr/>
      </w:pPr>
      <w:r>
        <w:rPr/>
      </w:r>
    </w:p>
    <w:p>
      <w:pPr>
        <w:pStyle w:val="Heading2"/>
        <w:rPr>
          <w:sz w:val="20"/>
        </w:rPr>
      </w:pPr>
      <w:r>
        <w:rPr>
          <w:sz w:val="20"/>
        </w:rPr>
      </w:r>
    </w:p>
    <w:p>
      <w:pPr>
        <w:pStyle w:val="Normal"/>
        <w:ind w:hanging="1440" w:start="1440" w:end="0"/>
        <w:rPr>
          <w:b/>
          <w:sz w:val="20"/>
          <w:u w:val="single"/>
        </w:rPr>
      </w:pPr>
      <w:r>
        <w:rPr>
          <w:b/>
          <w:sz w:val="20"/>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pPr>
      <w:r>
        <w:rPr/>
        <w:tab/>
        <w:tab/>
        <w:tab/>
        <w:tab/>
        <w:tab/>
        <w:tab/>
        <w:t>_______________________________</w:t>
      </w:r>
    </w:p>
    <w:p>
      <w:pPr>
        <w:pStyle w:val="Normal"/>
        <w:ind w:hanging="1440" w:start="1440" w:end="0"/>
        <w:rPr/>
      </w:pPr>
      <w:r>
        <w:rPr/>
        <w:tab/>
        <w:tab/>
        <w:tab/>
        <w:tab/>
        <w:tab/>
        <w:tab/>
        <w:t>Phillip Allen</w:t>
      </w:r>
    </w:p>
    <w:p>
      <w:pPr>
        <w:pStyle w:val="Normal"/>
        <w:ind w:hanging="1440" w:start="1440" w:end="0"/>
        <w:rPr>
          <w:b/>
          <w:u w:val="single"/>
        </w:rPr>
      </w:pPr>
      <w:r>
        <w:rPr>
          <w:b/>
          <w:u w:val="single"/>
        </w:rPr>
      </w:r>
    </w:p>
    <w:p>
      <w:pPr>
        <w:pStyle w:val="Normal"/>
        <w:ind w:hanging="1440" w:start="1440" w:end="0"/>
        <w:rPr>
          <w:b/>
          <w:u w:val="single"/>
        </w:rPr>
      </w:pPr>
      <w:r>
        <w:rPr>
          <w:b/>
          <w:u w:val="single"/>
        </w:rPr>
      </w:r>
    </w:p>
    <w:p>
      <w:pPr>
        <w:pStyle w:val="Normal"/>
        <w:ind w:hanging="1440" w:start="1440" w:end="0"/>
        <w:rPr/>
      </w:pPr>
      <w:r>
        <w:rPr/>
        <w:tab/>
        <w:tab/>
        <w:tab/>
        <w:tab/>
        <w:tab/>
        <w:tab/>
        <w:t>_______________________________</w:t>
      </w:r>
    </w:p>
    <w:p>
      <w:pPr>
        <w:pStyle w:val="Normal"/>
        <w:rPr/>
      </w:pPr>
      <w:r>
        <w:rPr/>
        <w:tab/>
        <w:tab/>
        <w:tab/>
        <w:tab/>
        <w:tab/>
        <w:tab/>
        <w:tab/>
        <w:t>Randy Gay</w:t>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p>
      <w:pPr>
        <w:pStyle w:val="Normal"/>
        <w:ind w:hanging="1440" w:start="1440" w:end="0"/>
        <w:rPr>
          <w:b/>
          <w:sz w:val="16"/>
          <w:u w:val="single"/>
        </w:rPr>
      </w:pPr>
      <w:r>
        <w:rPr>
          <w:b/>
          <w:sz w:val="16"/>
          <w:u w:val="single"/>
        </w:rPr>
      </w:r>
    </w:p>
    <w:sectPr>
      <w:type w:val="nextPage"/>
      <w:pgSz w:w="12240" w:h="2016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u w:val="single"/>
    </w:rPr>
  </w:style>
  <w:style w:type="paragraph" w:styleId="Heading2">
    <w:name w:val="heading 2"/>
    <w:basedOn w:val="Normal"/>
    <w:next w:val="Normal"/>
    <w:qFormat/>
    <w:pPr>
      <w:keepNext w:val="true"/>
      <w:numPr>
        <w:ilvl w:val="1"/>
        <w:numId w:val="1"/>
      </w:numPr>
      <w:ind w:hanging="1440" w:start="1440" w:end="0"/>
      <w:outlineLvl w:val="1"/>
    </w:pPr>
    <w:rPr>
      <w:b/>
      <w:sz w:val="24"/>
      <w:u w:val="single"/>
    </w:rPr>
  </w:style>
  <w:style w:type="paragraph" w:styleId="Heading3">
    <w:name w:val="heading 3"/>
    <w:basedOn w:val="Normal"/>
    <w:next w:val="Normal"/>
    <w:qFormat/>
    <w:pPr>
      <w:keepNext w:val="true"/>
      <w:numPr>
        <w:ilvl w:val="2"/>
        <w:numId w:val="1"/>
      </w:numPr>
      <w:ind w:hanging="1440" w:start="1440" w:end="0"/>
      <w:jc w:val="both"/>
      <w:outlineLvl w:val="2"/>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2001-07-24T18:10:00Z</dcterms:created>
  <dc:creator>pallen</dc:creator>
  <dc:description/>
  <dc:language>en-CA</dc:language>
  <cp:lastModifiedBy>pallen</cp:lastModifiedBy>
  <dcterms:modified xsi:type="dcterms:W3CDTF">2001-07-24T18:10:00Z</dcterms:modified>
  <cp:revision>3</cp:revision>
  <dc:subject/>
  <dc:title>Strengths</dc:title>
</cp:coreProperties>
</file>