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pPr>
      <w:r>
        <w:rPr>
          <w:rFonts w:cs="Arial" w:ascii="Arial" w:hAnsi="Arial"/>
          <w:sz w:val="28"/>
          <w:u w:val="none"/>
        </w:rPr>
        <w:drawing>
          <wp:inline distT="0" distB="0" distL="0" distR="0">
            <wp:extent cx="1552575" cy="610870"/>
            <wp:effectExtent l="0" t="0" r="0" b="0"/>
            <wp:docPr id="1" name="PEP"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EP" descr="" title=""/>
                    <pic:cNvPicPr>
                      <a:picLocks noChangeAspect="1" noChangeArrowheads="1"/>
                    </pic:cNvPicPr>
                  </pic:nvPicPr>
                  <pic:blipFill>
                    <a:blip r:embed="rId2"/>
                    <a:srcRect l="-8" t="-19" r="-8" b="-19"/>
                    <a:stretch>
                      <a:fillRect/>
                    </a:stretch>
                  </pic:blipFill>
                  <pic:spPr bwMode="auto">
                    <a:xfrm>
                      <a:off x="0" y="0"/>
                      <a:ext cx="1552575" cy="610870"/>
                    </a:xfrm>
                    <a:prstGeom prst="rect">
                      <a:avLst/>
                    </a:prstGeom>
                    <a:noFill/>
                  </pic:spPr>
                </pic:pic>
              </a:graphicData>
            </a:graphic>
          </wp:inline>
        </w:drawing>
      </w:r>
      <w:r>
        <w:rPr>
          <w:rFonts w:cs="Arial" w:ascii="Arial" w:hAnsi="Arial"/>
          <w:sz w:val="28"/>
          <w:u w:val="none"/>
        </w:rPr>
        <w:tab/>
      </w:r>
      <w:r>
        <mc:AlternateContent>
          <mc:Choice Requires="wps">
            <w:drawing>
              <wp:anchor behindDoc="0" distT="0" distB="0" distL="114935" distR="114935" simplePos="0" locked="0" layoutInCell="1" allowOverlap="1" relativeHeight="4">
                <wp:simplePos x="0" y="0"/>
                <wp:positionH relativeFrom="column">
                  <wp:posOffset>1188720</wp:posOffset>
                </wp:positionH>
                <wp:positionV relativeFrom="paragraph">
                  <wp:posOffset>635</wp:posOffset>
                </wp:positionV>
                <wp:extent cx="4754880" cy="822960"/>
                <wp:effectExtent l="0" t="0" r="0" b="0"/>
                <wp:wrapNone/>
                <wp:docPr id="2" name="Frame1"/>
                <a:graphic xmlns:a="http://schemas.openxmlformats.org/drawingml/2006/main">
                  <a:graphicData uri="http://schemas.microsoft.com/office/word/2010/wordprocessingShape">
                    <wps:wsp>
                      <wps:cNvSpPr txBox="1"/>
                      <wps:spPr>
                        <a:xfrm>
                          <a:off x="0" y="0"/>
                          <a:ext cx="4754880" cy="822960"/>
                        </a:xfrm>
                        <a:prstGeom prst="rect"/>
                        <a:solidFill>
                          <a:srgbClr val="FFFFFF">
                            <a:alpha val="0"/>
                          </a:srgbClr>
                        </a:solidFill>
                      </wps:spPr>
                      <wps:txbx>
                        <w:txbxContent>
                          <w:p>
                            <w:pPr>
                              <w:pStyle w:val="Heading2"/>
                              <w:ind w:hanging="0" w:start="0"/>
                              <w:jc w:val="center"/>
                              <w:rPr>
                                <w:rFonts w:ascii="Arial" w:hAnsi="Arial" w:cs="Arial"/>
                                <w:u w:val="none"/>
                              </w:rPr>
                            </w:pPr>
                            <w:r>
                              <w:rPr>
                                <w:rFonts w:cs="Arial" w:ascii="Arial" w:hAnsi="Arial"/>
                                <w:u w:val="none"/>
                              </w:rPr>
                              <w:t>Vice President / Managing Director</w:t>
                            </w:r>
                          </w:p>
                          <w:p>
                            <w:pPr>
                              <w:pStyle w:val="Heading2"/>
                              <w:ind w:hanging="0" w:start="0"/>
                              <w:jc w:val="center"/>
                              <w:rPr>
                                <w:rFonts w:ascii="Arial" w:hAnsi="Arial" w:cs="Arial"/>
                                <w:u w:val="none"/>
                              </w:rPr>
                            </w:pPr>
                            <w:r>
                              <w:rPr>
                                <w:rFonts w:eastAsia="Arial" w:cs="Arial" w:ascii="Arial" w:hAnsi="Arial"/>
                                <w:u w:val="none"/>
                              </w:rPr>
                              <w:t xml:space="preserve"> </w:t>
                            </w:r>
                            <w:r>
                              <w:rPr>
                                <w:rFonts w:cs="Arial" w:ascii="Arial" w:hAnsi="Arial"/>
                                <w:u w:val="none"/>
                              </w:rPr>
                              <w:t>Performance Evaluation</w:t>
                            </w:r>
                          </w:p>
                          <w:p>
                            <w:pPr>
                              <w:pStyle w:val="Heading2"/>
                              <w:ind w:hanging="0" w:start="0"/>
                              <w:jc w:val="center"/>
                              <w:rPr>
                                <w:rFonts w:ascii="Arial" w:hAnsi="Arial" w:cs="Arial"/>
                                <w:sz w:val="32"/>
                                <w:u w:val="none"/>
                              </w:rPr>
                            </w:pPr>
                            <w:r>
                              <w:rPr>
                                <w:rFonts w:cs="Arial" w:ascii="Arial" w:hAnsi="Arial"/>
                                <w:sz w:val="32"/>
                                <w:u w:val="none"/>
                              </w:rPr>
                            </w:r>
                          </w:p>
                          <w:p>
                            <w:pPr>
                              <w:pStyle w:val="Normal"/>
                              <w:jc w:val="center"/>
                              <w:rPr>
                                <w:rFonts w:ascii="Arial" w:hAnsi="Arial" w:cs="Arial"/>
                                <w:sz w:val="28"/>
                                <w:u w:val="none"/>
                              </w:rPr>
                            </w:pPr>
                            <w:r>
                              <w:rPr>
                                <w:rFonts w:cs="Arial" w:ascii="Arial" w:hAnsi="Arial"/>
                                <w:sz w:val="28"/>
                                <w:u w:val="none"/>
                              </w:rPr>
                            </w:r>
                          </w:p>
                        </w:txbxContent>
                      </wps:txbx>
                      <wps:bodyPr anchor="t" lIns="92075" tIns="46355" rIns="92075" bIns="46355">
                        <a:noAutofit/>
                      </wps:bodyPr>
                    </wps:wsp>
                  </a:graphicData>
                </a:graphic>
              </wp:anchor>
            </w:drawing>
          </mc:Choice>
          <mc:Fallback>
            <w:pict>
              <v:rect fillcolor="#FFFFFF" style="position:absolute;rotation:-0;width:374.4pt;height:64.8pt;mso-wrap-distance-left:9.05pt;mso-wrap-distance-right:9.05pt;mso-wrap-distance-top:0pt;mso-wrap-distance-bottom:0pt;margin-top:0pt;mso-position-vertical-relative:text;margin-left:93.6pt;mso-position-horizontal-relative:text">
                <v:fill opacity="0f"/>
                <v:textbox inset="0.100694444444444in,0.0506944444444444in,0.100694444444444in,0.0506944444444444in">
                  <w:txbxContent>
                    <w:p>
                      <w:pPr>
                        <w:pStyle w:val="Heading2"/>
                        <w:ind w:hanging="0" w:start="0"/>
                        <w:jc w:val="center"/>
                        <w:rPr>
                          <w:rFonts w:ascii="Arial" w:hAnsi="Arial" w:cs="Arial"/>
                          <w:u w:val="none"/>
                        </w:rPr>
                      </w:pPr>
                      <w:r>
                        <w:rPr>
                          <w:rFonts w:cs="Arial" w:ascii="Arial" w:hAnsi="Arial"/>
                          <w:u w:val="none"/>
                        </w:rPr>
                        <w:t>Vice President / Managing Director</w:t>
                      </w:r>
                    </w:p>
                    <w:p>
                      <w:pPr>
                        <w:pStyle w:val="Heading2"/>
                        <w:ind w:hanging="0" w:start="0"/>
                        <w:jc w:val="center"/>
                        <w:rPr>
                          <w:rFonts w:ascii="Arial" w:hAnsi="Arial" w:cs="Arial"/>
                          <w:u w:val="none"/>
                        </w:rPr>
                      </w:pPr>
                      <w:r>
                        <w:rPr>
                          <w:rFonts w:eastAsia="Arial" w:cs="Arial" w:ascii="Arial" w:hAnsi="Arial"/>
                          <w:u w:val="none"/>
                        </w:rPr>
                        <w:t xml:space="preserve"> </w:t>
                      </w:r>
                      <w:r>
                        <w:rPr>
                          <w:rFonts w:cs="Arial" w:ascii="Arial" w:hAnsi="Arial"/>
                          <w:u w:val="none"/>
                        </w:rPr>
                        <w:t>Performance Evaluation</w:t>
                      </w:r>
                    </w:p>
                    <w:p>
                      <w:pPr>
                        <w:pStyle w:val="Heading2"/>
                        <w:ind w:hanging="0" w:start="0"/>
                        <w:jc w:val="center"/>
                        <w:rPr>
                          <w:rFonts w:ascii="Arial" w:hAnsi="Arial" w:cs="Arial"/>
                          <w:sz w:val="32"/>
                          <w:u w:val="none"/>
                        </w:rPr>
                      </w:pPr>
                      <w:r>
                        <w:rPr>
                          <w:rFonts w:cs="Arial" w:ascii="Arial" w:hAnsi="Arial"/>
                          <w:sz w:val="32"/>
                          <w:u w:val="none"/>
                        </w:rPr>
                      </w:r>
                    </w:p>
                    <w:p>
                      <w:pPr>
                        <w:pStyle w:val="Normal"/>
                        <w:jc w:val="center"/>
                        <w:rPr>
                          <w:rFonts w:ascii="Arial" w:hAnsi="Arial" w:cs="Arial"/>
                          <w:sz w:val="28"/>
                          <w:u w:val="none"/>
                        </w:rPr>
                      </w:pPr>
                      <w:r>
                        <w:rPr>
                          <w:rFonts w:cs="Arial" w:ascii="Arial" w:hAnsi="Arial"/>
                          <w:sz w:val="28"/>
                          <w:u w:val="none"/>
                        </w:rPr>
                      </w:r>
                    </w:p>
                  </w:txbxContent>
                </v:textbox>
                <w10:wrap type="none"/>
              </v:rect>
            </w:pict>
          </mc:Fallback>
        </mc:AlternateContent>
      </w:r>
    </w:p>
    <w:p>
      <w:pPr>
        <w:pStyle w:val="Heading"/>
        <w:jc w:val="start"/>
        <w:rPr>
          <w:rFonts w:ascii="Arial" w:hAnsi="Arial" w:cs="Arial"/>
          <w:sz w:val="28"/>
          <w:u w:val="single"/>
        </w:rPr>
      </w:pPr>
      <w:r>
        <w:rPr>
          <w:rFonts w:cs="Arial" w:ascii="Arial" w:hAnsi="Arial"/>
          <w:sz w:val="28"/>
          <w:u w:val="single"/>
        </w:rPr>
      </w:r>
    </w:p>
    <w:tbl>
      <w:tblPr>
        <w:tblW w:w="10980" w:type="dxa"/>
        <w:jc w:val="start"/>
        <w:tblInd w:w="0" w:type="dxa"/>
        <w:tblLayout w:type="fixed"/>
        <w:tblCellMar>
          <w:top w:w="0" w:type="dxa"/>
          <w:start w:w="108" w:type="dxa"/>
          <w:bottom w:w="0" w:type="dxa"/>
          <w:end w:w="108" w:type="dxa"/>
        </w:tblCellMar>
      </w:tblPr>
      <w:tblGrid>
        <w:gridCol w:w="1458"/>
        <w:gridCol w:w="4050"/>
        <w:gridCol w:w="540"/>
        <w:gridCol w:w="1620"/>
        <w:gridCol w:w="3312"/>
      </w:tblGrid>
      <w:tr>
        <w:trPr>
          <w:trHeight w:val="360" w:hRule="exact"/>
        </w:trPr>
        <w:tc>
          <w:tcPr>
            <w:tcW w:w="1458" w:type="dxa"/>
            <w:tcBorders/>
          </w:tcPr>
          <w:p>
            <w:pPr>
              <w:pStyle w:val="Normal"/>
              <w:tabs>
                <w:tab w:val="clear" w:pos="720"/>
                <w:tab w:val="left" w:pos="270" w:leader="none"/>
                <w:tab w:val="left" w:pos="1620" w:leader="none"/>
                <w:tab w:val="left" w:pos="5580" w:leader="none"/>
              </w:tabs>
              <w:ind w:end="-108"/>
              <w:jc w:val="end"/>
              <w:rPr>
                <w:rFonts w:ascii="Arial" w:hAnsi="Arial" w:cs="Arial"/>
                <w:b/>
                <w:sz w:val="18"/>
              </w:rPr>
            </w:pPr>
            <w:r>
              <w:rPr>
                <w:rFonts w:cs="Arial" w:ascii="Arial" w:hAnsi="Arial"/>
                <w:b/>
                <w:sz w:val="18"/>
              </w:rPr>
              <w:t>EMPLOYEE:</w:t>
            </w:r>
          </w:p>
        </w:tc>
        <w:tc>
          <w:tcPr>
            <w:tcW w:w="4590" w:type="dxa"/>
            <w:gridSpan w:val="2"/>
            <w:tcBorders/>
          </w:tcPr>
          <w:p>
            <w:pPr>
              <w:pStyle w:val="Normal"/>
              <w:ind w:firstLine="108" w:start="-108" w:end="0"/>
              <w:rPr>
                <w:rFonts w:ascii="Arial" w:hAnsi="Arial" w:cs="Arial"/>
                <w:b/>
                <w:sz w:val="18"/>
              </w:rPr>
            </w:pPr>
            <w:r>
              <w:rPr>
                <w:rFonts w:cs="Arial" w:ascii="Arial" w:hAnsi="Arial"/>
                <w:b/>
                <w:sz w:val="18"/>
                <w:shd w:fill="FFFFFF" w:val="clear"/>
              </w:rPr>
              <w:t>BERGSIEKER, RICK</w:t>
            </w:r>
          </w:p>
        </w:tc>
        <w:tc>
          <w:tcPr>
            <w:tcW w:w="1620" w:type="dxa"/>
            <w:tcBorders/>
          </w:tcPr>
          <w:p>
            <w:pPr>
              <w:pStyle w:val="Normal"/>
              <w:tabs>
                <w:tab w:val="clear" w:pos="720"/>
                <w:tab w:val="left" w:pos="270" w:leader="none"/>
                <w:tab w:val="left" w:pos="1872" w:leader="none"/>
                <w:tab w:val="left" w:pos="1944" w:leader="none"/>
                <w:tab w:val="left" w:pos="5580" w:leader="none"/>
              </w:tabs>
              <w:ind w:firstLine="180" w:start="-198" w:end="-108"/>
              <w:jc w:val="end"/>
              <w:rPr>
                <w:rFonts w:ascii="Arial" w:hAnsi="Arial" w:cs="Arial"/>
                <w:b/>
                <w:sz w:val="18"/>
              </w:rPr>
            </w:pPr>
            <w:r>
              <w:rPr>
                <w:rFonts w:cs="Arial" w:ascii="Arial" w:hAnsi="Arial"/>
                <w:b/>
                <w:sz w:val="18"/>
              </w:rPr>
              <w:tab/>
              <w:t>SUPERVISOR:</w:t>
            </w:r>
          </w:p>
        </w:tc>
        <w:tc>
          <w:tcPr>
            <w:tcW w:w="3312" w:type="dxa"/>
            <w:tcBorders/>
          </w:tcPr>
          <w:p>
            <w:pPr>
              <w:pStyle w:val="Header"/>
              <w:tabs>
                <w:tab w:val="clear" w:pos="4320"/>
                <w:tab w:val="clear" w:pos="8640"/>
                <w:tab w:val="left" w:pos="270" w:leader="none"/>
                <w:tab w:val="left" w:pos="1620" w:leader="none"/>
                <w:tab w:val="left" w:pos="5580" w:leader="none"/>
              </w:tabs>
              <w:rPr>
                <w:rFonts w:ascii="Arial" w:hAnsi="Arial" w:cs="Arial"/>
                <w:sz w:val="18"/>
              </w:rPr>
            </w:pPr>
            <w:r>
              <w:rPr>
                <w:rFonts w:cs="Arial" w:ascii="Arial" w:hAnsi="Arial"/>
                <w:b/>
                <w:sz w:val="18"/>
                <w:shd w:fill="FFFFFF" w:val="clear"/>
              </w:rPr>
              <w:t>MCCONNELL, MIKE S</w:t>
            </w:r>
          </w:p>
        </w:tc>
      </w:tr>
      <w:tr>
        <w:trPr>
          <w:trHeight w:val="360" w:hRule="exact"/>
        </w:trPr>
        <w:tc>
          <w:tcPr>
            <w:tcW w:w="1458" w:type="dxa"/>
            <w:tcBorders/>
          </w:tcPr>
          <w:p>
            <w:pPr>
              <w:pStyle w:val="Heading7"/>
              <w:tabs>
                <w:tab w:val="clear" w:pos="720"/>
                <w:tab w:val="left" w:pos="270" w:leader="none"/>
                <w:tab w:val="left" w:pos="1620" w:leader="none"/>
                <w:tab w:val="left" w:pos="5580" w:leader="none"/>
              </w:tabs>
              <w:ind w:end="-108"/>
              <w:rPr/>
            </w:pPr>
            <w:r>
              <w:rPr/>
              <w:t>DEPARTMENT:</w:t>
            </w:r>
          </w:p>
        </w:tc>
        <w:tc>
          <w:tcPr>
            <w:tcW w:w="4590" w:type="dxa"/>
            <w:gridSpan w:val="2"/>
            <w:tcBorders/>
          </w:tcPr>
          <w:p>
            <w:pPr>
              <w:pStyle w:val="Normal"/>
              <w:rPr>
                <w:rFonts w:ascii="Arial" w:hAnsi="Arial" w:cs="Arial"/>
                <w:b/>
                <w:sz w:val="18"/>
              </w:rPr>
            </w:pPr>
            <w:r>
              <w:rPr>
                <w:rFonts w:cs="Arial" w:ascii="Arial" w:hAnsi="Arial"/>
                <w:b/>
                <w:sz w:val="18"/>
                <w:shd w:fill="FFFFFF" w:val="clear"/>
              </w:rPr>
              <w:t>EGM-EASTERN HEM. HC</w:t>
            </w:r>
          </w:p>
        </w:tc>
        <w:tc>
          <w:tcPr>
            <w:tcW w:w="1620" w:type="dxa"/>
            <w:tcBorders/>
          </w:tcPr>
          <w:p>
            <w:pPr>
              <w:pStyle w:val="Normal"/>
              <w:tabs>
                <w:tab w:val="clear" w:pos="720"/>
                <w:tab w:val="left" w:pos="5580" w:leader="none"/>
              </w:tabs>
              <w:ind w:firstLine="90" w:start="-198" w:end="-108"/>
              <w:jc w:val="end"/>
              <w:rPr>
                <w:rFonts w:ascii="Arial" w:hAnsi="Arial" w:cs="Arial"/>
                <w:b/>
                <w:sz w:val="18"/>
              </w:rPr>
            </w:pPr>
            <w:r>
              <w:rPr>
                <w:rFonts w:cs="Arial" w:ascii="Arial" w:hAnsi="Arial"/>
                <w:b/>
                <w:sz w:val="18"/>
              </w:rPr>
              <w:t>REVIEW  PERIOD:</w:t>
            </w:r>
          </w:p>
        </w:tc>
        <w:tc>
          <w:tcPr>
            <w:tcW w:w="3312" w:type="dxa"/>
            <w:tcBorders/>
          </w:tcPr>
          <w:p>
            <w:pPr>
              <w:pStyle w:val="Normal"/>
              <w:tabs>
                <w:tab w:val="clear" w:pos="720"/>
                <w:tab w:val="left" w:pos="270" w:leader="none"/>
                <w:tab w:val="left" w:pos="1620" w:leader="none"/>
                <w:tab w:val="left" w:pos="5580" w:leader="none"/>
              </w:tabs>
              <w:rPr>
                <w:rFonts w:ascii="Arial" w:hAnsi="Arial" w:cs="Arial"/>
                <w:sz w:val="18"/>
              </w:rPr>
            </w:pPr>
            <w:r>
              <w:rPr>
                <w:rFonts w:cs="Arial" w:ascii="Arial" w:hAnsi="Arial"/>
                <w:b/>
                <w:sz w:val="18"/>
                <w:shd w:fill="FFFFFF" w:val="clear"/>
              </w:rPr>
              <w:t>DEC 31, 2000</w:t>
            </w:r>
          </w:p>
        </w:tc>
      </w:tr>
      <w:tr>
        <w:trPr>
          <w:trHeight w:val="360" w:hRule="exact"/>
        </w:trPr>
        <w:tc>
          <w:tcPr>
            <w:tcW w:w="1458" w:type="dxa"/>
            <w:tcBorders/>
          </w:tcPr>
          <w:p>
            <w:pPr>
              <w:pStyle w:val="Normal"/>
              <w:ind w:end="-108"/>
              <w:jc w:val="end"/>
              <w:rPr>
                <w:rFonts w:ascii="Arial" w:hAnsi="Arial" w:cs="Arial"/>
                <w:b/>
                <w:sz w:val="18"/>
              </w:rPr>
            </w:pPr>
            <w:r>
              <w:rPr>
                <w:rFonts w:cs="Arial" w:ascii="Arial" w:hAnsi="Arial"/>
                <w:b/>
                <w:sz w:val="18"/>
              </w:rPr>
              <w:t xml:space="preserve">JOB GROUP: </w:t>
            </w:r>
          </w:p>
        </w:tc>
        <w:tc>
          <w:tcPr>
            <w:tcW w:w="4590" w:type="dxa"/>
            <w:gridSpan w:val="2"/>
            <w:tcBorders/>
          </w:tcPr>
          <w:p>
            <w:pPr>
              <w:pStyle w:val="Normal"/>
              <w:tabs>
                <w:tab w:val="clear" w:pos="720"/>
                <w:tab w:val="left" w:pos="270" w:leader="none"/>
                <w:tab w:val="left" w:pos="1620" w:leader="none"/>
                <w:tab w:val="left" w:pos="5580" w:leader="none"/>
              </w:tabs>
              <w:rPr>
                <w:rFonts w:ascii="Arial" w:hAnsi="Arial" w:cs="Arial"/>
                <w:b/>
                <w:sz w:val="18"/>
              </w:rPr>
            </w:pPr>
            <w:r>
              <w:rPr>
                <w:rFonts w:cs="Arial" w:ascii="Arial" w:hAnsi="Arial"/>
                <w:b/>
                <w:sz w:val="18"/>
                <w:shd w:fill="FFFFFF" w:val="clear"/>
              </w:rPr>
              <w:t>MANAGING DIRECTOR</w:t>
            </w:r>
          </w:p>
        </w:tc>
        <w:tc>
          <w:tcPr>
            <w:tcW w:w="1620" w:type="dxa"/>
            <w:tcBorders/>
          </w:tcPr>
          <w:p>
            <w:pPr>
              <w:pStyle w:val="Normal"/>
              <w:tabs>
                <w:tab w:val="clear" w:pos="720"/>
                <w:tab w:val="left" w:pos="5580" w:leader="none"/>
              </w:tabs>
              <w:ind w:hanging="198" w:start="-198" w:end="-108"/>
              <w:jc w:val="end"/>
              <w:rPr>
                <w:rFonts w:ascii="Arial" w:hAnsi="Arial" w:cs="Arial"/>
                <w:b/>
                <w:sz w:val="18"/>
              </w:rPr>
            </w:pPr>
            <w:r>
              <w:rPr>
                <w:rFonts w:cs="Arial" w:ascii="Arial" w:hAnsi="Arial"/>
                <w:b/>
                <w:sz w:val="18"/>
              </w:rPr>
              <w:t>JOB TITLE:</w:t>
            </w:r>
          </w:p>
        </w:tc>
        <w:tc>
          <w:tcPr>
            <w:tcW w:w="3312" w:type="dxa"/>
            <w:tcBorders/>
          </w:tcPr>
          <w:p>
            <w:pPr>
              <w:pStyle w:val="Normal"/>
              <w:tabs>
                <w:tab w:val="clear" w:pos="720"/>
                <w:tab w:val="left" w:pos="270" w:leader="none"/>
                <w:tab w:val="left" w:pos="1620" w:leader="none"/>
                <w:tab w:val="left" w:pos="5580" w:leader="none"/>
              </w:tabs>
              <w:rPr>
                <w:rFonts w:ascii="Arial" w:hAnsi="Arial" w:cs="Arial"/>
                <w:b/>
                <w:sz w:val="18"/>
              </w:rPr>
            </w:pPr>
            <w:r>
              <w:rPr>
                <w:rFonts w:cs="Arial" w:ascii="Arial" w:hAnsi="Arial"/>
                <w:b/>
                <w:sz w:val="18"/>
                <w:shd w:fill="FFFFFF" w:val="clear"/>
              </w:rPr>
              <w:t>MNG DIR ORIG WHOLESALE</w:t>
            </w:r>
          </w:p>
        </w:tc>
      </w:tr>
      <w:tr>
        <w:trPr>
          <w:trHeight w:val="243" w:hRule="exact"/>
        </w:trPr>
        <w:tc>
          <w:tcPr>
            <w:tcW w:w="1458" w:type="dxa"/>
            <w:tcBorders/>
          </w:tcPr>
          <w:p>
            <w:pPr>
              <w:pStyle w:val="Normal"/>
              <w:ind w:end="-108"/>
              <w:jc w:val="end"/>
              <w:rPr>
                <w:rFonts w:ascii="Arial" w:hAnsi="Arial" w:cs="Arial"/>
                <w:b/>
                <w:sz w:val="18"/>
              </w:rPr>
            </w:pPr>
            <w:r>
              <w:rPr>
                <w:rFonts w:cs="Arial" w:ascii="Arial" w:hAnsi="Arial"/>
                <w:b/>
                <w:sz w:val="18"/>
              </w:rPr>
              <w:t>HIRE DATE:</w:t>
            </w:r>
          </w:p>
        </w:tc>
        <w:tc>
          <w:tcPr>
            <w:tcW w:w="4050" w:type="dxa"/>
            <w:tcBorders/>
          </w:tcPr>
          <w:p>
            <w:pPr>
              <w:pStyle w:val="Normal"/>
              <w:tabs>
                <w:tab w:val="clear" w:pos="720"/>
                <w:tab w:val="left" w:pos="270" w:leader="none"/>
                <w:tab w:val="left" w:pos="1620" w:leader="none"/>
                <w:tab w:val="left" w:pos="5580" w:leader="none"/>
              </w:tabs>
              <w:rPr>
                <w:rFonts w:ascii="Arial" w:hAnsi="Arial" w:cs="Arial"/>
                <w:b/>
                <w:sz w:val="18"/>
              </w:rPr>
            </w:pPr>
            <w:r>
              <w:rPr>
                <w:rFonts w:cs="Arial" w:ascii="Arial" w:hAnsi="Arial"/>
                <w:b/>
                <w:sz w:val="18"/>
                <w:shd w:fill="FFFFFF" w:val="clear"/>
              </w:rPr>
              <w:t>SEP 25, 1991</w:t>
            </w:r>
          </w:p>
        </w:tc>
        <w:tc>
          <w:tcPr>
            <w:tcW w:w="2160" w:type="dxa"/>
            <w:gridSpan w:val="2"/>
            <w:tcBorders/>
          </w:tcPr>
          <w:p>
            <w:pPr>
              <w:pStyle w:val="Normal"/>
              <w:tabs>
                <w:tab w:val="clear" w:pos="720"/>
                <w:tab w:val="left" w:pos="5580" w:leader="none"/>
              </w:tabs>
              <w:ind w:end="-108"/>
              <w:jc w:val="end"/>
              <w:rPr>
                <w:rFonts w:ascii="Arial" w:hAnsi="Arial" w:cs="Arial"/>
                <w:b/>
                <w:sz w:val="18"/>
              </w:rPr>
            </w:pPr>
            <w:r>
              <w:rPr>
                <w:rFonts w:eastAsia="Arial" w:cs="Arial" w:ascii="Arial" w:hAnsi="Arial"/>
                <w:b/>
                <w:sz w:val="18"/>
              </w:rPr>
              <w:t xml:space="preserve">  </w:t>
            </w:r>
            <w:r>
              <w:rPr>
                <w:rFonts w:cs="Arial" w:ascii="Arial" w:hAnsi="Arial"/>
                <w:b/>
                <w:sz w:val="18"/>
              </w:rPr>
              <w:t>DATE IN POSITION:</w:t>
            </w:r>
          </w:p>
        </w:tc>
        <w:tc>
          <w:tcPr>
            <w:tcW w:w="3312" w:type="dxa"/>
            <w:tcBorders/>
          </w:tcPr>
          <w:p>
            <w:pPr>
              <w:pStyle w:val="Normal"/>
              <w:tabs>
                <w:tab w:val="clear" w:pos="720"/>
                <w:tab w:val="left" w:pos="270" w:leader="none"/>
                <w:tab w:val="left" w:pos="1620" w:leader="none"/>
                <w:tab w:val="left" w:pos="5580" w:leader="none"/>
              </w:tabs>
              <w:rPr>
                <w:rFonts w:ascii="Arial" w:hAnsi="Arial" w:cs="Arial"/>
                <w:b/>
                <w:sz w:val="18"/>
              </w:rPr>
            </w:pPr>
            <w:r>
              <w:rPr>
                <w:rFonts w:cs="Arial" w:ascii="Arial" w:hAnsi="Arial"/>
                <w:b/>
                <w:sz w:val="18"/>
                <w:shd w:fill="FFFFFF" w:val="clear"/>
              </w:rPr>
              <w:t>DEC 01, 1995</w:t>
            </w:r>
          </w:p>
        </w:tc>
      </w:tr>
    </w:tbl>
    <w:p>
      <w:pPr>
        <w:pStyle w:val="Normal"/>
        <w:tabs>
          <w:tab w:val="left" w:pos="720" w:leader="none"/>
        </w:tabs>
        <w:rPr>
          <w:rFonts w:ascii="Arial" w:hAnsi="Arial" w:cs="Arial"/>
        </w:rPr>
      </w:pPr>
      <w:r>
        <w:rPr>
          <w:rFonts w:cs="Arial" w:ascii="Arial" w:hAnsi="Arial"/>
        </w:rPr>
      </w:r>
    </w:p>
    <w:tbl>
      <w:tblPr>
        <w:tblW w:w="10908" w:type="dxa"/>
        <w:jc w:val="start"/>
        <w:tblInd w:w="0" w:type="dxa"/>
        <w:tblLayout w:type="fixed"/>
        <w:tblCellMar>
          <w:top w:w="0" w:type="dxa"/>
          <w:start w:w="108" w:type="dxa"/>
          <w:bottom w:w="0" w:type="dxa"/>
          <w:end w:w="108" w:type="dxa"/>
        </w:tblCellMar>
      </w:tblPr>
      <w:tblGrid>
        <w:gridCol w:w="4500"/>
        <w:gridCol w:w="6408"/>
      </w:tblGrid>
      <w:tr>
        <w:trPr>
          <w:trHeight w:val="300" w:hRule="exact"/>
        </w:trPr>
        <w:tc>
          <w:tcPr>
            <w:tcW w:w="4500" w:type="dxa"/>
            <w:tcBorders>
              <w:top w:val="single" w:sz="6" w:space="0" w:color="000000"/>
              <w:start w:val="single" w:sz="6" w:space="0" w:color="000000"/>
              <w:bottom w:val="single" w:sz="6" w:space="0" w:color="000000"/>
              <w:end w:val="single" w:sz="6" w:space="0" w:color="000000"/>
            </w:tcBorders>
            <w:shd w:fill="DFDFDF" w:val="clear"/>
          </w:tcPr>
          <w:p>
            <w:pPr>
              <w:pStyle w:val="Normal"/>
              <w:jc w:val="center"/>
              <w:rPr>
                <w:rFonts w:ascii="Arial" w:hAnsi="Arial" w:cs="Arial"/>
                <w:b/>
              </w:rPr>
            </w:pPr>
            <w:r>
              <w:rPr>
                <w:rFonts w:cs="Arial" w:ascii="Arial" w:hAnsi="Arial"/>
                <w:b/>
              </w:rPr>
              <w:t>SKILLS / BEHAVIORS</w:t>
            </w:r>
          </w:p>
        </w:tc>
        <w:tc>
          <w:tcPr>
            <w:tcW w:w="6408" w:type="dxa"/>
            <w:tcBorders>
              <w:top w:val="single" w:sz="6" w:space="0" w:color="000000"/>
              <w:start w:val="single" w:sz="6" w:space="0" w:color="000000"/>
              <w:bottom w:val="single" w:sz="6" w:space="0" w:color="000000"/>
              <w:end w:val="single" w:sz="6" w:space="0" w:color="000000"/>
            </w:tcBorders>
            <w:shd w:fill="DFDFDF" w:val="clear"/>
          </w:tcPr>
          <w:p>
            <w:pPr>
              <w:pStyle w:val="Heading1"/>
              <w:ind w:hanging="0" w:start="0"/>
              <w:rPr>
                <w:rFonts w:ascii="Arial" w:hAnsi="Arial" w:cs="Arial"/>
              </w:rPr>
            </w:pPr>
            <w:r>
              <w:rPr>
                <w:rFonts w:cs="Arial" w:ascii="Arial" w:hAnsi="Arial"/>
              </w:rPr>
              <w:t>COMMENTS / SPECIFIC EXAMPLES</w:t>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INNOVATION / ENTREPRENEURSHIP</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b/>
                <w:sz w:val="18"/>
                <w:shd w:fill="FFFFFF" w:val="clear"/>
              </w:rPr>
              <w:t xml:space="preserve">Expresses a real desire to force Enron’s LNG business outside the envelope in a very traditional global business.  The group has pushed the LNG envelope this year including their efforts on initiating spot cargoes from Oman into the US market and taking manageable commercial positions on LNG shipping. </w:t>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COMMUNICATION / SETTING DIRECTION</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b/>
                <w:sz w:val="18"/>
                <w:shd w:fill="FFFFFF" w:val="clear"/>
              </w:rPr>
              <w:t>Excellent communicator.  Constantly attempting to keep everyone informed with rapidly changing situations from around the globe. Communication is  a real challenge in all directions with time differences and diverse responsibilities.</w:t>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TEAMWORK / INTERPERSONAL</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b/>
                <w:sz w:val="18"/>
                <w:shd w:fill="FFFFFF" w:val="clear"/>
              </w:rPr>
              <w:t>Very approachable to employees.  Establishes strong relationships both internally and externally.</w:t>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LEADERSHIP / VISION/VALUES</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w:enabled/>
                  <w:calcOnExit w:val="0"/>
                  <w:textInput/>
                </w:ffData>
              </w:fldChar>
            </w:r>
            <w:r>
              <w:rPr>
                <w:sz w:val="18"/>
                <w:b/>
                <w:shd w:fill="FFFFFF" w:val="clear"/>
                <w:rFonts w:cs="Arial" w:ascii="Arial" w:hAnsi="Arial"/>
                <w:lang w:val="en-CA" w:eastAsia="en-CA"/>
              </w:rPr>
              <w:instrText xml:space="preserve"> FORMTEXT </w:instrText>
            </w:r>
            <w:r>
              <w:rPr>
                <w:rFonts w:cs="Arial" w:ascii="Arial" w:hAnsi="Arial"/>
                <w:b/>
                <w:sz w:val="18"/>
                <w:shd w:fill="FFFFFF" w:val="clear"/>
                <w:lang w:val="en-CA" w:eastAsia="en-CA"/>
              </w:rPr>
            </w:r>
            <w:r>
              <w:rPr>
                <w:sz w:val="18"/>
                <w:b/>
                <w:shd w:fill="FFFFFF" w:val="clear"/>
                <w:rFonts w:cs="Arial" w:ascii="Arial" w:hAnsi="Arial"/>
                <w:lang w:val="en-CA" w:eastAsia="en-CA"/>
              </w:rPr>
              <w:fldChar w:fldCharType="separate"/>
            </w:r>
            <w:r>
              <w:rPr>
                <w:rFonts w:cs="Arial" w:ascii="Arial" w:hAnsi="Arial"/>
                <w:b/>
                <w:sz w:val="18"/>
                <w:shd w:fill="FFFFFF" w:val="clear"/>
                <w:lang w:val="en-CA" w:eastAsia="en-CA"/>
              </w:rPr>
              <w:t>     </w:t>
            </w:r>
            <w:r/>
            <w:r>
              <w:rPr>
                <w:sz w:val="18"/>
                <w:b/>
                <w:shd w:fill="FFFFFF" w:val="clear"/>
                <w:rFonts w:cs="Arial" w:ascii="Arial" w:hAnsi="Arial"/>
                <w:lang w:val="en-CA" w:eastAsia="en-CA"/>
              </w:rPr>
              <w:fldChar w:fldCharType="end"/>
            </w:r>
            <w:r>
              <w:rPr>
                <w:rFonts w:cs="Arial" w:ascii="Arial" w:hAnsi="Arial"/>
                <w:b/>
                <w:sz w:val="18"/>
                <w:shd w:fill="FFFFFF" w:val="clear"/>
                <w:lang w:val="en-CA" w:eastAsia="en-CA"/>
              </w:rPr>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BUSINESS INSTINCTS</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b/>
                <w:sz w:val="18"/>
                <w:shd w:fill="FFFFFF" w:val="clear"/>
              </w:rPr>
              <w:t>Ability to use his extensive network of industry contacts and knowledge to see opportunities and get into deals that frankly we shouldn’t be in from a historical business experience point of view.  Many of the Middle East projects are examples.  Can see opportunities globally.</w:t>
            </w:r>
            <w:r>
              <w:fldChar w:fldCharType="begin">
                <w:ffData>
                  <w:name w:val="Text1 Copy 1"/>
                  <w:enabled/>
                  <w:calcOnExit w:val="0"/>
                  <w:textInput/>
                </w:ffData>
              </w:fldChar>
            </w:r>
            <w:r>
              <w:rPr>
                <w:sz w:val="18"/>
                <w:b/>
                <w:shd w:fill="FFFFFF" w:val="clear"/>
                <w:rFonts w:cs="Arial" w:ascii="Arial" w:hAnsi="Arial"/>
                <w:lang w:val="en-CA" w:eastAsia="en-CA"/>
              </w:rPr>
              <w:instrText xml:space="preserve"> FORMTEXT </w:instrText>
            </w:r>
            <w:r>
              <w:rPr>
                <w:rFonts w:cs="Arial" w:ascii="Arial" w:hAnsi="Arial"/>
                <w:b/>
                <w:sz w:val="18"/>
                <w:shd w:fill="FFFFFF" w:val="clear"/>
                <w:lang w:val="en-CA" w:eastAsia="en-CA"/>
              </w:rPr>
            </w:r>
            <w:r>
              <w:rPr>
                <w:sz w:val="18"/>
                <w:b/>
                <w:shd w:fill="FFFFFF" w:val="clear"/>
                <w:rFonts w:cs="Arial" w:ascii="Arial" w:hAnsi="Arial"/>
                <w:lang w:val="en-CA" w:eastAsia="en-CA"/>
              </w:rPr>
              <w:fldChar w:fldCharType="separate"/>
            </w:r>
            <w:r>
              <w:rPr>
                <w:rFonts w:cs="Arial" w:ascii="Arial" w:hAnsi="Arial"/>
                <w:b/>
                <w:sz w:val="18"/>
                <w:shd w:fill="FFFFFF" w:val="clear"/>
                <w:lang w:val="en-CA" w:eastAsia="en-CA"/>
              </w:rPr>
              <w:t>     </w:t>
            </w:r>
            <w:r/>
            <w:r>
              <w:rPr>
                <w:sz w:val="18"/>
                <w:b/>
                <w:shd w:fill="FFFFFF" w:val="clear"/>
                <w:rFonts w:cs="Arial" w:ascii="Arial" w:hAnsi="Arial"/>
                <w:lang w:val="en-CA" w:eastAsia="en-CA"/>
              </w:rPr>
              <w:fldChar w:fldCharType="end"/>
            </w:r>
            <w:r>
              <w:rPr>
                <w:rFonts w:cs="Arial" w:ascii="Arial" w:hAnsi="Arial"/>
                <w:b/>
                <w:sz w:val="18"/>
                <w:shd w:fill="FFFFFF" w:val="clear"/>
                <w:lang w:val="en-CA" w:eastAsia="en-CA"/>
              </w:rPr>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ANALYTICAL / TECHNICAL</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b/>
                <w:sz w:val="18"/>
                <w:shd w:fill="FFFFFF" w:val="clear"/>
              </w:rPr>
              <w:t>Tremendous technical industry knowledge and experience.   Understands all aspects of general economics in the value chain for LNG and for project development</w:t>
            </w:r>
          </w:p>
        </w:tc>
      </w:tr>
      <w:tr>
        <w:trPr/>
        <w:tc>
          <w:tcPr>
            <w:tcW w:w="4500" w:type="dxa"/>
            <w:tcBorders>
              <w:top w:val="single" w:sz="6" w:space="0" w:color="000000"/>
              <w:start w:val="single" w:sz="6" w:space="0" w:color="000000"/>
              <w:bottom w:val="single" w:sz="6" w:space="0" w:color="000000"/>
              <w:end w:val="single" w:sz="6" w:space="0" w:color="000000"/>
            </w:tcBorders>
          </w:tcPr>
          <w:p>
            <w:pPr>
              <w:pStyle w:val="Heading1"/>
              <w:ind w:hanging="0" w:start="0"/>
              <w:rPr>
                <w:rFonts w:ascii="Arial" w:hAnsi="Arial" w:cs="Arial"/>
              </w:rPr>
            </w:pPr>
            <w:r>
              <w:rPr>
                <w:rFonts w:cs="Arial" w:ascii="Arial" w:hAnsi="Arial"/>
              </w:rPr>
              <w:t>OVERALL RATING</w:t>
            </w:r>
          </w:p>
          <w:p>
            <w:pPr>
              <w:pStyle w:val="Normal"/>
              <w:rPr>
                <w:rFonts w:ascii="Arial" w:hAnsi="Arial" w:cs="Arial"/>
              </w:rPr>
            </w:pPr>
            <w:r>
              <w:fldChar w:fldCharType="begin">
                <w:ffData>
                  <w:name w:val="DROPDOWN7"/>
                  <w:enabled/>
                  <w:ddList>
                    <w:result w:val="0"/>
                    <w:listEntry w:val="SELECT RATING"/>
                    <w:listEntry w:val="Superior"/>
                    <w:listEntry w:val="Excellent"/>
                    <w:listEntry w:val="Strong"/>
                    <w:listEntry w:val="Satisfactory"/>
                    <w:listEntry w:val="Needs Improvement"/>
                    <w:listEntry w:val="Issues"/>
                    <w:listEntry w:val="No Basis"/>
                  </w:ddList>
                </w:ffData>
              </w:fldChar>
            </w:r>
            <w:r>
              <w:rPr>
                <w:b/>
              </w:rPr>
              <w:instrText xml:space="preserve"> FORMDROPDOWN </w:instrText>
            </w:r>
            <w:r>
              <w:rPr>
                <w:b/>
              </w:rPr>
              <w:fldChar w:fldCharType="separate"/>
            </w:r>
            <w:bookmarkStart w:id="0" w:name="DROPDOWN7"/>
            <w:bookmarkStart w:id="1" w:name="DROPDOWN7"/>
            <w:bookmarkEnd w:id="1"/>
            <w:r/>
            <w:r>
              <w:rPr>
                <w:b/>
              </w:rPr>
              <w:fldChar w:fldCharType="end"/>
            </w:r>
            <w:r>
              <w:rPr>
                <w:b/>
              </w:rPr>
            </w:r>
          </w:p>
          <w:p>
            <w:pPr>
              <w:pStyle w:val="Normal"/>
              <w:rPr>
                <w:rFonts w:ascii="Arial" w:hAnsi="Arial" w:cs="Arial"/>
              </w:rPr>
            </w:pPr>
            <w:r>
              <w:rPr>
                <w:rFonts w:cs="Arial" w:ascii="Arial" w:hAnsi="Arial"/>
              </w:rPr>
            </w:r>
          </w:p>
        </w:tc>
        <w:tc>
          <w:tcPr>
            <w:tcW w:w="6408" w:type="dxa"/>
            <w:tcBorders>
              <w:top w:val="single" w:sz="6" w:space="0" w:color="000000"/>
              <w:start w:val="single" w:sz="6" w:space="0" w:color="000000"/>
              <w:bottom w:val="single" w:sz="6" w:space="0" w:color="000000"/>
              <w:end w:val="single" w:sz="6" w:space="0" w:color="000000"/>
            </w:tcBorders>
          </w:tcPr>
          <w:p>
            <w:pPr>
              <w:pStyle w:val="Heading1"/>
              <w:ind w:hanging="0" w:start="0"/>
              <w:rPr>
                <w:rFonts w:ascii="Arial" w:hAnsi="Arial" w:cs="Arial"/>
              </w:rPr>
            </w:pPr>
            <w:r>
              <w:rPr>
                <w:rFonts w:cs="Arial" w:ascii="Arial" w:hAnsi="Arial"/>
              </w:rPr>
              <w:t>OVERALL COMMENTS</w:t>
            </w:r>
          </w:p>
          <w:p>
            <w:pPr>
              <w:pStyle w:val="Normal"/>
              <w:rPr>
                <w:rFonts w:ascii="Arial" w:hAnsi="Arial" w:cs="Arial"/>
              </w:rPr>
            </w:pPr>
            <w:r>
              <w:fldChar w:fldCharType="begin">
                <w:ffData>
                  <w:name w:val="Text1 Copy 2"/>
                  <w:enabled/>
                  <w:calcOnExit w:val="0"/>
                  <w:textInput/>
                </w:ffData>
              </w:fldChar>
            </w:r>
            <w:r>
              <w:rPr>
                <w:sz w:val="18"/>
                <w:b/>
                <w:shd w:fill="FFFFFF" w:val="clear"/>
                <w:rFonts w:cs="Arial" w:ascii="Arial" w:hAnsi="Arial"/>
                <w:lang w:val="en-CA" w:eastAsia="en-CA"/>
              </w:rPr>
              <w:instrText xml:space="preserve"> FORMTEXT </w:instrText>
            </w:r>
            <w:r>
              <w:rPr>
                <w:rFonts w:cs="Arial" w:ascii="Arial" w:hAnsi="Arial"/>
                <w:b/>
                <w:sz w:val="18"/>
                <w:shd w:fill="FFFFFF" w:val="clear"/>
                <w:lang w:val="en-CA" w:eastAsia="en-CA"/>
              </w:rPr>
            </w:r>
            <w:r>
              <w:rPr>
                <w:sz w:val="18"/>
                <w:b/>
                <w:shd w:fill="FFFFFF" w:val="clear"/>
                <w:rFonts w:cs="Arial" w:ascii="Arial" w:hAnsi="Arial"/>
                <w:lang w:val="en-CA" w:eastAsia="en-CA"/>
              </w:rPr>
              <w:fldChar w:fldCharType="separate"/>
            </w:r>
            <w:r>
              <w:rPr>
                <w:rFonts w:cs="Arial" w:ascii="Arial" w:hAnsi="Arial"/>
                <w:b/>
                <w:sz w:val="18"/>
                <w:shd w:fill="FFFFFF" w:val="clear"/>
                <w:lang w:val="en-CA" w:eastAsia="en-CA"/>
              </w:rPr>
              <w:t>     </w:t>
            </w:r>
            <w:r/>
            <w:r>
              <w:rPr>
                <w:sz w:val="18"/>
                <w:b/>
                <w:shd w:fill="FFFFFF" w:val="clear"/>
                <w:rFonts w:cs="Arial" w:ascii="Arial" w:hAnsi="Arial"/>
                <w:lang w:val="en-CA" w:eastAsia="en-CA"/>
              </w:rPr>
              <w:fldChar w:fldCharType="end"/>
            </w:r>
            <w:r>
              <w:rPr>
                <w:rFonts w:cs="Arial" w:ascii="Arial" w:hAnsi="Arial"/>
                <w:b/>
                <w:sz w:val="18"/>
                <w:shd w:fill="FFFFFF" w:val="clear"/>
                <w:lang w:val="en-CA" w:eastAsia="en-CA"/>
              </w:rPr>
            </w:r>
          </w:p>
        </w:tc>
      </w:tr>
    </w:tbl>
    <w:p>
      <w:pPr>
        <w:pStyle w:val="Normal"/>
        <w:rPr/>
      </w:pPr>
      <w:r>
        <w:rPr/>
      </w:r>
    </w:p>
    <w:tbl>
      <w:tblPr>
        <w:tblW w:w="10908" w:type="dxa"/>
        <w:jc w:val="start"/>
        <w:tblInd w:w="0" w:type="dxa"/>
        <w:tblLayout w:type="fixed"/>
        <w:tblCellMar>
          <w:top w:w="0" w:type="dxa"/>
          <w:start w:w="108" w:type="dxa"/>
          <w:bottom w:w="0" w:type="dxa"/>
          <w:end w:w="108" w:type="dxa"/>
        </w:tblCellMar>
      </w:tblPr>
      <w:tblGrid>
        <w:gridCol w:w="6480"/>
        <w:gridCol w:w="4428"/>
      </w:tblGrid>
      <w:tr>
        <w:trPr>
          <w:trHeight w:val="300" w:hRule="exact"/>
        </w:trPr>
        <w:tc>
          <w:tcPr>
            <w:tcW w:w="6480" w:type="dxa"/>
            <w:tcBorders>
              <w:top w:val="single" w:sz="6" w:space="0" w:color="000000"/>
              <w:start w:val="single" w:sz="6" w:space="0" w:color="000000"/>
              <w:bottom w:val="single" w:sz="6" w:space="0" w:color="000000"/>
              <w:end w:val="single" w:sz="6" w:space="0" w:color="000000"/>
            </w:tcBorders>
            <w:shd w:fill="D8D8D8" w:val="clear"/>
          </w:tcPr>
          <w:p>
            <w:pPr>
              <w:pStyle w:val="Heading1"/>
              <w:ind w:hanging="0" w:start="0"/>
              <w:rPr>
                <w:rFonts w:ascii="Arial" w:hAnsi="Arial" w:cs="Arial"/>
              </w:rPr>
            </w:pPr>
            <w:r>
              <w:rPr>
                <w:rFonts w:cs="Arial" w:ascii="Arial" w:hAnsi="Arial"/>
              </w:rPr>
              <w:t>QUESTIONS</w:t>
            </w:r>
          </w:p>
        </w:tc>
        <w:tc>
          <w:tcPr>
            <w:tcW w:w="4428" w:type="dxa"/>
            <w:tcBorders>
              <w:top w:val="single" w:sz="6" w:space="0" w:color="000000"/>
              <w:start w:val="single" w:sz="6" w:space="0" w:color="000000"/>
              <w:bottom w:val="single" w:sz="6" w:space="0" w:color="000000"/>
              <w:end w:val="single" w:sz="6" w:space="0" w:color="000000"/>
            </w:tcBorders>
            <w:shd w:fill="DFDFDF" w:val="clear"/>
          </w:tcPr>
          <w:p>
            <w:pPr>
              <w:pStyle w:val="Normal"/>
              <w:rPr>
                <w:rFonts w:ascii="Arial" w:hAnsi="Arial" w:cs="Arial"/>
                <w:b/>
              </w:rPr>
            </w:pPr>
            <w:r>
              <w:rPr>
                <w:rFonts w:cs="Arial" w:ascii="Arial" w:hAnsi="Arial"/>
                <w:b/>
              </w:rPr>
              <w:t>COMMENTS</w:t>
            </w:r>
          </w:p>
        </w:tc>
      </w:tr>
      <w:tr>
        <w:trPr/>
        <w:tc>
          <w:tcPr>
            <w:tcW w:w="64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Describe your observations of, or interactions with, the employee and their work.</w:t>
            </w:r>
          </w:p>
          <w:p>
            <w:pPr>
              <w:pStyle w:val="Normal"/>
              <w:rPr>
                <w:rFonts w:ascii="Arial" w:hAnsi="Arial" w:cs="Arial"/>
              </w:rPr>
            </w:pPr>
            <w:r>
              <w:rPr>
                <w:rFonts w:cs="Arial" w:ascii="Arial" w:hAnsi="Arial"/>
              </w:rPr>
            </w:r>
          </w:p>
        </w:tc>
        <w:tc>
          <w:tcPr>
            <w:tcW w:w="44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3"/>
                  <w:enabled/>
                  <w:calcOnExit w:val="0"/>
                  <w:textInput/>
                </w:ffData>
              </w:fldChar>
            </w:r>
            <w:r>
              <w:rPr>
                <w:sz w:val="18"/>
                <w:b/>
                <w:shd w:fill="FFFFFF" w:val="clear"/>
                <w:rFonts w:cs="Arial" w:ascii="Arial" w:hAnsi="Arial"/>
                <w:lang w:val="en-CA" w:eastAsia="en-CA"/>
              </w:rPr>
              <w:instrText xml:space="preserve"> FORMTEXT </w:instrText>
            </w:r>
            <w:r>
              <w:rPr>
                <w:rFonts w:cs="Arial" w:ascii="Arial" w:hAnsi="Arial"/>
                <w:b/>
                <w:sz w:val="18"/>
                <w:shd w:fill="FFFFFF" w:val="clear"/>
                <w:lang w:val="en-CA" w:eastAsia="en-CA"/>
              </w:rPr>
            </w:r>
            <w:r>
              <w:rPr>
                <w:sz w:val="18"/>
                <w:b/>
                <w:shd w:fill="FFFFFF" w:val="clear"/>
                <w:rFonts w:cs="Arial" w:ascii="Arial" w:hAnsi="Arial"/>
                <w:lang w:val="en-CA" w:eastAsia="en-CA"/>
              </w:rPr>
              <w:fldChar w:fldCharType="separate"/>
            </w:r>
            <w:r>
              <w:rPr>
                <w:rFonts w:cs="Arial" w:ascii="Arial" w:hAnsi="Arial"/>
                <w:b/>
                <w:sz w:val="18"/>
                <w:shd w:fill="FFFFFF" w:val="clear"/>
                <w:lang w:val="en-CA" w:eastAsia="en-CA"/>
              </w:rPr>
              <w:t>     </w:t>
            </w:r>
            <w:r/>
            <w:r>
              <w:rPr>
                <w:sz w:val="18"/>
                <w:b/>
                <w:shd w:fill="FFFFFF" w:val="clear"/>
                <w:rFonts w:cs="Arial" w:ascii="Arial" w:hAnsi="Arial"/>
                <w:lang w:val="en-CA" w:eastAsia="en-CA"/>
              </w:rPr>
              <w:fldChar w:fldCharType="end"/>
            </w:r>
            <w:r>
              <w:rPr>
                <w:rFonts w:cs="Arial" w:ascii="Arial" w:hAnsi="Arial"/>
                <w:b/>
                <w:sz w:val="18"/>
                <w:shd w:fill="FFFFFF" w:val="clear"/>
                <w:lang w:val="en-CA" w:eastAsia="en-CA"/>
              </w:rPr>
            </w:r>
          </w:p>
        </w:tc>
      </w:tr>
      <w:tr>
        <w:trPr/>
        <w:tc>
          <w:tcPr>
            <w:tcW w:w="6480" w:type="dxa"/>
            <w:tcBorders>
              <w:top w:val="single" w:sz="6" w:space="0" w:color="000000"/>
              <w:start w:val="single" w:sz="6" w:space="0" w:color="000000"/>
              <w:bottom w:val="single" w:sz="6" w:space="0" w:color="000000"/>
              <w:end w:val="single" w:sz="6" w:space="0" w:color="000000"/>
            </w:tcBorders>
          </w:tcPr>
          <w:p>
            <w:pPr>
              <w:pStyle w:val="Normal"/>
              <w:rPr/>
            </w:pPr>
            <w:r>
              <w:rPr>
                <w:rFonts w:cs="Arial" w:ascii="Arial" w:hAnsi="Arial"/>
              </w:rPr>
              <w:t>Describe employee’s major strengths in performing their role.</w:t>
            </w:r>
          </w:p>
          <w:p>
            <w:pPr>
              <w:pStyle w:val="Normal"/>
              <w:rPr>
                <w:rFonts w:ascii="Arial" w:hAnsi="Arial" w:cs="Arial"/>
              </w:rPr>
            </w:pPr>
            <w:r>
              <w:rPr>
                <w:rFonts w:cs="Arial" w:ascii="Arial" w:hAnsi="Arial"/>
              </w:rPr>
            </w:r>
          </w:p>
        </w:tc>
        <w:tc>
          <w:tcPr>
            <w:tcW w:w="44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4"/>
                  <w:enabled/>
                  <w:calcOnExit w:val="0"/>
                  <w:textInput/>
                </w:ffData>
              </w:fldChar>
            </w:r>
            <w:r>
              <w:rPr>
                <w:sz w:val="18"/>
                <w:b/>
                <w:shd w:fill="FFFFFF" w:val="clear"/>
                <w:rFonts w:cs="Arial" w:ascii="Arial" w:hAnsi="Arial"/>
                <w:lang w:val="en-CA" w:eastAsia="en-CA"/>
              </w:rPr>
              <w:instrText xml:space="preserve"> FORMTEXT </w:instrText>
            </w:r>
            <w:r>
              <w:rPr>
                <w:rFonts w:cs="Arial" w:ascii="Arial" w:hAnsi="Arial"/>
                <w:b/>
                <w:sz w:val="18"/>
                <w:shd w:fill="FFFFFF" w:val="clear"/>
                <w:lang w:val="en-CA" w:eastAsia="en-CA"/>
              </w:rPr>
            </w:r>
            <w:r>
              <w:rPr>
                <w:sz w:val="18"/>
                <w:b/>
                <w:shd w:fill="FFFFFF" w:val="clear"/>
                <w:rFonts w:cs="Arial" w:ascii="Arial" w:hAnsi="Arial"/>
                <w:lang w:val="en-CA" w:eastAsia="en-CA"/>
              </w:rPr>
              <w:fldChar w:fldCharType="separate"/>
            </w:r>
            <w:r>
              <w:rPr>
                <w:rFonts w:cs="Arial" w:ascii="Arial" w:hAnsi="Arial"/>
                <w:b/>
                <w:sz w:val="18"/>
                <w:shd w:fill="FFFFFF" w:val="clear"/>
                <w:lang w:val="en-CA" w:eastAsia="en-CA"/>
              </w:rPr>
              <w:t>     </w:t>
            </w:r>
            <w:r/>
            <w:r>
              <w:rPr>
                <w:sz w:val="18"/>
                <w:b/>
                <w:shd w:fill="FFFFFF" w:val="clear"/>
                <w:rFonts w:cs="Arial" w:ascii="Arial" w:hAnsi="Arial"/>
                <w:lang w:val="en-CA" w:eastAsia="en-CA"/>
              </w:rPr>
              <w:fldChar w:fldCharType="end"/>
            </w:r>
            <w:r>
              <w:rPr>
                <w:rFonts w:cs="Arial" w:ascii="Arial" w:hAnsi="Arial"/>
                <w:b/>
                <w:sz w:val="18"/>
                <w:shd w:fill="FFFFFF" w:val="clear"/>
                <w:lang w:val="en-CA" w:eastAsia="en-CA"/>
              </w:rPr>
            </w:r>
          </w:p>
        </w:tc>
      </w:tr>
      <w:tr>
        <w:trPr/>
        <w:tc>
          <w:tcPr>
            <w:tcW w:w="64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Describe areas where continued development of employee’s capabilities would further enhance their overall effectiveness.</w:t>
            </w:r>
          </w:p>
        </w:tc>
        <w:tc>
          <w:tcPr>
            <w:tcW w:w="44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5"/>
                  <w:enabled/>
                  <w:calcOnExit w:val="0"/>
                  <w:textInput/>
                </w:ffData>
              </w:fldChar>
            </w:r>
            <w:r>
              <w:rPr>
                <w:sz w:val="18"/>
                <w:b/>
                <w:shd w:fill="FFFFFF" w:val="clear"/>
                <w:rFonts w:cs="Arial" w:ascii="Arial" w:hAnsi="Arial"/>
                <w:lang w:val="en-CA" w:eastAsia="en-CA"/>
              </w:rPr>
              <w:instrText xml:space="preserve"> FORMTEXT </w:instrText>
            </w:r>
            <w:r>
              <w:rPr>
                <w:rFonts w:cs="Arial" w:ascii="Arial" w:hAnsi="Arial"/>
                <w:b/>
                <w:sz w:val="18"/>
                <w:shd w:fill="FFFFFF" w:val="clear"/>
                <w:lang w:val="en-CA" w:eastAsia="en-CA"/>
              </w:rPr>
            </w:r>
            <w:r>
              <w:rPr>
                <w:sz w:val="18"/>
                <w:b/>
                <w:shd w:fill="FFFFFF" w:val="clear"/>
                <w:rFonts w:cs="Arial" w:ascii="Arial" w:hAnsi="Arial"/>
                <w:lang w:val="en-CA" w:eastAsia="en-CA"/>
              </w:rPr>
              <w:fldChar w:fldCharType="separate"/>
            </w:r>
            <w:r>
              <w:rPr>
                <w:rFonts w:cs="Arial" w:ascii="Arial" w:hAnsi="Arial"/>
                <w:b/>
                <w:sz w:val="18"/>
                <w:shd w:fill="FFFFFF" w:val="clear"/>
                <w:lang w:val="en-CA" w:eastAsia="en-CA"/>
              </w:rPr>
              <w:t>     </w:t>
            </w:r>
            <w:r/>
            <w:r>
              <w:rPr>
                <w:sz w:val="18"/>
                <w:b/>
                <w:shd w:fill="FFFFFF" w:val="clear"/>
                <w:rFonts w:cs="Arial" w:ascii="Arial" w:hAnsi="Arial"/>
                <w:lang w:val="en-CA" w:eastAsia="en-CA"/>
              </w:rPr>
              <w:fldChar w:fldCharType="end"/>
            </w:r>
            <w:r>
              <w:rPr>
                <w:rFonts w:cs="Arial" w:ascii="Arial" w:hAnsi="Arial"/>
                <w:b/>
                <w:sz w:val="18"/>
                <w:shd w:fill="FFFFFF" w:val="clear"/>
                <w:lang w:val="en-CA" w:eastAsia="en-CA"/>
              </w:rPr>
            </w:r>
          </w:p>
        </w:tc>
      </w:tr>
    </w:tbl>
    <w:p>
      <w:pPr>
        <w:pStyle w:val="Normal"/>
        <w:rPr/>
      </w:pPr>
      <w:r>
        <w:rPr/>
      </w:r>
    </w:p>
    <w:p>
      <w:pPr>
        <w:pStyle w:val="Normal"/>
        <w:rPr/>
      </w:pPr>
      <w:r>
        <w:rPr/>
      </w:r>
    </w:p>
    <w:tbl>
      <w:tblPr>
        <w:tblW w:w="10908" w:type="dxa"/>
        <w:jc w:val="start"/>
        <w:tblInd w:w="0" w:type="dxa"/>
        <w:tblLayout w:type="fixed"/>
        <w:tblCellMar>
          <w:top w:w="0" w:type="dxa"/>
          <w:start w:w="108" w:type="dxa"/>
          <w:bottom w:w="0" w:type="dxa"/>
          <w:end w:w="108" w:type="dxa"/>
        </w:tblCellMar>
      </w:tblPr>
      <w:tblGrid>
        <w:gridCol w:w="6480"/>
        <w:gridCol w:w="4428"/>
      </w:tblGrid>
      <w:tr>
        <w:trPr>
          <w:trHeight w:val="300" w:hRule="exact"/>
        </w:trPr>
        <w:tc>
          <w:tcPr>
            <w:tcW w:w="6480" w:type="dxa"/>
            <w:tcBorders>
              <w:top w:val="single" w:sz="6" w:space="0" w:color="000000"/>
              <w:start w:val="single" w:sz="6" w:space="0" w:color="000000"/>
              <w:bottom w:val="single" w:sz="6" w:space="0" w:color="000000"/>
              <w:end w:val="single" w:sz="6" w:space="0" w:color="000000"/>
            </w:tcBorders>
            <w:shd w:fill="D8D8D8" w:val="clear"/>
          </w:tcPr>
          <w:p>
            <w:pPr>
              <w:pStyle w:val="Heading1"/>
              <w:snapToGrid w:val="false"/>
              <w:ind w:hanging="0" w:start="0"/>
              <w:rPr>
                <w:rFonts w:ascii="Arial" w:hAnsi="Arial" w:cs="Arial"/>
              </w:rPr>
            </w:pPr>
            <w:r>
              <w:rPr>
                <w:rFonts w:cs="Arial" w:ascii="Arial" w:hAnsi="Arial"/>
              </w:rPr>
            </w:r>
          </w:p>
        </w:tc>
        <w:tc>
          <w:tcPr>
            <w:tcW w:w="4428" w:type="dxa"/>
            <w:tcBorders>
              <w:top w:val="single" w:sz="6" w:space="0" w:color="000000"/>
              <w:start w:val="single" w:sz="6" w:space="0" w:color="000000"/>
              <w:bottom w:val="single" w:sz="6" w:space="0" w:color="000000"/>
              <w:end w:val="single" w:sz="6" w:space="0" w:color="000000"/>
            </w:tcBorders>
            <w:shd w:fill="DFDFDF" w:val="clear"/>
          </w:tcPr>
          <w:p>
            <w:pPr>
              <w:pStyle w:val="Normal"/>
              <w:rPr>
                <w:rFonts w:ascii="Arial" w:hAnsi="Arial" w:cs="Arial"/>
                <w:b/>
              </w:rPr>
            </w:pPr>
            <w:r>
              <w:rPr>
                <w:rFonts w:cs="Arial" w:ascii="Arial" w:hAnsi="Arial"/>
                <w:b/>
              </w:rPr>
              <w:t>COMMENTS</w:t>
            </w:r>
          </w:p>
        </w:tc>
      </w:tr>
      <w:tr>
        <w:trPr/>
        <w:tc>
          <w:tcPr>
            <w:tcW w:w="6480" w:type="dxa"/>
            <w:tcBorders>
              <w:top w:val="single" w:sz="6" w:space="0" w:color="000000"/>
              <w:start w:val="single" w:sz="6" w:space="0" w:color="000000"/>
              <w:bottom w:val="single" w:sz="6" w:space="0" w:color="000000"/>
              <w:end w:val="single" w:sz="6" w:space="0" w:color="000000"/>
            </w:tcBorders>
          </w:tcPr>
          <w:p>
            <w:pPr>
              <w:pStyle w:val="Normal"/>
              <w:rPr/>
            </w:pPr>
            <w:r>
              <w:rPr>
                <w:rFonts w:cs="Arial" w:ascii="Arial" w:hAnsi="Arial"/>
              </w:rPr>
              <w:t>Goals and objectives for next review period</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c>
        <w:tc>
          <w:tcPr>
            <w:tcW w:w="44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6"/>
                  <w:enabled/>
                  <w:calcOnExit w:val="0"/>
                  <w:textInput/>
                </w:ffData>
              </w:fldChar>
            </w:r>
            <w:r>
              <w:rPr>
                <w:sz w:val="18"/>
                <w:b/>
                <w:shd w:fill="FFFFFF" w:val="clear"/>
                <w:rFonts w:cs="Arial" w:ascii="Arial" w:hAnsi="Arial"/>
                <w:lang w:val="en-CA" w:eastAsia="en-CA"/>
              </w:rPr>
              <w:instrText xml:space="preserve"> FORMTEXT </w:instrText>
            </w:r>
            <w:r>
              <w:rPr>
                <w:rFonts w:cs="Arial" w:ascii="Arial" w:hAnsi="Arial"/>
                <w:b/>
                <w:sz w:val="18"/>
                <w:shd w:fill="FFFFFF" w:val="clear"/>
                <w:lang w:val="en-CA" w:eastAsia="en-CA"/>
              </w:rPr>
            </w:r>
            <w:r>
              <w:rPr>
                <w:sz w:val="18"/>
                <w:b/>
                <w:shd w:fill="FFFFFF" w:val="clear"/>
                <w:rFonts w:cs="Arial" w:ascii="Arial" w:hAnsi="Arial"/>
                <w:lang w:val="en-CA" w:eastAsia="en-CA"/>
              </w:rPr>
              <w:fldChar w:fldCharType="separate"/>
            </w:r>
            <w:r>
              <w:rPr>
                <w:rFonts w:cs="Arial" w:ascii="Arial" w:hAnsi="Arial"/>
                <w:b/>
                <w:sz w:val="18"/>
                <w:shd w:fill="FFFFFF" w:val="clear"/>
                <w:lang w:val="en-CA" w:eastAsia="en-CA"/>
              </w:rPr>
              <w:t>     </w:t>
            </w:r>
            <w:r/>
            <w:r>
              <w:rPr>
                <w:sz w:val="18"/>
                <w:b/>
                <w:shd w:fill="FFFFFF" w:val="clear"/>
                <w:rFonts w:cs="Arial" w:ascii="Arial" w:hAnsi="Arial"/>
                <w:lang w:val="en-CA" w:eastAsia="en-CA"/>
              </w:rPr>
              <w:fldChar w:fldCharType="end"/>
            </w:r>
            <w:r>
              <w:rPr>
                <w:rFonts w:cs="Arial" w:ascii="Arial" w:hAnsi="Arial"/>
                <w:b/>
                <w:sz w:val="18"/>
                <w:shd w:fill="FFFFFF" w:val="clear"/>
                <w:lang w:val="en-CA" w:eastAsia="en-CA"/>
              </w:rPr>
            </w:r>
          </w:p>
        </w:tc>
      </w:tr>
    </w:tbl>
    <w:p>
      <w:pPr>
        <w:pStyle w:val="Normal"/>
        <w:rPr/>
      </w:pPr>
      <w:r>
        <w:rPr/>
      </w:r>
    </w:p>
    <w:tbl>
      <w:tblPr>
        <w:tblW w:w="10908" w:type="dxa"/>
        <w:jc w:val="start"/>
        <w:tblInd w:w="0" w:type="dxa"/>
        <w:tblLayout w:type="fixed"/>
        <w:tblCellMar>
          <w:top w:w="0" w:type="dxa"/>
          <w:start w:w="108" w:type="dxa"/>
          <w:bottom w:w="0" w:type="dxa"/>
          <w:end w:w="108" w:type="dxa"/>
        </w:tblCellMar>
      </w:tblPr>
      <w:tblGrid>
        <w:gridCol w:w="2358"/>
        <w:gridCol w:w="8550"/>
      </w:tblGrid>
      <w:tr>
        <w:trPr/>
        <w:tc>
          <w:tcPr>
            <w:tcW w:w="235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Supervisor comments: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c>
        <w:tc>
          <w:tcPr>
            <w:tcW w:w="85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7"/>
                  <w:enabled/>
                  <w:calcOnExit w:val="0"/>
                  <w:textInput/>
                </w:ffData>
              </w:fldChar>
            </w:r>
            <w:r>
              <w:rPr>
                <w:sz w:val="18"/>
                <w:b/>
                <w:shd w:fill="FFFFFF" w:val="clear"/>
                <w:rFonts w:cs="Arial" w:ascii="Arial" w:hAnsi="Arial"/>
                <w:lang w:val="en-CA" w:eastAsia="en-CA"/>
              </w:rPr>
              <w:instrText xml:space="preserve"> FORMTEXT </w:instrText>
            </w:r>
            <w:r>
              <w:rPr>
                <w:rFonts w:cs="Arial" w:ascii="Arial" w:hAnsi="Arial"/>
                <w:b/>
                <w:sz w:val="18"/>
                <w:shd w:fill="FFFFFF" w:val="clear"/>
                <w:lang w:val="en-CA" w:eastAsia="en-CA"/>
              </w:rPr>
            </w:r>
            <w:r>
              <w:rPr>
                <w:sz w:val="18"/>
                <w:b/>
                <w:shd w:fill="FFFFFF" w:val="clear"/>
                <w:rFonts w:cs="Arial" w:ascii="Arial" w:hAnsi="Arial"/>
                <w:lang w:val="en-CA" w:eastAsia="en-CA"/>
              </w:rPr>
              <w:fldChar w:fldCharType="separate"/>
            </w:r>
            <w:r>
              <w:rPr>
                <w:rFonts w:cs="Arial" w:ascii="Arial" w:hAnsi="Arial"/>
                <w:b/>
                <w:sz w:val="18"/>
                <w:shd w:fill="FFFFFF" w:val="clear"/>
                <w:lang w:val="en-CA" w:eastAsia="en-CA"/>
              </w:rPr>
              <w:t>     </w:t>
            </w:r>
            <w:r/>
            <w:r>
              <w:rPr>
                <w:sz w:val="18"/>
                <w:b/>
                <w:shd w:fill="FFFFFF" w:val="clear"/>
                <w:rFonts w:cs="Arial" w:ascii="Arial" w:hAnsi="Arial"/>
                <w:lang w:val="en-CA" w:eastAsia="en-CA"/>
              </w:rPr>
              <w:fldChar w:fldCharType="end"/>
            </w:r>
            <w:r>
              <w:rPr>
                <w:rFonts w:cs="Arial" w:ascii="Arial" w:hAnsi="Arial"/>
                <w:b/>
                <w:sz w:val="18"/>
                <w:shd w:fill="FFFFFF" w:val="clear"/>
                <w:lang w:val="en-CA" w:eastAsia="en-CA"/>
              </w:rPr>
            </w:r>
          </w:p>
        </w:tc>
      </w:tr>
      <w:tr>
        <w:trPr/>
        <w:tc>
          <w:tcPr>
            <w:tcW w:w="235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Employee comments: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c>
        <w:tc>
          <w:tcPr>
            <w:tcW w:w="85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8"/>
                  <w:enabled/>
                  <w:calcOnExit w:val="0"/>
                  <w:textInput/>
                </w:ffData>
              </w:fldChar>
            </w:r>
            <w:r>
              <w:rPr>
                <w:sz w:val="18"/>
                <w:b/>
                <w:shd w:fill="FFFFFF" w:val="clear"/>
                <w:rFonts w:cs="Arial" w:ascii="Arial" w:hAnsi="Arial"/>
                <w:lang w:val="en-CA" w:eastAsia="en-CA"/>
              </w:rPr>
              <w:instrText xml:space="preserve"> FORMTEXT </w:instrText>
            </w:r>
            <w:r>
              <w:rPr>
                <w:rFonts w:cs="Arial" w:ascii="Arial" w:hAnsi="Arial"/>
                <w:b/>
                <w:sz w:val="18"/>
                <w:shd w:fill="FFFFFF" w:val="clear"/>
                <w:lang w:val="en-CA" w:eastAsia="en-CA"/>
              </w:rPr>
            </w:r>
            <w:r>
              <w:rPr>
                <w:sz w:val="18"/>
                <w:b/>
                <w:shd w:fill="FFFFFF" w:val="clear"/>
                <w:rFonts w:cs="Arial" w:ascii="Arial" w:hAnsi="Arial"/>
                <w:lang w:val="en-CA" w:eastAsia="en-CA"/>
              </w:rPr>
              <w:fldChar w:fldCharType="separate"/>
            </w:r>
            <w:r>
              <w:rPr>
                <w:rFonts w:cs="Arial" w:ascii="Arial" w:hAnsi="Arial"/>
                <w:b/>
                <w:sz w:val="18"/>
                <w:shd w:fill="FFFFFF" w:val="clear"/>
                <w:lang w:val="en-CA" w:eastAsia="en-CA"/>
              </w:rPr>
              <w:t>     </w:t>
            </w:r>
            <w:r/>
            <w:r>
              <w:rPr>
                <w:sz w:val="18"/>
                <w:b/>
                <w:shd w:fill="FFFFFF" w:val="clear"/>
                <w:rFonts w:cs="Arial" w:ascii="Arial" w:hAnsi="Arial"/>
                <w:lang w:val="en-CA" w:eastAsia="en-CA"/>
              </w:rPr>
              <w:fldChar w:fldCharType="end"/>
            </w:r>
            <w:r>
              <w:rPr>
                <w:rFonts w:cs="Arial" w:ascii="Arial" w:hAnsi="Arial"/>
                <w:b/>
                <w:sz w:val="18"/>
                <w:shd w:fill="FFFFFF" w:val="clear"/>
                <w:lang w:val="en-CA" w:eastAsia="en-CA"/>
              </w:rPr>
            </w:r>
          </w:p>
        </w:tc>
      </w:tr>
    </w:tbl>
    <w:p>
      <w:pPr>
        <w:pStyle w:val="Normal"/>
        <w:rPr/>
      </w:pPr>
      <w:r>
        <w:rPr/>
      </w:r>
    </w:p>
    <w:tbl>
      <w:tblPr>
        <w:tblW w:w="10908" w:type="dxa"/>
        <w:jc w:val="start"/>
        <w:tblInd w:w="0" w:type="dxa"/>
        <w:tblLayout w:type="fixed"/>
        <w:tblCellMar>
          <w:top w:w="0" w:type="dxa"/>
          <w:start w:w="108" w:type="dxa"/>
          <w:bottom w:w="0" w:type="dxa"/>
          <w:end w:w="108" w:type="dxa"/>
        </w:tblCellMar>
      </w:tblPr>
      <w:tblGrid>
        <w:gridCol w:w="2178"/>
        <w:gridCol w:w="5310"/>
        <w:gridCol w:w="900"/>
        <w:gridCol w:w="2520"/>
      </w:tblGrid>
      <w:tr>
        <w:trPr>
          <w:trHeight w:val="400" w:hRule="exact"/>
        </w:trPr>
        <w:tc>
          <w:tcPr>
            <w:tcW w:w="2178" w:type="dxa"/>
            <w:tcBorders/>
          </w:tcPr>
          <w:p>
            <w:pPr>
              <w:pStyle w:val="Normal"/>
              <w:spacing w:before="120" w:after="0"/>
              <w:rPr>
                <w:rFonts w:ascii="Arial" w:hAnsi="Arial" w:cs="Arial"/>
              </w:rPr>
            </w:pPr>
            <w:r>
              <w:rPr>
                <w:rFonts w:cs="Arial" w:ascii="Arial" w:hAnsi="Arial"/>
              </w:rPr>
              <w:t>Supervisor Signature:</w:t>
            </w:r>
          </w:p>
        </w:tc>
        <w:tc>
          <w:tcPr>
            <w:tcW w:w="5310" w:type="dxa"/>
            <w:tcBorders>
              <w:bottom w:val="single" w:sz="6" w:space="0" w:color="000000"/>
            </w:tcBorders>
          </w:tcPr>
          <w:p>
            <w:pPr>
              <w:pStyle w:val="Normal"/>
              <w:snapToGrid w:val="false"/>
              <w:spacing w:before="120" w:after="0"/>
              <w:rPr>
                <w:rFonts w:ascii="Arial" w:hAnsi="Arial" w:cs="Arial"/>
              </w:rPr>
            </w:pPr>
            <w:r>
              <w:rPr>
                <w:rFonts w:cs="Arial" w:ascii="Arial" w:hAnsi="Arial"/>
              </w:rPr>
            </w:r>
          </w:p>
        </w:tc>
        <w:tc>
          <w:tcPr>
            <w:tcW w:w="900" w:type="dxa"/>
            <w:tcBorders/>
          </w:tcPr>
          <w:p>
            <w:pPr>
              <w:pStyle w:val="Normal"/>
              <w:spacing w:before="120" w:after="0"/>
              <w:jc w:val="end"/>
              <w:rPr>
                <w:rFonts w:ascii="Arial" w:hAnsi="Arial" w:cs="Arial"/>
              </w:rPr>
            </w:pPr>
            <w:r>
              <w:rPr>
                <w:rFonts w:cs="Arial" w:ascii="Arial" w:hAnsi="Arial"/>
              </w:rPr>
              <w:t>Date:</w:t>
            </w:r>
          </w:p>
        </w:tc>
        <w:tc>
          <w:tcPr>
            <w:tcW w:w="2520" w:type="dxa"/>
            <w:tcBorders/>
          </w:tcPr>
          <w:p>
            <w:pPr>
              <w:pStyle w:val="Normal"/>
              <w:snapToGrid w:val="false"/>
              <w:spacing w:before="120" w:after="0"/>
              <w:rPr>
                <w:rFonts w:ascii="Arial" w:hAnsi="Arial" w:cs="Arial"/>
              </w:rPr>
            </w:pPr>
            <w:r>
              <w:rPr>
                <w:rFonts w:cs="Arial" w:ascii="Arial" w:hAnsi="Arial"/>
              </w:rPr>
            </w:r>
          </w:p>
        </w:tc>
      </w:tr>
      <w:tr>
        <w:trPr>
          <w:trHeight w:val="400" w:hRule="exact"/>
        </w:trPr>
        <w:tc>
          <w:tcPr>
            <w:tcW w:w="2178" w:type="dxa"/>
            <w:tcBorders/>
          </w:tcPr>
          <w:p>
            <w:pPr>
              <w:pStyle w:val="Normal"/>
              <w:spacing w:before="120" w:after="0"/>
              <w:rPr>
                <w:rFonts w:ascii="Arial" w:hAnsi="Arial" w:cs="Arial"/>
              </w:rPr>
            </w:pPr>
            <w:r>
              <w:rPr>
                <w:rFonts w:cs="Arial" w:ascii="Arial" w:hAnsi="Arial"/>
              </w:rPr>
              <w:t>Employee Signature:</w:t>
            </w:r>
          </w:p>
        </w:tc>
        <w:tc>
          <w:tcPr>
            <w:tcW w:w="5310" w:type="dxa"/>
            <w:tcBorders>
              <w:bottom w:val="single" w:sz="6" w:space="0" w:color="000000"/>
            </w:tcBorders>
          </w:tcPr>
          <w:p>
            <w:pPr>
              <w:pStyle w:val="Header"/>
              <w:tabs>
                <w:tab w:val="clear" w:pos="4320"/>
                <w:tab w:val="clear" w:pos="8640"/>
              </w:tabs>
              <w:snapToGrid w:val="false"/>
              <w:spacing w:before="120" w:after="0"/>
              <w:rPr>
                <w:rFonts w:ascii="Arial" w:hAnsi="Arial" w:cs="Arial"/>
              </w:rPr>
            </w:pPr>
            <w:r>
              <w:rPr>
                <w:rFonts w:cs="Arial" w:ascii="Arial" w:hAnsi="Arial"/>
              </w:rPr>
            </w:r>
          </w:p>
        </w:tc>
        <w:tc>
          <w:tcPr>
            <w:tcW w:w="900" w:type="dxa"/>
            <w:tcBorders/>
          </w:tcPr>
          <w:p>
            <w:pPr>
              <w:pStyle w:val="Normal"/>
              <w:spacing w:before="120" w:after="0"/>
              <w:jc w:val="end"/>
              <w:rPr>
                <w:rFonts w:ascii="Arial" w:hAnsi="Arial" w:cs="Arial"/>
              </w:rPr>
            </w:pPr>
            <w:r>
              <w:rPr>
                <w:rFonts w:cs="Arial" w:ascii="Arial" w:hAnsi="Arial"/>
              </w:rPr>
              <w:t>Date:</w:t>
            </w:r>
          </w:p>
        </w:tc>
        <w:tc>
          <w:tcPr>
            <w:tcW w:w="2520" w:type="dxa"/>
            <w:tcBorders>
              <w:top w:val="single" w:sz="6" w:space="0" w:color="000000"/>
              <w:bottom w:val="single" w:sz="6" w:space="0" w:color="000000"/>
            </w:tcBorders>
          </w:tcPr>
          <w:p>
            <w:pPr>
              <w:pStyle w:val="Normal"/>
              <w:snapToGrid w:val="false"/>
              <w:spacing w:before="120" w:after="0"/>
              <w:rPr>
                <w:rFonts w:ascii="Arial" w:hAnsi="Arial" w:cs="Arial"/>
              </w:rPr>
            </w:pPr>
            <w:r>
              <w:rPr>
                <w:rFonts w:cs="Arial" w:ascii="Arial" w:hAnsi="Arial"/>
              </w:rPr>
            </w:r>
          </w:p>
        </w:tc>
      </w:tr>
    </w:tbl>
    <w:p>
      <w:pPr>
        <w:pStyle w:val="Normal"/>
        <w:tabs>
          <w:tab w:val="clear" w:pos="720"/>
          <w:tab w:val="left" w:pos="2070" w:leader="none"/>
        </w:tabs>
        <w:spacing w:before="60" w:after="0"/>
        <w:rPr>
          <w:rFonts w:ascii="Arial" w:hAnsi="Arial" w:cs="Arial"/>
          <w:i/>
          <w:i/>
        </w:rPr>
      </w:pPr>
      <w:r>
        <w:rPr>
          <w:rFonts w:cs="Arial" w:ascii="Arial" w:hAnsi="Arial"/>
          <w:i/>
        </w:rPr>
      </w:r>
    </w:p>
    <w:p>
      <w:pPr>
        <w:pStyle w:val="Normal"/>
        <w:tabs>
          <w:tab w:val="clear" w:pos="720"/>
          <w:tab w:val="left" w:pos="2070" w:leader="none"/>
        </w:tabs>
        <w:spacing w:before="60" w:after="0"/>
        <w:rPr>
          <w:rFonts w:ascii="Arial" w:hAnsi="Arial" w:cs="Arial"/>
          <w:i/>
          <w:i/>
        </w:rPr>
      </w:pPr>
      <w:r>
        <w:rPr>
          <w:rFonts w:cs="Arial" w:ascii="Arial" w:hAnsi="Arial"/>
          <w:i/>
        </w:rPr>
        <w:tab/>
        <w:t>(Signature acknowledges discussion; does not signify agreement)</w:t>
      </w:r>
    </w:p>
    <w:p>
      <w:pPr>
        <w:pStyle w:val="Normal"/>
        <w:tabs>
          <w:tab w:val="clear" w:pos="720"/>
          <w:tab w:val="left" w:pos="2070" w:leader="none"/>
        </w:tabs>
        <w:spacing w:before="60" w:after="0"/>
        <w:rPr>
          <w:rFonts w:ascii="Arial" w:hAnsi="Arial" w:cs="Arial"/>
          <w:i/>
          <w:i/>
        </w:rPr>
      </w:pPr>
      <w:r>
        <w:rPr>
          <w:rFonts w:cs="Arial" w:ascii="Arial" w:hAnsi="Arial"/>
          <w:i/>
        </w:rPr>
      </w:r>
    </w:p>
    <w:p>
      <w:pPr>
        <w:pStyle w:val="Normal"/>
        <w:tabs>
          <w:tab w:val="clear" w:pos="720"/>
          <w:tab w:val="left" w:pos="2070" w:leader="none"/>
        </w:tabs>
        <w:spacing w:before="60" w:after="0"/>
        <w:rPr>
          <w:rFonts w:ascii="Arial" w:hAnsi="Arial" w:cs="Arial"/>
          <w:i/>
          <w:i/>
        </w:rPr>
      </w:pPr>
      <w:r>
        <w:rPr>
          <w:rFonts w:cs="Arial" w:ascii="Arial" w:hAnsi="Arial"/>
          <w:i/>
        </w:rPr>
      </w:r>
    </w:p>
    <w:p>
      <w:pPr>
        <w:pStyle w:val="Normal"/>
        <w:tabs>
          <w:tab w:val="clear" w:pos="720"/>
          <w:tab w:val="left" w:pos="2070" w:leader="none"/>
        </w:tabs>
        <w:spacing w:before="60" w:after="0"/>
        <w:rPr>
          <w:rFonts w:ascii="Arial" w:hAnsi="Arial" w:cs="Arial"/>
          <w:i/>
          <w:i/>
        </w:rPr>
      </w:pPr>
      <w:r>
        <w:rPr/>
        <w:drawing>
          <wp:inline distT="0" distB="0" distL="0" distR="0">
            <wp:extent cx="1552575" cy="61214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8" t="-19" r="-8" b="-19"/>
                    <a:stretch>
                      <a:fillRect/>
                    </a:stretch>
                  </pic:blipFill>
                  <pic:spPr bwMode="auto">
                    <a:xfrm>
                      <a:off x="0" y="0"/>
                      <a:ext cx="1552575" cy="612140"/>
                    </a:xfrm>
                    <a:prstGeom prst="rect">
                      <a:avLst/>
                    </a:prstGeom>
                    <a:noFill/>
                  </pic:spPr>
                </pic:pic>
              </a:graphicData>
            </a:graphic>
          </wp:inline>
        </w:drawing>
      </w:r>
      <w:r>
        <mc:AlternateContent>
          <mc:Choice Requires="wps">
            <w:drawing>
              <wp:anchor behindDoc="0" distT="0" distB="0" distL="114935" distR="114935" simplePos="0" locked="0" layoutInCell="1" allowOverlap="1" relativeHeight="5">
                <wp:simplePos x="0" y="0"/>
                <wp:positionH relativeFrom="column">
                  <wp:posOffset>1824355</wp:posOffset>
                </wp:positionH>
                <wp:positionV relativeFrom="paragraph">
                  <wp:posOffset>-278765</wp:posOffset>
                </wp:positionV>
                <wp:extent cx="3117850" cy="1014730"/>
                <wp:effectExtent l="0" t="0" r="0" b="0"/>
                <wp:wrapNone/>
                <wp:docPr id="4" name="Frame2"/>
                <a:graphic xmlns:a="http://schemas.openxmlformats.org/drawingml/2006/main">
                  <a:graphicData uri="http://schemas.microsoft.com/office/word/2010/wordprocessingShape">
                    <wps:wsp>
                      <wps:cNvSpPr txBox="1"/>
                      <wps:spPr>
                        <a:xfrm>
                          <a:off x="0" y="0"/>
                          <a:ext cx="3117850" cy="1014730"/>
                        </a:xfrm>
                        <a:prstGeom prst="rect"/>
                        <a:solidFill>
                          <a:srgbClr val="FFFFFF"/>
                        </a:solidFill>
                        <a:ln w="9525">
                          <a:solidFill>
                            <a:srgbClr val="FFFFFF"/>
                          </a:solidFill>
                        </a:ln>
                      </wps:spPr>
                      <wps:txbx>
                        <w:txbxContent>
                          <w:p>
                            <w:pPr>
                              <w:pStyle w:val="Heading2"/>
                              <w:ind w:hanging="0" w:start="0"/>
                              <w:jc w:val="center"/>
                              <w:rPr>
                                <w:rFonts w:ascii="Arial" w:hAnsi="Arial" w:cs="Arial"/>
                                <w:sz w:val="32"/>
                                <w:u w:val="none"/>
                              </w:rPr>
                            </w:pPr>
                            <w:r>
                              <w:rPr>
                                <w:rFonts w:cs="Arial" w:ascii="Arial" w:hAnsi="Arial"/>
                                <w:sz w:val="32"/>
                                <w:u w:val="none"/>
                              </w:rPr>
                              <w:t xml:space="preserve">Skills / Behaviors Descriptors: </w:t>
                            </w:r>
                          </w:p>
                          <w:p>
                            <w:pPr>
                              <w:pStyle w:val="Heading2"/>
                              <w:ind w:hanging="0" w:start="0"/>
                              <w:jc w:val="center"/>
                              <w:rPr>
                                <w:rFonts w:ascii="Arial" w:hAnsi="Arial" w:cs="Arial"/>
                                <w:b w:val="false"/>
                                <w:sz w:val="32"/>
                                <w:u w:val="none"/>
                              </w:rPr>
                            </w:pPr>
                            <w:r>
                              <w:rPr>
                                <w:rFonts w:cs="Arial" w:ascii="Arial" w:hAnsi="Arial"/>
                                <w:b w:val="false"/>
                                <w:sz w:val="32"/>
                                <w:u w:val="none"/>
                              </w:rPr>
                              <w:t xml:space="preserve">Vice President / Managing Director </w:t>
                            </w:r>
                          </w:p>
                          <w:p>
                            <w:pPr>
                              <w:pStyle w:val="Normal"/>
                              <w:rPr>
                                <w:rFonts w:ascii="Arial" w:hAnsi="Arial" w:cs="Arial"/>
                                <w:b/>
                                <w:sz w:val="32"/>
                              </w:rPr>
                            </w:pPr>
                            <w:r>
                              <w:rPr>
                                <w:rFonts w:cs="Arial" w:ascii="Arial" w:hAnsi="Arial"/>
                                <w:b/>
                                <w:sz w:val="32"/>
                              </w:rPr>
                              <w:t>Performance Feedback</w:t>
                            </w:r>
                          </w:p>
                        </w:txbxContent>
                      </wps:txbx>
                      <wps:bodyPr anchor="t" lIns="91440" tIns="45720" rIns="91440" bIns="45720">
                        <a:noAutofit/>
                      </wps:bodyPr>
                    </wps:wsp>
                  </a:graphicData>
                </a:graphic>
              </wp:anchor>
            </w:drawing>
          </mc:Choice>
          <mc:Fallback>
            <w:pict>
              <v:rect fillcolor="#FFFFFF" strokecolor="#FFFFFF" strokeweight="0pt" style="position:absolute;rotation:-0;width:245.5pt;height:79.9pt;mso-wrap-distance-left:9.05pt;mso-wrap-distance-right:9.05pt;mso-wrap-distance-top:0pt;mso-wrap-distance-bottom:0pt;margin-top:-21.95pt;mso-position-vertical-relative:text;margin-left:143.65pt;mso-position-horizontal-relative:text">
                <v:textbox>
                  <w:txbxContent>
                    <w:p>
                      <w:pPr>
                        <w:pStyle w:val="Heading2"/>
                        <w:ind w:hanging="0" w:start="0"/>
                        <w:jc w:val="center"/>
                        <w:rPr>
                          <w:rFonts w:ascii="Arial" w:hAnsi="Arial" w:cs="Arial"/>
                          <w:sz w:val="32"/>
                          <w:u w:val="none"/>
                        </w:rPr>
                      </w:pPr>
                      <w:r>
                        <w:rPr>
                          <w:rFonts w:cs="Arial" w:ascii="Arial" w:hAnsi="Arial"/>
                          <w:sz w:val="32"/>
                          <w:u w:val="none"/>
                        </w:rPr>
                        <w:t xml:space="preserve">Skills / Behaviors Descriptors: </w:t>
                      </w:r>
                    </w:p>
                    <w:p>
                      <w:pPr>
                        <w:pStyle w:val="Heading2"/>
                        <w:ind w:hanging="0" w:start="0"/>
                        <w:jc w:val="center"/>
                        <w:rPr>
                          <w:rFonts w:ascii="Arial" w:hAnsi="Arial" w:cs="Arial"/>
                          <w:b w:val="false"/>
                          <w:sz w:val="32"/>
                          <w:u w:val="none"/>
                        </w:rPr>
                      </w:pPr>
                      <w:r>
                        <w:rPr>
                          <w:rFonts w:cs="Arial" w:ascii="Arial" w:hAnsi="Arial"/>
                          <w:b w:val="false"/>
                          <w:sz w:val="32"/>
                          <w:u w:val="none"/>
                        </w:rPr>
                        <w:t xml:space="preserve">Vice President / Managing Director </w:t>
                      </w:r>
                    </w:p>
                    <w:p>
                      <w:pPr>
                        <w:pStyle w:val="Normal"/>
                        <w:rPr>
                          <w:rFonts w:ascii="Arial" w:hAnsi="Arial" w:cs="Arial"/>
                          <w:b/>
                          <w:sz w:val="32"/>
                        </w:rPr>
                      </w:pPr>
                      <w:r>
                        <w:rPr>
                          <w:rFonts w:cs="Arial" w:ascii="Arial" w:hAnsi="Arial"/>
                          <w:b/>
                          <w:sz w:val="32"/>
                        </w:rPr>
                        <w:t>Performance Feedback</w:t>
                      </w:r>
                    </w:p>
                  </w:txbxContent>
                </v:textbox>
                <w10:wrap type="none"/>
              </v:rect>
            </w:pict>
          </mc:Fallback>
        </mc:AlternateContent>
      </w:r>
    </w:p>
    <w:p>
      <w:pPr>
        <w:pStyle w:val="Normal"/>
        <w:tabs>
          <w:tab w:val="clear" w:pos="720"/>
          <w:tab w:val="left" w:pos="2070" w:leader="none"/>
        </w:tabs>
        <w:spacing w:before="60" w:after="0"/>
        <w:rPr>
          <w:rFonts w:ascii="Arial" w:hAnsi="Arial" w:cs="Arial"/>
          <w:i/>
          <w:i/>
        </w:rPr>
      </w:pPr>
      <w:r>
        <w:rPr>
          <w:rFonts w:cs="Arial" w:ascii="Arial" w:hAnsi="Arial"/>
          <w:i/>
        </w:rPr>
      </w:r>
    </w:p>
    <w:p>
      <w:pPr>
        <w:pStyle w:val="Normal"/>
        <w:tabs>
          <w:tab w:val="clear" w:pos="720"/>
          <w:tab w:val="left" w:pos="2070" w:leader="none"/>
        </w:tabs>
        <w:spacing w:before="60" w:after="0"/>
        <w:rPr>
          <w:rFonts w:ascii="Arial" w:hAnsi="Arial" w:cs="Arial"/>
          <w:i/>
          <w:i/>
        </w:rPr>
      </w:pPr>
      <w:r>
        <w:rPr>
          <w:rFonts w:cs="Arial" w:ascii="Arial" w:hAnsi="Arial"/>
          <w:i/>
        </w:rPr>
      </w:r>
    </w:p>
    <w:tbl>
      <w:tblPr>
        <w:tblW w:w="10800" w:type="dxa"/>
        <w:jc w:val="start"/>
        <w:tblInd w:w="18" w:type="dxa"/>
        <w:tblLayout w:type="fixed"/>
        <w:tblCellMar>
          <w:top w:w="0" w:type="dxa"/>
          <w:start w:w="108" w:type="dxa"/>
          <w:bottom w:w="0" w:type="dxa"/>
          <w:end w:w="108" w:type="dxa"/>
        </w:tblCellMar>
      </w:tblPr>
      <w:tblGrid>
        <w:gridCol w:w="3330"/>
        <w:gridCol w:w="7470"/>
      </w:tblGrid>
      <w:tr>
        <w:trPr/>
        <w:tc>
          <w:tcPr>
            <w:tcW w:w="3330" w:type="dxa"/>
            <w:tcBorders>
              <w:top w:val="single" w:sz="4" w:space="0" w:color="000000"/>
              <w:start w:val="single" w:sz="4" w:space="0" w:color="000000"/>
              <w:bottom w:val="single" w:sz="4" w:space="0" w:color="000000"/>
              <w:end w:val="single" w:sz="4" w:space="0" w:color="000000"/>
            </w:tcBorders>
            <w:shd w:fill="D8D8D8" w:val="clear"/>
          </w:tcPr>
          <w:p>
            <w:pPr>
              <w:pStyle w:val="Heading6"/>
              <w:spacing w:before="80" w:after="240"/>
              <w:ind w:hanging="0" w:start="0"/>
              <w:rPr>
                <w:rFonts w:ascii="Arial" w:hAnsi="Arial" w:cs="Arial"/>
              </w:rPr>
            </w:pPr>
            <w:r>
              <w:rPr>
                <w:rFonts w:cs="Arial" w:ascii="Arial" w:hAnsi="Arial"/>
              </w:rPr>
              <w:t>SKILLS / BEHAVIORS</w:t>
            </w:r>
          </w:p>
        </w:tc>
        <w:tc>
          <w:tcPr>
            <w:tcW w:w="7470" w:type="dxa"/>
            <w:tcBorders>
              <w:top w:val="single" w:sz="4" w:space="0" w:color="000000"/>
              <w:start w:val="single" w:sz="4" w:space="0" w:color="000000"/>
              <w:bottom w:val="single" w:sz="4" w:space="0" w:color="000000"/>
              <w:end w:val="single" w:sz="4" w:space="0" w:color="000000"/>
            </w:tcBorders>
            <w:shd w:fill="D8D8D8" w:val="clear"/>
          </w:tcPr>
          <w:p>
            <w:pPr>
              <w:pStyle w:val="Header"/>
              <w:tabs>
                <w:tab w:val="clear" w:pos="4320"/>
                <w:tab w:val="clear" w:pos="8640"/>
              </w:tabs>
              <w:spacing w:before="80" w:after="240"/>
              <w:rPr>
                <w:rFonts w:ascii="Arial" w:hAnsi="Arial" w:cs="Arial"/>
                <w:b/>
                <w:sz w:val="18"/>
              </w:rPr>
            </w:pPr>
            <w:r>
              <w:rPr>
                <w:rFonts w:cs="Arial" w:ascii="Arial" w:hAnsi="Arial"/>
                <w:b/>
                <w:sz w:val="18"/>
              </w:rPr>
              <w:t>DESCRIPTORS</w:t>
            </w:r>
          </w:p>
        </w:tc>
      </w:tr>
      <w:tr>
        <w:trPr/>
        <w:tc>
          <w:tcPr>
            <w:tcW w:w="3330" w:type="dxa"/>
            <w:tcBorders>
              <w:top w:val="single" w:sz="4" w:space="0" w:color="000000"/>
              <w:start w:val="single" w:sz="4" w:space="0" w:color="000000"/>
              <w:bottom w:val="single" w:sz="4" w:space="0" w:color="000000"/>
              <w:end w:val="single" w:sz="4" w:space="0" w:color="000000"/>
            </w:tcBorders>
          </w:tcPr>
          <w:p>
            <w:pPr>
              <w:pStyle w:val="Normal"/>
              <w:spacing w:before="80" w:after="0"/>
              <w:rPr>
                <w:rFonts w:ascii="Arial" w:hAnsi="Arial" w:cs="Arial"/>
                <w:sz w:val="18"/>
              </w:rPr>
            </w:pPr>
            <w:r>
              <w:rPr>
                <w:rFonts w:cs="Arial" w:ascii="Arial" w:hAnsi="Arial"/>
                <w:sz w:val="18"/>
              </w:rPr>
              <w:t>INNOVATION/ENTREPRENEURSHIP</w:t>
            </w:r>
          </w:p>
        </w:tc>
        <w:tc>
          <w:tcPr>
            <w:tcW w:w="7470" w:type="dxa"/>
            <w:tcBorders>
              <w:top w:val="single" w:sz="4" w:space="0" w:color="000000"/>
              <w:start w:val="single" w:sz="4" w:space="0" w:color="000000"/>
              <w:bottom w:val="single" w:sz="4" w:space="0" w:color="000000"/>
              <w:end w:val="single" w:sz="4" w:space="0" w:color="000000"/>
            </w:tcBorders>
          </w:tcPr>
          <w:p>
            <w:pPr>
              <w:pStyle w:val="Normal"/>
              <w:numPr>
                <w:ilvl w:val="0"/>
                <w:numId w:val="2"/>
              </w:numPr>
              <w:spacing w:before="80" w:after="0"/>
              <w:rPr>
                <w:rFonts w:ascii="Arial" w:hAnsi="Arial" w:cs="Arial"/>
              </w:rPr>
            </w:pPr>
            <w:r>
              <w:rPr>
                <w:rFonts w:cs="Arial" w:ascii="Arial" w:hAnsi="Arial"/>
              </w:rPr>
              <w:t>Receptive to information from outside the current practice and from employees</w:t>
            </w:r>
          </w:p>
          <w:p>
            <w:pPr>
              <w:pStyle w:val="Normal"/>
              <w:numPr>
                <w:ilvl w:val="0"/>
                <w:numId w:val="3"/>
              </w:numPr>
              <w:rPr>
                <w:rFonts w:ascii="Arial" w:hAnsi="Arial" w:cs="Arial"/>
              </w:rPr>
            </w:pPr>
            <w:r>
              <w:rPr>
                <w:rFonts w:cs="Arial" w:ascii="Arial" w:hAnsi="Arial"/>
              </w:rPr>
              <w:t>Creates a climate to support the creation and implementation of new ideas</w:t>
            </w:r>
          </w:p>
          <w:p>
            <w:pPr>
              <w:pStyle w:val="Normal"/>
              <w:numPr>
                <w:ilvl w:val="0"/>
                <w:numId w:val="3"/>
              </w:numPr>
              <w:rPr>
                <w:rFonts w:ascii="Arial" w:hAnsi="Arial" w:cs="Arial"/>
              </w:rPr>
            </w:pPr>
            <w:r>
              <w:rPr>
                <w:rFonts w:cs="Arial" w:ascii="Arial" w:hAnsi="Arial"/>
              </w:rPr>
              <w:t>Urges consideration of counter intuitive alternatives</w:t>
            </w:r>
          </w:p>
          <w:p>
            <w:pPr>
              <w:pStyle w:val="Normal"/>
              <w:numPr>
                <w:ilvl w:val="0"/>
                <w:numId w:val="3"/>
              </w:numPr>
              <w:rPr>
                <w:rFonts w:ascii="Arial" w:hAnsi="Arial" w:cs="Arial"/>
              </w:rPr>
            </w:pPr>
            <w:r>
              <w:rPr>
                <w:rFonts w:cs="Arial" w:ascii="Arial" w:hAnsi="Arial"/>
              </w:rPr>
              <w:t>Relentlessly seeks simpler methods to provide customers with better products/services</w:t>
            </w:r>
          </w:p>
          <w:p>
            <w:pPr>
              <w:pStyle w:val="Normal"/>
              <w:numPr>
                <w:ilvl w:val="0"/>
                <w:numId w:val="3"/>
              </w:numPr>
              <w:spacing w:before="0" w:after="80"/>
              <w:rPr>
                <w:rFonts w:ascii="Arial" w:hAnsi="Arial" w:cs="Arial"/>
              </w:rPr>
            </w:pPr>
            <w:r>
              <w:rPr>
                <w:rFonts w:cs="Arial" w:ascii="Arial" w:hAnsi="Arial"/>
              </w:rPr>
              <w:t>Identifies profitable opportunities and minimizes time and resources dedicated to less attractive opportunities</w:t>
            </w:r>
          </w:p>
          <w:p>
            <w:pPr>
              <w:pStyle w:val="Normal"/>
              <w:numPr>
                <w:ilvl w:val="0"/>
                <w:numId w:val="3"/>
              </w:numPr>
              <w:spacing w:before="0" w:after="80"/>
              <w:rPr>
                <w:rFonts w:ascii="Arial" w:hAnsi="Arial" w:cs="Arial"/>
              </w:rPr>
            </w:pPr>
            <w:r>
              <w:rPr>
                <w:rFonts w:cs="Arial" w:ascii="Arial" w:hAnsi="Arial"/>
              </w:rPr>
              <w:t xml:space="preserve">Possesses or develops broad skill sets transferable across Enron </w:t>
            </w:r>
          </w:p>
        </w:tc>
      </w:tr>
      <w:tr>
        <w:trPr/>
        <w:tc>
          <w:tcPr>
            <w:tcW w:w="3330" w:type="dxa"/>
            <w:tcBorders>
              <w:top w:val="single" w:sz="4" w:space="0" w:color="000000"/>
              <w:start w:val="single" w:sz="4" w:space="0" w:color="000000"/>
              <w:bottom w:val="single" w:sz="4" w:space="0" w:color="000000"/>
              <w:end w:val="single" w:sz="4" w:space="0" w:color="000000"/>
            </w:tcBorders>
          </w:tcPr>
          <w:p>
            <w:pPr>
              <w:pStyle w:val="Normal"/>
              <w:spacing w:before="80" w:after="0"/>
              <w:rPr>
                <w:rFonts w:ascii="Arial" w:hAnsi="Arial" w:cs="Arial"/>
                <w:sz w:val="18"/>
              </w:rPr>
            </w:pPr>
            <w:r>
              <w:rPr>
                <w:rFonts w:cs="Arial" w:ascii="Arial" w:hAnsi="Arial"/>
                <w:sz w:val="18"/>
              </w:rPr>
              <w:t xml:space="preserve">COMMUNICATION / </w:t>
            </w:r>
          </w:p>
          <w:p>
            <w:pPr>
              <w:pStyle w:val="Normal"/>
              <w:spacing w:before="80" w:after="0"/>
              <w:rPr>
                <w:rFonts w:ascii="Arial" w:hAnsi="Arial" w:cs="Arial"/>
                <w:sz w:val="18"/>
              </w:rPr>
            </w:pPr>
            <w:r>
              <w:rPr>
                <w:rFonts w:cs="Arial" w:ascii="Arial" w:hAnsi="Arial"/>
                <w:sz w:val="18"/>
              </w:rPr>
              <w:t>SETTING DIRECTION</w:t>
            </w:r>
          </w:p>
        </w:tc>
        <w:tc>
          <w:tcPr>
            <w:tcW w:w="7470" w:type="dxa"/>
            <w:tcBorders>
              <w:top w:val="single" w:sz="4" w:space="0" w:color="000000"/>
              <w:start w:val="single" w:sz="4" w:space="0" w:color="000000"/>
              <w:bottom w:val="single" w:sz="4" w:space="0" w:color="000000"/>
              <w:end w:val="single" w:sz="4" w:space="0" w:color="000000"/>
            </w:tcBorders>
          </w:tcPr>
          <w:p>
            <w:pPr>
              <w:pStyle w:val="Normal"/>
              <w:numPr>
                <w:ilvl w:val="0"/>
                <w:numId w:val="3"/>
              </w:numPr>
              <w:spacing w:before="80" w:after="0"/>
              <w:rPr>
                <w:rFonts w:ascii="Arial" w:hAnsi="Arial" w:cs="Arial"/>
              </w:rPr>
            </w:pPr>
            <w:r>
              <w:rPr>
                <w:rFonts w:cs="Arial" w:ascii="Arial" w:hAnsi="Arial"/>
              </w:rPr>
              <w:t>Consistently provides the organization with a clear direction, articulates tangible vision, values, strategy</w:t>
            </w:r>
          </w:p>
          <w:p>
            <w:pPr>
              <w:pStyle w:val="Heading1"/>
              <w:numPr>
                <w:ilvl w:val="0"/>
                <w:numId w:val="3"/>
              </w:numPr>
              <w:rPr>
                <w:rFonts w:ascii="Arial" w:hAnsi="Arial" w:cs="Arial"/>
                <w:b w:val="false"/>
              </w:rPr>
            </w:pPr>
            <w:r>
              <w:rPr>
                <w:rFonts w:cs="Arial" w:ascii="Arial" w:hAnsi="Arial"/>
                <w:b w:val="false"/>
              </w:rPr>
              <w:t>Turns vision and strategy into actions and results</w:t>
            </w:r>
          </w:p>
          <w:p>
            <w:pPr>
              <w:pStyle w:val="Normal"/>
              <w:numPr>
                <w:ilvl w:val="0"/>
                <w:numId w:val="3"/>
              </w:numPr>
              <w:rPr>
                <w:rFonts w:ascii="Arial" w:hAnsi="Arial" w:cs="Arial"/>
              </w:rPr>
            </w:pPr>
            <w:r>
              <w:rPr>
                <w:rFonts w:cs="Arial" w:ascii="Arial" w:hAnsi="Arial"/>
              </w:rPr>
              <w:t>Inspires a shared purpose</w:t>
            </w:r>
          </w:p>
          <w:p>
            <w:pPr>
              <w:pStyle w:val="Normal"/>
              <w:numPr>
                <w:ilvl w:val="0"/>
                <w:numId w:val="3"/>
              </w:numPr>
              <w:rPr>
                <w:rFonts w:ascii="Arial" w:hAnsi="Arial" w:cs="Arial"/>
              </w:rPr>
            </w:pPr>
            <w:r>
              <w:rPr>
                <w:rFonts w:cs="Arial" w:ascii="Arial" w:hAnsi="Arial"/>
              </w:rPr>
              <w:t>Creates a climate for success</w:t>
            </w:r>
          </w:p>
          <w:p>
            <w:pPr>
              <w:pStyle w:val="Normal"/>
              <w:numPr>
                <w:ilvl w:val="0"/>
                <w:numId w:val="3"/>
              </w:numPr>
              <w:rPr>
                <w:rFonts w:ascii="Arial" w:hAnsi="Arial" w:cs="Arial"/>
              </w:rPr>
            </w:pPr>
            <w:r>
              <w:rPr>
                <w:rFonts w:cs="Arial" w:ascii="Arial" w:hAnsi="Arial"/>
              </w:rPr>
              <w:t>Utilizes skills and resources needed to connect and leverage across Enron</w:t>
            </w:r>
          </w:p>
          <w:p>
            <w:pPr>
              <w:pStyle w:val="BodyText"/>
              <w:numPr>
                <w:ilvl w:val="0"/>
                <w:numId w:val="3"/>
              </w:numPr>
              <w:spacing w:before="0" w:after="80"/>
              <w:rPr>
                <w:sz w:val="20"/>
              </w:rPr>
            </w:pPr>
            <w:r>
              <w:rPr>
                <w:sz w:val="20"/>
              </w:rPr>
              <w:t>Provides specific and frequent feedback to improve individual and team performance</w:t>
            </w:r>
          </w:p>
        </w:tc>
      </w:tr>
      <w:tr>
        <w:trPr/>
        <w:tc>
          <w:tcPr>
            <w:tcW w:w="3330" w:type="dxa"/>
            <w:tcBorders>
              <w:top w:val="single" w:sz="4" w:space="0" w:color="000000"/>
              <w:start w:val="single" w:sz="4" w:space="0" w:color="000000"/>
              <w:bottom w:val="single" w:sz="4" w:space="0" w:color="000000"/>
              <w:end w:val="single" w:sz="4" w:space="0" w:color="000000"/>
            </w:tcBorders>
          </w:tcPr>
          <w:p>
            <w:pPr>
              <w:pStyle w:val="Normal"/>
              <w:spacing w:before="80" w:after="0"/>
              <w:rPr>
                <w:rFonts w:ascii="Arial" w:hAnsi="Arial" w:cs="Arial"/>
                <w:sz w:val="18"/>
              </w:rPr>
            </w:pPr>
            <w:r>
              <w:rPr>
                <w:rFonts w:cs="Arial" w:ascii="Arial" w:hAnsi="Arial"/>
                <w:sz w:val="18"/>
              </w:rPr>
              <w:t>TEAMWORK / INTERPERSONAL</w:t>
            </w:r>
          </w:p>
        </w:tc>
        <w:tc>
          <w:tcPr>
            <w:tcW w:w="7470" w:type="dxa"/>
            <w:tcBorders>
              <w:top w:val="single" w:sz="4" w:space="0" w:color="000000"/>
              <w:start w:val="single" w:sz="4" w:space="0" w:color="000000"/>
              <w:bottom w:val="single" w:sz="4" w:space="0" w:color="000000"/>
              <w:end w:val="single" w:sz="4" w:space="0" w:color="000000"/>
            </w:tcBorders>
          </w:tcPr>
          <w:p>
            <w:pPr>
              <w:pStyle w:val="Normal"/>
              <w:numPr>
                <w:ilvl w:val="0"/>
                <w:numId w:val="3"/>
              </w:numPr>
              <w:spacing w:before="80" w:after="0"/>
              <w:rPr>
                <w:rFonts w:ascii="Arial" w:hAnsi="Arial" w:cs="Arial"/>
              </w:rPr>
            </w:pPr>
            <w:r>
              <w:rPr>
                <w:rFonts w:cs="Arial" w:ascii="Arial" w:hAnsi="Arial"/>
              </w:rPr>
              <w:t xml:space="preserve">Fosters collaborative culture by promoting cooperative goals and building trust across Enron </w:t>
            </w:r>
          </w:p>
          <w:p>
            <w:pPr>
              <w:pStyle w:val="Normal"/>
              <w:numPr>
                <w:ilvl w:val="0"/>
                <w:numId w:val="3"/>
              </w:numPr>
              <w:rPr>
                <w:rFonts w:ascii="Arial" w:hAnsi="Arial" w:cs="Arial"/>
              </w:rPr>
            </w:pPr>
            <w:r>
              <w:rPr>
                <w:rFonts w:cs="Arial" w:ascii="Arial" w:hAnsi="Arial"/>
              </w:rPr>
              <w:t>Inspires others to achieve the business objectives above individual, professional objectives</w:t>
            </w:r>
          </w:p>
          <w:p>
            <w:pPr>
              <w:pStyle w:val="Normal"/>
              <w:numPr>
                <w:ilvl w:val="0"/>
                <w:numId w:val="3"/>
              </w:numPr>
              <w:rPr>
                <w:rFonts w:ascii="Arial" w:hAnsi="Arial" w:cs="Arial"/>
              </w:rPr>
            </w:pPr>
            <w:r>
              <w:rPr>
                <w:rFonts w:cs="Arial" w:ascii="Arial" w:hAnsi="Arial"/>
              </w:rPr>
              <w:t>Motivates others to take actions in best interest of Enron</w:t>
            </w:r>
          </w:p>
          <w:p>
            <w:pPr>
              <w:pStyle w:val="Normal"/>
              <w:numPr>
                <w:ilvl w:val="0"/>
                <w:numId w:val="3"/>
              </w:numPr>
              <w:rPr>
                <w:rFonts w:ascii="Arial" w:hAnsi="Arial" w:cs="Arial"/>
              </w:rPr>
            </w:pPr>
            <w:r>
              <w:rPr>
                <w:rFonts w:cs="Arial" w:ascii="Arial" w:hAnsi="Arial"/>
              </w:rPr>
              <w:t>Strengthens others by sharing power, authority, and information</w:t>
            </w:r>
          </w:p>
          <w:p>
            <w:pPr>
              <w:pStyle w:val="Normal"/>
              <w:numPr>
                <w:ilvl w:val="0"/>
                <w:numId w:val="3"/>
              </w:numPr>
              <w:spacing w:before="0" w:after="80"/>
              <w:rPr>
                <w:rFonts w:ascii="Arial" w:hAnsi="Arial" w:cs="Arial"/>
                <w:b/>
                <w:i/>
                <w:i/>
              </w:rPr>
            </w:pPr>
            <w:r>
              <w:rPr>
                <w:rFonts w:cs="Arial" w:ascii="Arial" w:hAnsi="Arial"/>
              </w:rPr>
              <w:t>Supports the team even during a loss</w:t>
            </w:r>
          </w:p>
        </w:tc>
      </w:tr>
      <w:tr>
        <w:trPr/>
        <w:tc>
          <w:tcPr>
            <w:tcW w:w="3330" w:type="dxa"/>
            <w:tcBorders>
              <w:top w:val="single" w:sz="4" w:space="0" w:color="000000"/>
              <w:start w:val="single" w:sz="4" w:space="0" w:color="000000"/>
              <w:bottom w:val="single" w:sz="4" w:space="0" w:color="000000"/>
              <w:end w:val="single" w:sz="4" w:space="0" w:color="000000"/>
            </w:tcBorders>
          </w:tcPr>
          <w:p>
            <w:pPr>
              <w:pStyle w:val="Normal"/>
              <w:spacing w:before="80" w:after="0"/>
              <w:rPr>
                <w:rFonts w:ascii="Arial" w:hAnsi="Arial" w:cs="Arial"/>
                <w:sz w:val="18"/>
              </w:rPr>
            </w:pPr>
            <w:r>
              <w:rPr>
                <w:rFonts w:cs="Arial" w:ascii="Arial" w:hAnsi="Arial"/>
                <w:sz w:val="18"/>
              </w:rPr>
              <w:t>LEADERSHIP / VISIONS / VALUES</w:t>
            </w:r>
          </w:p>
        </w:tc>
        <w:tc>
          <w:tcPr>
            <w:tcW w:w="7470" w:type="dxa"/>
            <w:tcBorders>
              <w:top w:val="single" w:sz="4" w:space="0" w:color="000000"/>
              <w:start w:val="single" w:sz="4" w:space="0" w:color="000000"/>
              <w:bottom w:val="single" w:sz="4" w:space="0" w:color="000000"/>
              <w:end w:val="single" w:sz="4" w:space="0" w:color="000000"/>
            </w:tcBorders>
          </w:tcPr>
          <w:p>
            <w:pPr>
              <w:pStyle w:val="Normal"/>
              <w:numPr>
                <w:ilvl w:val="0"/>
                <w:numId w:val="3"/>
              </w:numPr>
              <w:spacing w:before="80" w:after="0"/>
              <w:rPr>
                <w:rFonts w:ascii="Arial" w:hAnsi="Arial" w:cs="Arial"/>
              </w:rPr>
            </w:pPr>
            <w:r>
              <w:rPr>
                <w:rFonts w:cs="Arial" w:ascii="Arial" w:hAnsi="Arial"/>
              </w:rPr>
              <w:t xml:space="preserve">Inspires excellence in others, by example </w:t>
            </w:r>
          </w:p>
          <w:p>
            <w:pPr>
              <w:pStyle w:val="Normal"/>
              <w:numPr>
                <w:ilvl w:val="0"/>
                <w:numId w:val="3"/>
              </w:numPr>
              <w:rPr>
                <w:rFonts w:ascii="Arial" w:hAnsi="Arial" w:cs="Arial"/>
              </w:rPr>
            </w:pPr>
            <w:r>
              <w:rPr>
                <w:rFonts w:cs="Arial" w:ascii="Arial" w:hAnsi="Arial"/>
              </w:rPr>
              <w:t>Consistently creates a sense of urgency and energy in achieving both Enron and customer objectives</w:t>
            </w:r>
          </w:p>
          <w:p>
            <w:pPr>
              <w:pStyle w:val="Normal"/>
              <w:numPr>
                <w:ilvl w:val="0"/>
                <w:numId w:val="3"/>
              </w:numPr>
              <w:rPr>
                <w:rFonts w:ascii="Arial" w:hAnsi="Arial" w:cs="Arial"/>
              </w:rPr>
            </w:pPr>
            <w:r>
              <w:rPr>
                <w:rFonts w:cs="Arial" w:ascii="Arial" w:hAnsi="Arial"/>
              </w:rPr>
              <w:t>Serves as a catalyst and manager for strategic change</w:t>
            </w:r>
          </w:p>
          <w:p>
            <w:pPr>
              <w:pStyle w:val="Normal"/>
              <w:numPr>
                <w:ilvl w:val="0"/>
                <w:numId w:val="3"/>
              </w:numPr>
              <w:rPr>
                <w:rFonts w:ascii="Arial" w:hAnsi="Arial" w:cs="Arial"/>
              </w:rPr>
            </w:pPr>
            <w:r>
              <w:rPr>
                <w:rFonts w:cs="Arial" w:ascii="Arial" w:hAnsi="Arial"/>
              </w:rPr>
              <w:t>Demonstrates ability to integrate, resource, and orchestrate processes and activities to support multiple business goals and create value for Enron</w:t>
            </w:r>
          </w:p>
          <w:p>
            <w:pPr>
              <w:pStyle w:val="Normal"/>
              <w:numPr>
                <w:ilvl w:val="0"/>
                <w:numId w:val="3"/>
              </w:numPr>
              <w:spacing w:before="0" w:after="80"/>
              <w:rPr>
                <w:rFonts w:ascii="Arial" w:hAnsi="Arial" w:cs="Arial"/>
              </w:rPr>
            </w:pPr>
            <w:r>
              <w:rPr>
                <w:rFonts w:cs="Arial" w:ascii="Arial" w:hAnsi="Arial"/>
              </w:rPr>
              <w:t>Fully utilizes and continues to develop the talents and skills of employees/ leverages diversity</w:t>
            </w:r>
          </w:p>
        </w:tc>
      </w:tr>
      <w:tr>
        <w:trPr>
          <w:trHeight w:val="1853" w:hRule="atLeast"/>
        </w:trPr>
        <w:tc>
          <w:tcPr>
            <w:tcW w:w="3330" w:type="dxa"/>
            <w:tcBorders>
              <w:top w:val="single" w:sz="4" w:space="0" w:color="000000"/>
              <w:start w:val="single" w:sz="4" w:space="0" w:color="000000"/>
              <w:bottom w:val="single" w:sz="4" w:space="0" w:color="000000"/>
              <w:end w:val="single" w:sz="4" w:space="0" w:color="000000"/>
            </w:tcBorders>
          </w:tcPr>
          <w:p>
            <w:pPr>
              <w:pStyle w:val="Normal"/>
              <w:spacing w:before="80" w:after="0"/>
              <w:rPr>
                <w:rFonts w:ascii="Arial" w:hAnsi="Arial" w:cs="Arial"/>
                <w:sz w:val="18"/>
              </w:rPr>
            </w:pPr>
            <w:r>
              <w:rPr>
                <w:rFonts w:cs="Arial" w:ascii="Arial" w:hAnsi="Arial"/>
                <w:sz w:val="18"/>
              </w:rPr>
              <w:t>BUSINESS INSTINCTS</w:t>
            </w:r>
          </w:p>
        </w:tc>
        <w:tc>
          <w:tcPr>
            <w:tcW w:w="7470" w:type="dxa"/>
            <w:tcBorders>
              <w:top w:val="single" w:sz="4" w:space="0" w:color="000000"/>
              <w:start w:val="single" w:sz="4" w:space="0" w:color="000000"/>
              <w:bottom w:val="single" w:sz="4" w:space="0" w:color="000000"/>
              <w:end w:val="single" w:sz="4" w:space="0" w:color="000000"/>
            </w:tcBorders>
          </w:tcPr>
          <w:p>
            <w:pPr>
              <w:pStyle w:val="Normal"/>
              <w:numPr>
                <w:ilvl w:val="0"/>
                <w:numId w:val="3"/>
              </w:numPr>
              <w:spacing w:before="80" w:after="0"/>
              <w:rPr>
                <w:rFonts w:ascii="Arial" w:hAnsi="Arial" w:cs="Arial"/>
              </w:rPr>
            </w:pPr>
            <w:r>
              <w:rPr>
                <w:rFonts w:cs="Arial" w:ascii="Arial" w:hAnsi="Arial"/>
              </w:rPr>
              <w:t>Visualizes the business through the customer’s eyes</w:t>
            </w:r>
          </w:p>
          <w:p>
            <w:pPr>
              <w:pStyle w:val="Normal"/>
              <w:numPr>
                <w:ilvl w:val="0"/>
                <w:numId w:val="3"/>
              </w:numPr>
              <w:rPr>
                <w:rFonts w:ascii="Arial" w:hAnsi="Arial" w:cs="Arial"/>
              </w:rPr>
            </w:pPr>
            <w:r>
              <w:rPr>
                <w:rFonts w:cs="Arial" w:ascii="Arial" w:hAnsi="Arial"/>
              </w:rPr>
              <w:t>Combines complete knowledge of Enron capabilities and the external market to identify attractive new business opportunities and customers</w:t>
            </w:r>
          </w:p>
          <w:p>
            <w:pPr>
              <w:pStyle w:val="Normal"/>
              <w:numPr>
                <w:ilvl w:val="0"/>
                <w:numId w:val="3"/>
              </w:numPr>
              <w:rPr>
                <w:rFonts w:ascii="Arial" w:hAnsi="Arial" w:cs="Arial"/>
              </w:rPr>
            </w:pPr>
            <w:r>
              <w:rPr>
                <w:rFonts w:cs="Arial" w:ascii="Arial" w:hAnsi="Arial"/>
              </w:rPr>
              <w:t>Utilizes the Enron resources to effectively negotiate and execute transactions to the ultimate satisfaction of customers and Enron</w:t>
            </w:r>
          </w:p>
          <w:p>
            <w:pPr>
              <w:pStyle w:val="Normal"/>
              <w:numPr>
                <w:ilvl w:val="0"/>
                <w:numId w:val="3"/>
              </w:numPr>
              <w:spacing w:before="0" w:after="80"/>
              <w:rPr>
                <w:rFonts w:ascii="Arial" w:hAnsi="Arial" w:cs="Arial"/>
              </w:rPr>
            </w:pPr>
            <w:r>
              <w:rPr>
                <w:rFonts w:cs="Arial" w:ascii="Arial" w:hAnsi="Arial"/>
              </w:rPr>
              <w:t>Builds and maintains relationships between Enron and customers (internal and external) through management actions</w:t>
            </w:r>
          </w:p>
        </w:tc>
      </w:tr>
      <w:tr>
        <w:trPr>
          <w:trHeight w:val="1637" w:hRule="atLeast"/>
        </w:trPr>
        <w:tc>
          <w:tcPr>
            <w:tcW w:w="3330" w:type="dxa"/>
            <w:tcBorders>
              <w:top w:val="single" w:sz="4" w:space="0" w:color="000000"/>
              <w:start w:val="single" w:sz="4" w:space="0" w:color="000000"/>
              <w:bottom w:val="single" w:sz="4" w:space="0" w:color="000000"/>
              <w:end w:val="single" w:sz="4" w:space="0" w:color="000000"/>
            </w:tcBorders>
          </w:tcPr>
          <w:p>
            <w:pPr>
              <w:pStyle w:val="Normal"/>
              <w:spacing w:before="80" w:after="0"/>
              <w:rPr>
                <w:rFonts w:ascii="Arial" w:hAnsi="Arial" w:cs="Arial"/>
                <w:sz w:val="18"/>
              </w:rPr>
            </w:pPr>
            <w:r>
              <w:rPr>
                <w:rFonts w:cs="Arial" w:ascii="Arial" w:hAnsi="Arial"/>
                <w:sz w:val="18"/>
              </w:rPr>
              <w:t>ANALYTICAL / TECHNICAL</w:t>
            </w:r>
          </w:p>
        </w:tc>
        <w:tc>
          <w:tcPr>
            <w:tcW w:w="7470" w:type="dxa"/>
            <w:tcBorders>
              <w:top w:val="single" w:sz="4" w:space="0" w:color="000000"/>
              <w:start w:val="single" w:sz="4" w:space="0" w:color="000000"/>
              <w:bottom w:val="single" w:sz="4" w:space="0" w:color="000000"/>
              <w:end w:val="single" w:sz="4" w:space="0" w:color="000000"/>
            </w:tcBorders>
          </w:tcPr>
          <w:p>
            <w:pPr>
              <w:pStyle w:val="Normal"/>
              <w:numPr>
                <w:ilvl w:val="0"/>
                <w:numId w:val="3"/>
              </w:numPr>
              <w:spacing w:before="80" w:after="0"/>
              <w:rPr>
                <w:rFonts w:ascii="Arial" w:hAnsi="Arial" w:cs="Arial"/>
              </w:rPr>
            </w:pPr>
            <w:r>
              <w:rPr>
                <w:rFonts w:cs="Arial" w:ascii="Arial" w:hAnsi="Arial"/>
              </w:rPr>
              <w:t>Demonstrates mastery of technical skills critical to area of responsibility</w:t>
            </w:r>
          </w:p>
          <w:p>
            <w:pPr>
              <w:pStyle w:val="Normal"/>
              <w:numPr>
                <w:ilvl w:val="0"/>
                <w:numId w:val="3"/>
              </w:numPr>
              <w:rPr>
                <w:rFonts w:ascii="Arial" w:hAnsi="Arial" w:cs="Arial"/>
              </w:rPr>
            </w:pPr>
            <w:r>
              <w:rPr>
                <w:rFonts w:cs="Arial" w:ascii="Arial" w:hAnsi="Arial"/>
              </w:rPr>
              <w:t>Applies relevant technical principles and standards to business decisions</w:t>
            </w:r>
          </w:p>
          <w:p>
            <w:pPr>
              <w:pStyle w:val="Normal"/>
              <w:numPr>
                <w:ilvl w:val="0"/>
                <w:numId w:val="3"/>
              </w:numPr>
              <w:rPr>
                <w:rFonts w:ascii="Arial" w:hAnsi="Arial" w:cs="Arial"/>
              </w:rPr>
            </w:pPr>
            <w:r>
              <w:rPr>
                <w:rFonts w:cs="Arial" w:ascii="Arial" w:hAnsi="Arial"/>
              </w:rPr>
              <w:t xml:space="preserve">Effectively integrates technical expertise with knowledge of Enron business to achieve business objectives. </w:t>
            </w:r>
          </w:p>
          <w:p>
            <w:pPr>
              <w:pStyle w:val="Normal"/>
              <w:numPr>
                <w:ilvl w:val="0"/>
                <w:numId w:val="3"/>
              </w:numPr>
              <w:spacing w:before="0" w:after="80"/>
              <w:rPr>
                <w:rFonts w:ascii="Arial" w:hAnsi="Arial" w:cs="Arial"/>
              </w:rPr>
            </w:pPr>
            <w:r>
              <w:rPr>
                <w:rFonts w:cs="Arial" w:ascii="Arial" w:hAnsi="Arial"/>
              </w:rPr>
              <w:t xml:space="preserve">Quickly and effectively integrates technical information outside area of </w:t>
            </w:r>
          </w:p>
          <w:p>
            <w:pPr>
              <w:pStyle w:val="Normal"/>
              <w:spacing w:before="0" w:after="80"/>
              <w:ind w:start="342" w:end="0"/>
              <w:rPr>
                <w:rFonts w:ascii="Arial" w:hAnsi="Arial" w:cs="Arial"/>
              </w:rPr>
            </w:pPr>
            <w:r>
              <w:rPr>
                <w:rFonts w:cs="Arial" w:ascii="Arial" w:hAnsi="Arial"/>
              </w:rPr>
              <w:t xml:space="preserve">expertise </w:t>
            </w:r>
          </w:p>
        </w:tc>
      </w:tr>
    </w:tbl>
    <w:p>
      <w:pPr>
        <w:pStyle w:val="Normal"/>
        <w:tabs>
          <w:tab w:val="clear" w:pos="720"/>
          <w:tab w:val="left" w:pos="2070" w:leader="none"/>
        </w:tabs>
        <w:spacing w:before="60" w:after="0"/>
        <w:rPr>
          <w:rFonts w:ascii="Arial" w:hAnsi="Arial" w:cs="Arial"/>
        </w:rPr>
      </w:pPr>
      <w:r>
        <w:rPr>
          <w:rFonts w:cs="Arial" w:ascii="Arial" w:hAnsi="Arial"/>
        </w:rPr>
      </w:r>
    </w:p>
    <w:sectPr>
      <w:footerReference w:type="default" r:id="rId4"/>
      <w:type w:val="nextPage"/>
      <w:pgSz w:w="12240" w:h="15840"/>
      <w:pgMar w:left="720" w:right="1440" w:gutter="0" w:header="0" w:top="720" w:footer="36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220" w:leader="none"/>
        <w:tab w:val="right" w:pos="10710" w:leader="none"/>
      </w:tabs>
      <w:ind w:end="-630"/>
      <w:rPr/>
    </w:pPr>
    <w:r>
      <w:rPr>
        <w:sz w:val="16"/>
      </w:rPr>
      <w:t>Confidential</w:t>
      <w:tab/>
      <w:t xml:space="preserve">Page </w:t>
    </w:r>
    <w:r>
      <w:rPr>
        <w:sz w:val="16"/>
      </w:rPr>
      <w:fldChar w:fldCharType="begin"/>
    </w:r>
    <w:r>
      <w:rPr>
        <w:sz w:val="16"/>
      </w:rPr>
      <w:instrText xml:space="preserve"> PAGE </w:instrText>
    </w:r>
    <w:r>
      <w:rPr>
        <w:sz w:val="16"/>
      </w:rPr>
      <w:fldChar w:fldCharType="separate"/>
    </w:r>
    <w:r>
      <w:rPr>
        <w:sz w:val="16"/>
      </w:rPr>
      <w:t>3</w:t>
    </w:r>
    <w:r>
      <w:rPr>
        <w:sz w:val="16"/>
      </w:rPr>
      <w:fldChar w:fldCharType="end"/>
    </w:r>
    <w:r>
      <w:rPr>
        <w:sz w:val="16"/>
      </w:rPr>
      <w:t xml:space="preserve">                                                 </w:t>
      <w:tab/>
      <w:t xml:space="preserve"> </w:t>
    </w: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b/>
      <w:color w:val="000000"/>
      <w:sz w:val="36"/>
      <w:u w:val="single"/>
    </w:rPr>
  </w:style>
  <w:style w:type="paragraph" w:styleId="Heading6">
    <w:name w:val="heading 6"/>
    <w:basedOn w:val="Normal"/>
    <w:next w:val="Normal"/>
    <w:qFormat/>
    <w:pPr>
      <w:keepNext w:val="true"/>
      <w:numPr>
        <w:ilvl w:val="5"/>
        <w:numId w:val="1"/>
      </w:numPr>
      <w:spacing w:before="80" w:after="0"/>
      <w:outlineLvl w:val="5"/>
    </w:pPr>
    <w:rPr>
      <w:b/>
      <w:sz w:val="18"/>
    </w:rPr>
  </w:style>
  <w:style w:type="paragraph" w:styleId="Heading7">
    <w:name w:val="heading 7"/>
    <w:basedOn w:val="Normal"/>
    <w:next w:val="Normal"/>
    <w:qFormat/>
    <w:pPr>
      <w:keepNext w:val="true"/>
      <w:numPr>
        <w:ilvl w:val="6"/>
        <w:numId w:val="1"/>
      </w:numPr>
      <w:ind w:hanging="0" w:start="0" w:end="-378"/>
      <w:jc w:val="end"/>
      <w:outlineLvl w:val="6"/>
    </w:pPr>
    <w:rPr>
      <w:rFonts w:ascii="Arial" w:hAnsi="Arial" w:cs="Arial"/>
      <w:b/>
      <w:sz w:val="18"/>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Wingdings" w:hAnsi="Wingdings" w:cs="Wingdings"/>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rFonts w:ascii="Wingdings" w:hAnsi="Wingdings" w:cs="Wingdings"/>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St1z0">
    <w:name w:val="WW8NumSt1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sz w:val="28"/>
    </w:rPr>
  </w:style>
  <w:style w:type="paragraph" w:styleId="BodyText">
    <w:name w:val="Body Text"/>
    <w:basedOn w:val="Normal"/>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1.jpeg"/><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2001-01-23T18:32:00Z</dcterms:created>
  <dc:creator>Performance Management</dc:creator>
  <dc:description/>
  <dc:language>en-CA</dc:language>
  <cp:lastModifiedBy>Mike McConnell</cp:lastModifiedBy>
  <cp:lastPrinted>2000-10-31T10:26:00Z</cp:lastPrinted>
  <dcterms:modified xsi:type="dcterms:W3CDTF">2001-01-31T14:43:00Z</dcterms:modified>
  <cp:revision>9</cp:revision>
  <dc:subject/>
  <dc:title> </dc:title>
</cp:coreProperties>
</file>