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280"/>
        <w:ind w:hanging="0" w:start="0"/>
        <w:rPr>
          <w:rFonts w:eastAsia="Arial Unicode MS;Tahoma"/>
        </w:rPr>
      </w:pPr>
      <w:r>
        <w:rPr/>
        <w:t>State to Seek Renegotiated Energy Deals</w:t>
      </w:r>
    </w:p>
    <w:p>
      <w:pPr>
        <w:pStyle w:val="Heading2"/>
        <w:ind w:hanging="0" w:start="0"/>
        <w:rPr/>
      </w:pPr>
      <w:r>
        <w:rPr/>
        <w:t>Resources: Long-term electricity contracts have drawn fire as too costly. Official admits they commit the government to buy more power than needed.</w:t>
      </w:r>
    </w:p>
    <w:p>
      <w:pPr>
        <w:pStyle w:val="Heading2"/>
        <w:ind w:hanging="0" w:start="0"/>
        <w:rPr>
          <w:b w:val="false"/>
          <w:bCs w:val="false"/>
          <w:sz w:val="22"/>
        </w:rPr>
      </w:pPr>
      <w:r>
        <w:rPr>
          <w:b w:val="false"/>
          <w:bCs w:val="false"/>
          <w:sz w:val="22"/>
        </w:rPr>
        <w:t>By VIRGINIA ELLIS and NANCY VOGEL</w:t>
        <w:br/>
        <w:t>TIMES STAFF WRITERS</w:t>
        <w:br/>
        <w:br/>
        <w:t>October 18 2001</w:t>
        <w:br/>
        <w:br/>
        <w:t>SACRAMENTO -- Gov. Gray Davis is moving toward renegotiating dozens of controversial long-term contracts for purchasing electricity even as an administration official for the first time has admitted that the contracts require the state to buy more power than it needs.</w:t>
        <w:br/>
        <w:br/>
        <w:t>Late Wednesday, energy advisors to Davis announced that they would brief reporters Friday on the administration's strategy for renegotiating the contracts. Administration officials confirmed that plans are in the works for trying to rewrite the pacts.</w:t>
        <w:br/>
        <w:br/>
        <w:t>As political controversy over the contracts has mounted, some of the power-generating companies involved have indicated willingness to consider renegotiating terms of the pacts. The companies have insisted, however, that the state make the first move. The talk of renegotiation comes as Department of Water Resources Director Thomas Hannigan, in an internal memo, chided S. David Freeman, chairman of the state's new power authority, for continuing to bargain for additional long-term electricity contracts.</w:t>
        <w:br/>
        <w:br/>
        <w:t>"The state already has excess [power] resources," particularly in Southern California, Hannigan wrote. Additional contracts would "exceed [the state's] ability to absorb that power."</w:t>
        <w:br/>
        <w:br/>
        <w:t>"At this time [the state] is concerned that contracting for substantial additional supplies may lead to unnecessary costs for Californians," Hannigan wrote in the memo, dated Oct. 4.</w:t>
        <w:br/>
        <w:br/>
        <w:t>Until now, the Davis administration had strongly defended the 53 long-term power agreements signed earlier this year under which the state agreed to buy electricity for years to come.</w:t>
        <w:br/>
        <w:br/>
        <w:t>Critics say the contracts cover more power than California needs at prices that are too high. Administration officials had denied that the contracts were excessive, calling them a reasonable "insurance policy" against future price spikes.</w:t>
        <w:br/>
        <w:br/>
        <w:t>The memo also documents a split within the Davis administration on how best to prevent another power crisis.</w:t>
        <w:br/>
        <w:br/>
        <w:t>The 3-month-old California Consumer Power and Conservation Financing Authority, which Freeman heads, has signed letters of intent to buy electricity from a dozen wind-energy generators.</w:t>
        <w:br/>
        <w:br/>
        <w:t>Freeman says the state needs that power to protect against future shortages and increases in the price of natural gas, which is used to generate most of the state's power.</w:t>
        <w:br/>
        <w:br/>
        <w:t>Besides the wind energy, Freeman's agency has been negotiating with solar power companies and investigating the purchase of more power from "peaker plants," small generators used only at times of greatest demand.</w:t>
        <w:br/>
        <w:br/>
        <w:t>But the power authority needs the Department of Water Resources' endorsement before it can enter contracts, because the department is the arm of government that holds the purse strings.</w:t>
        <w:br/>
        <w:br/>
        <w:t>Judging by Hannigan's memo, the department is deeply skeptical about Freeman's plans.</w:t>
        <w:br/>
        <w:br/>
        <w:t>"Our assessment to date indicates that [the state] has a very limited need for new resources," Hannigan wrote.</w:t>
        <w:br/>
        <w:br/>
        <w:t>Freeman, the colorful former general manager of the Los Angeles Department of Water and Power, said he did not interpret Hannigan's letter as a rebuke. He insisted that water department officials agree with him that the state needs more power to protect against price spikes and blackouts.</w:t>
        <w:br/>
        <w:br/>
        <w:t>Pete Garris, the department's acting deputy director, said there is room for some additional purchases, but only for specific needs. Northern California, for example, could use contracts for wind and solar power, he said, but more peaker plants are not necessarily required.</w:t>
        <w:br/>
        <w:br/>
        <w:t>"We've got a pretty full plate with respect to resources," Garris said, "and each and every one of these would have to be studied to see how it fits in."</w:t>
        <w:br/>
        <w:br/>
        <w:t>The state negotiated dozens of long-term power contracts beginning in January, when out-of-control energy prices threatened to bankrupt California's investor-owned utilities. Although the contracts helped stabilize prices, they have come under increasing criticism from lawmakers and consumer activists who charge that the deals were too favorable to generators.</w:t>
        <w:br/>
        <w:br/>
        <w:t>The state is currently buying electricity to meet about one-third of the needs of 24 million people served by Southern California Edison and Pacific Gas &amp; Electric. But the effectiveness of conservation and the slowing of the economy may mean that the amount of electricity the state must buy for these utility customers is "substantially lower than current estimates," Hannigan said.</w:t>
        <w:br/>
        <w:br/>
        <w:t>In recent months, the state has already been forced to buy electricity and then sell some of it at a loss because there was not enough demand for it.</w:t>
        <w:br/>
        <w:br/>
        <w:t>The critics contend that too many of the contracts are for power delivered 24 hours a day, seven days a week--a supply that does not match the state's fluctuating electricity consumption. They also argue that because the contracts were signed when market prices were soaring, they are simply too expensive.</w:t>
        <w:br/>
        <w:br/>
        <w:t>In a letter Monday to Freeman, the Consumers Union also expressed concern about his agency's proposals.</w:t>
        <w:br/>
        <w:br/>
        <w:t>"The power authority's plan to build and own 2,000 megawatts of new gas-fired peaker power plants and about 1,000 megawatts of mainly wind plants . . . will contribute to a costly California power glut in the year 2003 and beyond," preventing utility rates from falling, the organization said.</w:t>
        <w:br/>
        <w:br/>
        <w:t>But V. John White, executive director of the Center for Energy Efficiency and Renewable Technologies, said he is dismayed that the water department opposes Freeman's plans just as the power authority is beginning to seriously explore alternative energy sources.</w:t>
        <w:br/>
        <w:br/>
        <w:t>"I'm concerned that the department is finding another excuse for the state not to contract with renewable-energy companies," White said.</w:t>
        <w:br/>
        <w:br/>
        <w:t>The proper solution would be to renegotiate many of the department's contracts, not to cut off the authority's alternative power deals, White said.</w:t>
      </w:r>
    </w:p>
    <w:p>
      <w:pPr>
        <w:pStyle w:val="Heading2"/>
        <w:ind w:hanging="0" w:start="0"/>
        <w:rPr>
          <w:b w:val="false"/>
          <w:bCs w:val="false"/>
          <w:sz w:val="22"/>
        </w:rPr>
      </w:pPr>
      <w:r>
        <w:rPr>
          <w:b w:val="false"/>
          <w:bCs w:val="false"/>
          <w:sz w:val="22"/>
        </w:rPr>
      </w:r>
    </w:p>
    <w:p>
      <w:pPr>
        <w:pStyle w:val="Normal"/>
        <w:jc w:val="center"/>
        <w:rPr>
          <w:rFonts w:ascii="Arial Unicode MS;Tahoma" w:hAnsi="Arial Unicode MS;Tahoma" w:eastAsia="Arial Unicode MS;Tahoma" w:cs="Arial Unicode MS;Tahoma"/>
          <w:sz w:val="24"/>
        </w:rPr>
      </w:pPr>
      <w:r>
        <w:rPr>
          <w:b/>
          <w:bCs/>
          <w:sz w:val="20"/>
          <w:szCs w:val="20"/>
        </w:rPr>
        <w:t>October 18, 2001</w:t>
      </w:r>
    </w:p>
    <w:p>
      <w:pPr>
        <w:pStyle w:val="Heading2"/>
        <w:ind w:hanging="0" w:start="0"/>
        <w:rPr/>
      </w:pPr>
      <w:r>
        <w:rPr>
          <w:rStyle w:val="arttype"/>
          <w:u w:val="single"/>
        </w:rPr>
        <w:t>Dow Jones Newswires</w:t>
      </w:r>
    </w:p>
    <w:p>
      <w:pPr>
        <w:pStyle w:val="Heading2"/>
        <w:ind w:hanging="0" w:start="0"/>
        <w:rPr>
          <w:sz w:val="35"/>
          <w:szCs w:val="35"/>
        </w:rPr>
      </w:pPr>
      <w:r>
        <w:rPr>
          <w:sz w:val="35"/>
          <w:szCs w:val="35"/>
        </w:rPr>
        <w:t>FERC To Discuss Possible Changes To West Pwr Price Caps</w:t>
      </w:r>
    </w:p>
    <w:p>
      <w:pPr>
        <w:pStyle w:val="NormalWeb"/>
        <w:spacing w:before="0" w:after="0"/>
        <w:rPr/>
      </w:pPr>
      <w:r>
        <w:rPr/>
        <w:t>(This article was originally published Wednesday)</w:t>
      </w:r>
    </w:p>
    <w:p>
      <w:pPr>
        <w:pStyle w:val="NormalWeb"/>
        <w:spacing w:before="0" w:after="0"/>
        <w:rPr/>
      </w:pPr>
      <w:r>
        <w:rPr/>
        <w:t>By Jason Leopold and Andrew Dowell</w:t>
      </w:r>
    </w:p>
    <w:p>
      <w:pPr>
        <w:pStyle w:val="NormalWeb"/>
        <w:spacing w:before="0" w:after="0"/>
        <w:rPr/>
      </w:pPr>
      <w:r>
        <w:rPr/>
        <w:t>OF DOW JONES NEWSWIRES</w:t>
      </w:r>
    </w:p>
    <w:p>
      <w:pPr>
        <w:pStyle w:val="NormalWeb"/>
        <w:spacing w:before="0" w:after="0"/>
        <w:rPr/>
      </w:pPr>
      <w:r>
        <w:rPr/>
        <w:t>LOS ANGELES -- Federal energy regulators said this week they will discuss possible changes to price controls the agency imposed on western wholesale power markets in June.</w:t>
      </w:r>
    </w:p>
    <w:p>
      <w:pPr>
        <w:pStyle w:val="NormalWeb"/>
        <w:spacing w:before="0" w:after="0"/>
        <w:rPr/>
      </w:pPr>
      <w:r>
        <w:rPr/>
        <w:t>Western utilities complained that the price controls, based on the price of generating power in California, aren't appropriate for the entire region. In particular, demand in the Northwest rises sharply in the winter, while California's power demand and cost are typically highest in the summer.</w:t>
      </w:r>
    </w:p>
    <w:p>
      <w:pPr>
        <w:pStyle w:val="NormalWeb"/>
        <w:spacing w:before="0" w:after="0"/>
        <w:rPr/>
      </w:pPr>
      <w:r>
        <w:rPr/>
        <w:t>The Federal Energy Regulatory Commission said in a notice its Oct. 29 meeting discussions could include an elimination of the 10% premium allowed for sales into California and changes to the way the price caps are adjusted.</w:t>
      </w:r>
    </w:p>
    <w:p>
      <w:pPr>
        <w:pStyle w:val="NormalWeb"/>
        <w:spacing w:before="0" w:after="0"/>
        <w:rPr/>
      </w:pPr>
      <w:r>
        <w:rPr/>
        <w:t>The price cap is set at about $92 a megawatt-hour and is calculated by taking the 85% of the most expensive hourly price during the most-recent Stage 1 power emergency in California, when operating reserves fall below 7%.</w:t>
      </w:r>
    </w:p>
    <w:p>
      <w:pPr>
        <w:pStyle w:val="NormalWeb"/>
        <w:spacing w:before="0" w:after="0"/>
        <w:rPr/>
      </w:pPr>
      <w:r>
        <w:rPr/>
        <w:t>Gov. Gray Davis lobbied hard for FERC to impose price caps throughout the entire western U.S., saying generators would sell their power to other western states if California were the only state with price controls.</w:t>
      </w:r>
    </w:p>
    <w:p>
      <w:pPr>
        <w:pStyle w:val="NormalWeb"/>
        <w:spacing w:before="0" w:after="0"/>
        <w:rPr/>
      </w:pPr>
      <w:r>
        <w:rPr/>
        <w:t>"The governor would be very disappointed if FERC contributed to additional economic uncertainty, particularly in these troubling times" if the agency were to lift the price restrictions, said Steve Maviglio, a spokesman for Davis.</w:t>
      </w:r>
    </w:p>
    <w:p>
      <w:pPr>
        <w:pStyle w:val="NormalWeb"/>
        <w:spacing w:before="0" w:after="0"/>
        <w:rPr/>
      </w:pPr>
      <w:r>
        <w:rPr/>
        <w:t>Last summer, Sierra Pacific Resources (SRP) unit Nevada Power was forced to initiate rolling blackouts to a small number of customers for about 45 minutes because of the new price caps imposed on the market by FERC and blistering heat, said Paul Heagen, Sierra Pacific's chief spokesman.</w:t>
      </w:r>
    </w:p>
    <w:p>
      <w:pPr>
        <w:pStyle w:val="NormalWeb"/>
        <w:spacing w:before="0" w:after="0"/>
        <w:rPr/>
      </w:pPr>
      <w:r>
        <w:rPr/>
        <w:t>In addition, some generators, including a unit of Enron Corp. (ENE), scrapped plans to build small power plants, the so-called peaking units used when demand for electricity is at its highest, in the western U.S. because of the price controls.</w:t>
      </w:r>
    </w:p>
    <w:p>
      <w:pPr>
        <w:pStyle w:val="NormalWeb"/>
        <w:spacing w:before="0" w:after="0"/>
        <w:rPr/>
      </w:pPr>
      <w:r>
        <w:rPr/>
        <w:t>-By Jason Leopold and Andrew Dowell, Dow Jones Newswires; 323-658-3874; jason.leopold@dowjones.com</w:t>
      </w:r>
    </w:p>
    <w:p>
      <w:pPr>
        <w:pStyle w:val="Normal"/>
        <w:jc w:val="center"/>
        <w:rPr>
          <w:b/>
          <w:bCs/>
          <w:sz w:val="20"/>
          <w:szCs w:val="20"/>
        </w:rPr>
      </w:pPr>
      <w:r>
        <w:rPr>
          <w:b/>
          <w:bCs/>
          <w:sz w:val="20"/>
          <w:szCs w:val="20"/>
        </w:rPr>
        <w:t xml:space="preserve">Copyright © 2001 Dow Jones &amp; Company, Inc. All Rights Reserved. </w:t>
      </w:r>
    </w:p>
    <w:p>
      <w:pPr>
        <w:pStyle w:val="NormalWeb"/>
        <w:spacing w:before="0" w:after="0"/>
        <w:rPr>
          <w:b/>
          <w:bCs/>
          <w:sz w:val="20"/>
          <w:szCs w:val="20"/>
        </w:rPr>
      </w:pPr>
      <w:r>
        <w:rPr>
          <w:b/>
          <w:bCs/>
          <w:sz w:val="20"/>
          <w:szCs w:val="20"/>
        </w:rPr>
        <w:t xml:space="preserve">Printing, distribution, and use of this material is governed by your Subscription Agreement and copyright laws. </w:t>
      </w:r>
    </w:p>
    <w:p>
      <w:pPr>
        <w:pStyle w:val="Heading2"/>
        <w:ind w:hanging="0" w:start="0"/>
        <w:rPr>
          <w:b w:val="false"/>
          <w:bCs w:val="false"/>
          <w:sz w:val="22"/>
          <w:szCs w:val="20"/>
        </w:rPr>
      </w:pPr>
      <w:r>
        <w:rPr>
          <w:b w:val="false"/>
          <w:bCs w:val="false"/>
          <w:sz w:val="22"/>
          <w:szCs w:val="20"/>
        </w:rPr>
      </w:r>
    </w:p>
    <w:p>
      <w:pPr>
        <w:pStyle w:val="Heading2"/>
        <w:ind w:hanging="0" w:start="0"/>
        <w:rPr>
          <w:rFonts w:ascii="Arial" w:hAnsi="Arial" w:cs="Arial"/>
          <w:b w:val="false"/>
          <w:bCs w:val="false"/>
          <w:sz w:val="22"/>
        </w:rPr>
      </w:pPr>
      <w:r>
        <w:rPr>
          <w:rFonts w:cs="Arial" w:ascii="Arial" w:hAnsi="Arial"/>
          <w:b w:val="false"/>
          <w:bCs w:val="false"/>
          <w:sz w:val="22"/>
        </w:rPr>
      </w:r>
    </w:p>
    <w:p>
      <w:pPr>
        <w:pStyle w:val="Heading2"/>
        <w:ind w:hanging="0" w:start="0"/>
        <w:rPr>
          <w:rFonts w:ascii="Arial" w:hAnsi="Arial" w:cs="Arial"/>
        </w:rPr>
      </w:pPr>
      <w:r>
        <w:rPr>
          <w:rFonts w:cs="Arial" w:ascii="Arial" w:hAnsi="Arial"/>
        </w:rPr>
        <w:t xml:space="preserve">Dan Walters: This time, Davis, not Bush, was eating humble pie </w:t>
      </w:r>
    </w:p>
    <w:p>
      <w:pPr>
        <w:pStyle w:val="Normal"/>
        <w:rPr/>
      </w:pPr>
      <w:r>
        <w:rPr/>
        <w:br/>
        <w:br/>
      </w:r>
      <w:r>
        <w:rPr>
          <w:i/>
          <w:iCs/>
        </w:rPr>
        <w:t>(Published Oct. 18, 2001)</w:t>
      </w:r>
      <w:r>
        <w:rPr/>
        <w:t xml:space="preserve"> </w:t>
      </w:r>
    </w:p>
    <w:p>
      <w:pPr>
        <w:pStyle w:val="NormalWeb"/>
        <w:spacing w:before="0" w:after="0"/>
        <w:rPr/>
      </w:pPr>
      <w:r>
        <w:rPr/>
        <w:t xml:space="preserve">George W. Bush's first presidential visit to California was something of a downer, since he walked into a political trap set by Gov. Gray Davis, a potential 2004 challenger. </w:t>
      </w:r>
    </w:p>
    <w:p>
      <w:pPr>
        <w:pStyle w:val="NormalWeb"/>
        <w:spacing w:before="0" w:after="0"/>
        <w:rPr/>
      </w:pPr>
      <w:r>
        <w:rPr/>
        <w:t xml:space="preserve">At the time -- late last May -- the state's energy crisis was the hot topic, and Davis was scrambling to avoid the political fallout. He clearly wanted to make Bush the fall guy, intimating that the president's pals in the Texas energy industry were inflicting the pain on California. And Bush was an inviting target, since he had lost the state by a million votes the previous November and polls were showing only scant public approval in the state for his nascent presidency. </w:t>
      </w:r>
    </w:p>
    <w:p>
      <w:pPr>
        <w:pStyle w:val="NormalWeb"/>
        <w:spacing w:before="0" w:after="0"/>
        <w:rPr/>
      </w:pPr>
      <w:r>
        <w:rPr/>
        <w:t xml:space="preserve">The two politicians had a private meeting to discuss energy issues, and Davis seized on the occasion to mount a well-orchestrated assault on the Bush administration's refusal to endorse energy price caps. It went so well for the governor, in fact, that clearly he hoped to turn the energy crisis into a winner by running for re-election in 2002 as the defender of California's consumers against the rapacious actions of Bush's energy industry buddies. </w:t>
      </w:r>
    </w:p>
    <w:p>
      <w:pPr>
        <w:pStyle w:val="NormalWeb"/>
        <w:spacing w:before="0" w:after="0"/>
        <w:rPr/>
      </w:pPr>
      <w:r>
        <w:rPr/>
        <w:t xml:space="preserve">Fast-forward five months. Bush paid his second presidential visit to California on Wednesday, and this time he commanded the stage as the popular commander in chief of a country at war with terrorists, delivering a hawkish speech predicting victory to a cheering audience. This time Davis could only utter words of support and praise. </w:t>
      </w:r>
    </w:p>
    <w:p>
      <w:pPr>
        <w:pStyle w:val="NormalWeb"/>
        <w:spacing w:before="0" w:after="0"/>
        <w:rPr/>
      </w:pPr>
      <w:r>
        <w:rPr/>
        <w:t xml:space="preserve">"Our cause is just, we will not falter and, my fellow Americans, we will not fail," Bush declared during an address dripping with patriotic overtones in an ornate auditorium dedicated to the memory of Sacramento's World War I soldiers. Bush stopped in Sacramento briefly on his way to an Asian-Pacific economic summit in Shanghai -- a visit hastily arranged under the aegis of California's major business organizations. </w:t>
      </w:r>
    </w:p>
    <w:p>
      <w:pPr>
        <w:pStyle w:val="NormalWeb"/>
        <w:spacing w:before="0" w:after="0"/>
        <w:rPr/>
      </w:pPr>
      <w:r>
        <w:rPr/>
        <w:t xml:space="preserve">The frosty relationship between Bush and Davis was evident throughout the event. The governor was given a second-tier seat in the Memorial Auditorium, clumped with the other Democratic officeholders. Secretary of State Bill Jones, the only Republican holding statewide office and one of those trying to unseat Davis next year, was seated closer to the main stage, where the big business moguls who sponsored Wednesday's event were clustered. </w:t>
      </w:r>
    </w:p>
    <w:p>
      <w:pPr>
        <w:pStyle w:val="NormalWeb"/>
        <w:spacing w:before="0" w:after="0"/>
        <w:rPr/>
      </w:pPr>
      <w:r>
        <w:rPr/>
        <w:t xml:space="preserve">Richard Riordan, the former mayor of Los Angeles who would be, polls say, Davis' most formidable challenger, also was seated with the business executives -- and stood in Davis' spot before the governor arrived and after he left, chatting with reporters and executives. While Riordan hasn't announced his candidacy yet, he made it clear to reporters that he's intending to run and will announce early next month. The Bush White House has been encouraging his candidacy. </w:t>
      </w:r>
    </w:p>
    <w:p>
      <w:pPr>
        <w:pStyle w:val="NormalWeb"/>
        <w:spacing w:before="0" w:after="0"/>
        <w:rPr/>
      </w:pPr>
      <w:r>
        <w:rPr/>
        <w:t xml:space="preserve">Davis later had a very brief private meeting with Bush, and the governor emerged to utter the pro forma words of support and praise that, under the circumstances, he must say. </w:t>
      </w:r>
    </w:p>
    <w:p>
      <w:pPr>
        <w:pStyle w:val="NormalWeb"/>
        <w:spacing w:before="0" w:after="0"/>
        <w:rPr/>
      </w:pPr>
      <w:r>
        <w:rPr/>
        <w:t xml:space="preserve">While a moratorium on overt politics has been declared during the emergency that began with the Sept. 11 terrorist attacks, there's little doubt that, as it's often said about other aspects of American life, "everything has changed" in the nation's political dynamics as well. </w:t>
      </w:r>
    </w:p>
    <w:p>
      <w:pPr>
        <w:pStyle w:val="NormalWeb"/>
        <w:spacing w:before="0" w:after="0"/>
        <w:rPr/>
      </w:pPr>
      <w:r>
        <w:rPr/>
        <w:t xml:space="preserve">Public support for Bush has soared, and his would-be critics and challengers, including Davis, have been silenced for the duration -- however long that may be. Bush's stratospheric support ratings may not last until next year's elections; his father, the first President Bush, also saw his ratings soar during the Persian Gulf War, only to experience the ignominy of defeat less than two years later. But while other potential Democratic presidential candidates can wait to see how the Bush presidency plays out, Davis faces a more immediate problem: his own re-election next year. </w:t>
      </w:r>
    </w:p>
    <w:p>
      <w:pPr>
        <w:pStyle w:val="NormalWeb"/>
        <w:spacing w:before="0" w:after="0"/>
        <w:rPr/>
      </w:pPr>
      <w:r>
        <w:rPr/>
        <w:t xml:space="preserve">Clearly, Davis had hoped to win a landslide re-election in 2002 and then position himself in the front ranks of potential Democratic presidential candidates in 2004. But Davis' own support has waned dramatically in the past six months and as a practical matter, unless the president's public standing plunges, Davis may not be able to run against Bush. The 2002 California gubernatorial contest, the most important political race in the country next year, is shaping up as a referendum on Davis, not on the president. </w:t>
      </w:r>
    </w:p>
    <w:p>
      <w:pPr>
        <w:pStyle w:val="Normal"/>
        <w:rPr/>
      </w:pPr>
      <w:r>
        <w:rPr/>
      </w:r>
    </w:p>
    <w:p>
      <w:pPr>
        <w:pStyle w:val="NormalWeb"/>
        <w:spacing w:before="0" w:after="0"/>
        <w:rPr/>
      </w:pPr>
      <w:r>
        <w:rPr>
          <w:b/>
          <w:bCs/>
        </w:rPr>
        <w:t xml:space="preserve">The Bee's Dan Walters can be reached at (916) 321-1195 or </w:t>
      </w:r>
      <w:hyperlink r:id="rId2">
        <w:r>
          <w:rPr>
            <w:rStyle w:val="Hyperlink"/>
            <w:b/>
            <w:bCs/>
          </w:rPr>
          <w:t>dwalters@sacbee.com</w:t>
        </w:r>
      </w:hyperlink>
      <w:r>
        <w:rPr>
          <w:b/>
          <w:bCs/>
        </w:rPr>
        <w:t xml:space="preserve">. </w:t>
      </w:r>
    </w:p>
    <w:p>
      <w:pPr>
        <w:pStyle w:val="Heading2"/>
        <w:ind w:hanging="0" w:start="0"/>
        <w:rPr>
          <w:rFonts w:ascii="Arial" w:hAnsi="Arial" w:cs="Arial"/>
        </w:rPr>
      </w:pPr>
      <w:r>
        <w:rPr>
          <w:rFonts w:cs="Arial" w:ascii="Arial" w:hAnsi="Arial"/>
        </w:rPr>
      </w:r>
    </w:p>
    <w:p>
      <w:pPr>
        <w:pStyle w:val="Heading2"/>
        <w:ind w:hanging="0" w:start="0"/>
        <w:jc w:val="center"/>
        <w:rPr>
          <w:rFonts w:ascii="Arial" w:hAnsi="Arial" w:cs="Arial"/>
        </w:rPr>
      </w:pPr>
      <w:r>
        <w:rPr>
          <w:rFonts w:cs="Arial" w:ascii="Arial" w:hAnsi="Arial"/>
        </w:rPr>
        <w:t>Peter Schrag: Will the Republicans rejoin the rest of California?</w:t>
      </w:r>
    </w:p>
    <w:p>
      <w:pPr>
        <w:pStyle w:val="Normal"/>
        <w:rPr/>
      </w:pPr>
      <w:r>
        <w:rPr>
          <w:rFonts w:cs="Arial" w:ascii="Arial" w:hAnsi="Arial"/>
        </w:rPr>
        <w:br/>
        <w:br/>
      </w:r>
      <w:r>
        <w:rPr>
          <w:rFonts w:cs="Arial" w:ascii="Arial" w:hAnsi="Arial"/>
          <w:i/>
          <w:iCs/>
        </w:rPr>
        <w:t>(Published Oct. 17, 2001)</w:t>
      </w:r>
      <w:r>
        <w:rPr>
          <w:rFonts w:cs="Arial" w:ascii="Arial" w:hAnsi="Arial"/>
        </w:rPr>
        <w:t xml:space="preserve"> </w:t>
        <w:br/>
        <w:br/>
        <w:t xml:space="preserve">Among the things that vanished in the wake of last month's attacks on the World Trade Center and the Pentagon was President Bush's trial balloon proposing to regularize the status of millions of illegal Mexican aliens living in the United States. </w:t>
      </w:r>
    </w:p>
    <w:p>
      <w:pPr>
        <w:pStyle w:val="NormalWeb"/>
        <w:spacing w:before="0" w:after="0"/>
        <w:rPr>
          <w:rFonts w:ascii="Arial" w:hAnsi="Arial" w:cs="Arial"/>
        </w:rPr>
      </w:pPr>
      <w:r>
        <w:rPr>
          <w:rFonts w:cs="Arial" w:ascii="Arial" w:hAnsi="Arial"/>
        </w:rPr>
        <w:t xml:space="preserve">For Bush, that was probably a good thing. The idea never seemed to have been vetted very thoroughly, and Bush was facing mounting criticism over it from conservatives in his own party. In the end, it was mostly a trophy to Mexican President Vicente Fox's brilliant political campaign north of the border. </w:t>
      </w:r>
    </w:p>
    <w:p>
      <w:pPr>
        <w:pStyle w:val="NormalWeb"/>
        <w:spacing w:before="0" w:after="0"/>
        <w:rPr>
          <w:rFonts w:ascii="Arial" w:hAnsi="Arial" w:cs="Arial"/>
        </w:rPr>
      </w:pPr>
      <w:r>
        <w:rPr>
          <w:rFonts w:cs="Arial" w:ascii="Arial" w:hAnsi="Arial"/>
        </w:rPr>
        <w:t xml:space="preserve">But deferred legalization doesn't diminish the importance of the Latino vote to the future of the Republican Party or the problems of the California GOP in broadening the base of what's become a self-marginalized party conspicuous for its lack of Latino, black and female officeholders. Those problems are why so many political observers have described California as a state that's now safely -- and indefinitely -- in the Democratic column. </w:t>
      </w:r>
    </w:p>
    <w:p>
      <w:pPr>
        <w:pStyle w:val="NormalWeb"/>
        <w:spacing w:before="0" w:after="0"/>
        <w:rPr>
          <w:rFonts w:ascii="Arial" w:hAnsi="Arial" w:cs="Arial"/>
        </w:rPr>
      </w:pPr>
      <w:r>
        <w:rPr>
          <w:rFonts w:cs="Arial" w:ascii="Arial" w:hAnsi="Arial"/>
        </w:rPr>
        <w:t xml:space="preserve">But is it? Last week, veteran pollster Mark DiCamillo, director of the Field Institute, analyzed recent numbers that, he said, make it look "very ominous" for Gov. Gray Davis' re-election chances next year. </w:t>
      </w:r>
    </w:p>
    <w:p>
      <w:pPr>
        <w:pStyle w:val="NormalWeb"/>
        <w:spacing w:before="0" w:after="0"/>
        <w:rPr>
          <w:rFonts w:ascii="Arial" w:hAnsi="Arial" w:cs="Arial"/>
        </w:rPr>
      </w:pPr>
      <w:r>
        <w:rPr>
          <w:rFonts w:cs="Arial" w:ascii="Arial" w:hAnsi="Arial"/>
        </w:rPr>
        <w:t xml:space="preserve">The numbers, from surveys taken just before the Sept. 11 terrorist attacks on the World Trade Center and the Pentagon, show former Los Angeles Mayor Richard Riordan narrowly leading Davis in statewide polls. </w:t>
      </w:r>
    </w:p>
    <w:p>
      <w:pPr>
        <w:pStyle w:val="NormalWeb"/>
        <w:spacing w:before="0" w:after="0"/>
        <w:rPr>
          <w:rFonts w:ascii="Arial" w:hAnsi="Arial" w:cs="Arial"/>
        </w:rPr>
      </w:pPr>
      <w:r>
        <w:rPr>
          <w:rFonts w:cs="Arial" w:ascii="Arial" w:hAnsi="Arial"/>
        </w:rPr>
        <w:t xml:space="preserve">More important, they reflect a sharp decline in Davis' job approval ratings since the beginning of the year. According to the Field Poll in early September, 50 percent of Californians were inclined not to re-elect Davis; 43 were disposed to re-elect. </w:t>
      </w:r>
    </w:p>
    <w:p>
      <w:pPr>
        <w:pStyle w:val="NormalWeb"/>
        <w:spacing w:before="0" w:after="0"/>
        <w:rPr>
          <w:rFonts w:ascii="Arial" w:hAnsi="Arial" w:cs="Arial"/>
        </w:rPr>
      </w:pPr>
      <w:r>
        <w:rPr>
          <w:rFonts w:cs="Arial" w:ascii="Arial" w:hAnsi="Arial"/>
        </w:rPr>
        <w:t xml:space="preserve">The prime element in that drop was shrinking public confidence in Davis' handling of the energy crisis. By contrast, Riordan looks strong in early polls, despite the fact that he's still not well-known in Northern California. If the state's economy continues to deteriorate, and state revenues along with it, Davis' problems could easily deteriorate with them. </w:t>
      </w:r>
    </w:p>
    <w:p>
      <w:pPr>
        <w:pStyle w:val="NormalWeb"/>
        <w:spacing w:before="0" w:after="0"/>
        <w:rPr>
          <w:rFonts w:ascii="Arial" w:hAnsi="Arial" w:cs="Arial"/>
        </w:rPr>
      </w:pPr>
      <w:r>
        <w:rPr>
          <w:rFonts w:cs="Arial" w:ascii="Arial" w:hAnsi="Arial"/>
        </w:rPr>
        <w:t xml:space="preserve">Of course none of that is certain. Davis has been working overtime to convert himself from the education governor to an age-of-terrorism public security governor, exchanging the hard hats of his tours of new generating plants for a (figurative) National Guard helmet. (After Michael Dukakis' disastrous experience with a helmet in 1988, no real helmet will be risked.) If there is any major terrorist attack on a California target, moreover, and Davis handles it right, his job approval numbers could follow Bush's into the stratosphere. Bush was handily beaten in California last year. Right now, said DiCamillo, he could carry the state. </w:t>
      </w:r>
    </w:p>
    <w:p>
      <w:pPr>
        <w:pStyle w:val="NormalWeb"/>
        <w:spacing w:before="0" w:after="0"/>
        <w:rPr>
          <w:rFonts w:ascii="Arial" w:hAnsi="Arial" w:cs="Arial"/>
        </w:rPr>
      </w:pPr>
      <w:r>
        <w:rPr>
          <w:rFonts w:cs="Arial" w:ascii="Arial" w:hAnsi="Arial"/>
        </w:rPr>
        <w:t xml:space="preserve">But the key to the GOP's future in California is still likely to be the Latino vote, which has represented virtually all of the increase in the California electorate in the past decade, and the party's ability to attract Latino candidates. </w:t>
      </w:r>
    </w:p>
    <w:p>
      <w:pPr>
        <w:pStyle w:val="NormalWeb"/>
        <w:spacing w:before="0" w:after="0"/>
        <w:rPr>
          <w:rFonts w:ascii="Arial" w:hAnsi="Arial" w:cs="Arial"/>
        </w:rPr>
      </w:pPr>
      <w:r>
        <w:rPr>
          <w:rFonts w:cs="Arial" w:ascii="Arial" w:hAnsi="Arial"/>
        </w:rPr>
        <w:t xml:space="preserve">Currently the state's 20 congressional Republicans include no Latinos or African Americans. They're all non-Hispanic white. The state's Democratic 32-member House delegation also includes 20 Anglo whites; the difference is made up of six Latinos, four blacks and two Asians. (Each party's delegation has 19 men; but there are 13 Democratic women, compared to one GOP woman). </w:t>
      </w:r>
    </w:p>
    <w:p>
      <w:pPr>
        <w:pStyle w:val="NormalWeb"/>
        <w:spacing w:before="0" w:after="0"/>
        <w:rPr>
          <w:rFonts w:ascii="Arial" w:hAnsi="Arial" w:cs="Arial"/>
        </w:rPr>
      </w:pPr>
      <w:r>
        <w:rPr>
          <w:rFonts w:cs="Arial" w:ascii="Arial" w:hAnsi="Arial"/>
        </w:rPr>
        <w:t xml:space="preserve">Something similar is true in the Legislature. California's 14 Republican state senators include no blacks, Latinos or Asians. Of the 26 Senate Democrats, seven are Latinos, two are African Americans. Of the 30 GOP Assembly members, 26 are non-Hispanic whites. Among the 50 Democrats in the Assembly, a similar number -- 27 -- are white. But there are also 16 Latinos, four blacks and three Asians. Mark Baldassare, who conducts the statewide surveys for the Public Policy Institute of California, points out that virtually the entire Democratic majority in each house can be attributed to the difference in minority membership. </w:t>
      </w:r>
    </w:p>
    <w:p>
      <w:pPr>
        <w:pStyle w:val="NormalWeb"/>
        <w:spacing w:before="0" w:after="0"/>
        <w:rPr>
          <w:rFonts w:ascii="Arial" w:hAnsi="Arial" w:cs="Arial"/>
        </w:rPr>
      </w:pPr>
      <w:r>
        <w:rPr>
          <w:rFonts w:cs="Arial" w:ascii="Arial" w:hAnsi="Arial"/>
        </w:rPr>
        <w:t xml:space="preserve">Riordan, a Republican moderate, probably has the best chance to drag his party out of that self-imposed political irrelevance. He has the best shot against Davis and is in the best position to broaden his party's base. His poll numbers are stronger than those of any other California Republican, as is his support among Latino voters. </w:t>
      </w:r>
    </w:p>
    <w:p>
      <w:pPr>
        <w:pStyle w:val="NormalWeb"/>
        <w:spacing w:before="0" w:after="0"/>
        <w:rPr>
          <w:rFonts w:ascii="Arial" w:hAnsi="Arial" w:cs="Arial"/>
        </w:rPr>
      </w:pPr>
      <w:r>
        <w:rPr>
          <w:rFonts w:cs="Arial" w:ascii="Arial" w:hAnsi="Arial"/>
        </w:rPr>
        <w:t xml:space="preserve">Riordan, who never joined the immigrant bashing of the early 1990s, opposed Proposition 187, the initiative backed by former Gov. Pete Wilson and many other California Republicans that sought to deny schooling and other public services to illegal aliens. In his 1997 re-election bid in Los Angeles, he carried 60 percent of the Latino vote. In the following year, those same Latinos voted overwhelmingly for Davis. </w:t>
      </w:r>
    </w:p>
    <w:p>
      <w:pPr>
        <w:pStyle w:val="NormalWeb"/>
        <w:spacing w:before="0" w:after="0"/>
        <w:rPr>
          <w:rFonts w:ascii="Arial" w:hAnsi="Arial" w:cs="Arial"/>
        </w:rPr>
      </w:pPr>
      <w:r>
        <w:rPr>
          <w:rFonts w:cs="Arial" w:ascii="Arial" w:hAnsi="Arial"/>
        </w:rPr>
        <w:t>All those numbers make it amply clear why the White House has been pushing Riordan to get in the race. His election is hardly assured -- nor is his nomination in a party that seems consistently to value its ideological purity over its political viability. For that reason alone, however, his nomination would be a sign that the GOP means, at long last, to become part of California once again.</w:t>
        <w:br/>
      </w:r>
    </w:p>
    <w:p>
      <w:pPr>
        <w:pStyle w:val="Normal"/>
        <w:rPr>
          <w:rFonts w:ascii="Arial" w:hAnsi="Arial" w:cs="Arial"/>
          <w:b/>
          <w:bCs/>
          <w:color w:val="333300"/>
          <w:sz w:val="36"/>
          <w:szCs w:val="36"/>
        </w:rPr>
      </w:pPr>
      <w:r>
        <w:rPr>
          <w:rFonts w:cs="Arial" w:ascii="Arial" w:hAnsi="Arial"/>
          <w:b/>
          <w:bCs/>
          <w:color w:val="333300"/>
          <w:sz w:val="36"/>
          <w:szCs w:val="36"/>
        </w:rPr>
      </w:r>
    </w:p>
    <w:p>
      <w:pPr>
        <w:pStyle w:val="Normal"/>
        <w:rPr>
          <w:rFonts w:ascii="Arial" w:hAnsi="Arial" w:cs="Arial"/>
          <w:b/>
          <w:bCs/>
          <w:color w:val="333300"/>
          <w:sz w:val="36"/>
          <w:szCs w:val="36"/>
        </w:rPr>
      </w:pPr>
      <w:r>
        <w:rPr>
          <w:rFonts w:cs="Arial" w:ascii="Arial" w:hAnsi="Arial"/>
          <w:b/>
          <w:bCs/>
          <w:color w:val="333300"/>
          <w:sz w:val="36"/>
          <w:szCs w:val="36"/>
        </w:rPr>
        <w:t xml:space="preserve">State legal office criticizes bond bill </w:t>
      </w:r>
    </w:p>
    <w:p>
      <w:pPr>
        <w:pStyle w:val="NormalWeb"/>
        <w:rPr>
          <w:rFonts w:ascii="Arial" w:hAnsi="Arial" w:cs="Arial"/>
          <w:sz w:val="27"/>
          <w:szCs w:val="27"/>
        </w:rPr>
      </w:pPr>
      <w:r>
        <w:rPr>
          <w:rFonts w:cs="Arial" w:ascii="Arial" w:hAnsi="Arial"/>
          <w:sz w:val="27"/>
          <w:szCs w:val="27"/>
        </w:rPr>
        <w:t xml:space="preserve">Opinion backs Davis in arguing that plan to finance bond payments could violate terms of electricity contracts. </w:t>
      </w:r>
    </w:p>
    <w:p>
      <w:pPr>
        <w:pStyle w:val="NormalWeb"/>
        <w:rPr/>
      </w:pPr>
      <w:r>
        <w:rPr>
          <w:rFonts w:cs="Arial" w:ascii="Arial" w:hAnsi="Arial"/>
          <w:sz w:val="20"/>
          <w:szCs w:val="20"/>
        </w:rPr>
        <w:t>October 17, 2001</w:t>
      </w:r>
      <w:r>
        <w:rPr/>
        <w:t xml:space="preserve"> </w:t>
      </w:r>
    </w:p>
    <w:p>
      <w:pPr>
        <w:pStyle w:val="NormalWeb"/>
        <w:rPr/>
      </w:pPr>
      <w:r>
        <w:rPr>
          <w:rFonts w:cs="Arial" w:ascii="Arial" w:hAnsi="Arial"/>
          <w:b/>
          <w:bCs/>
          <w:sz w:val="20"/>
          <w:szCs w:val="20"/>
        </w:rPr>
        <w:t>By JOHN HOWARD</w:t>
      </w:r>
      <w:r>
        <w:rPr>
          <w:rFonts w:cs="Arial" w:ascii="Arial" w:hAnsi="Arial"/>
          <w:sz w:val="20"/>
          <w:szCs w:val="20"/>
        </w:rPr>
        <w:br/>
        <w:t>The Orange County Register</w:t>
      </w:r>
      <w:r>
        <w:rPr/>
        <w:t xml:space="preserve"> </w:t>
      </w:r>
    </w:p>
    <w:p>
      <w:pPr>
        <w:pStyle w:val="NormalWeb"/>
        <w:rPr/>
      </w:pPr>
      <w:r>
        <w:rPr/>
        <w:t xml:space="preserve">SACRAMENTO -- The state's top lawyer says legislation headed to Gov. Gray Davis' desk to expedite California's stalled $12.5 billion energy bond sale could imperil billions of dollars worth of state electricity contracts. </w:t>
      </w:r>
    </w:p>
    <w:p>
      <w:pPr>
        <w:pStyle w:val="NormalWeb"/>
        <w:rPr/>
      </w:pPr>
      <w:r>
        <w:rPr/>
        <w:t xml:space="preserve">Attorney General Bill Lockyer's office said the bill, SB18xx by Senate Leader John Burton, D-San Francisco, could result in "disputes and litigation and significant monetary claims" against the state. The bill was approved by the Legislature, but Burton has temporarily held the bill in the Senate, hoping to win public support for it. </w:t>
      </w:r>
    </w:p>
    <w:p>
      <w:pPr>
        <w:pStyle w:val="NormalWeb"/>
        <w:rPr/>
      </w:pPr>
      <w:r>
        <w:rPr/>
        <w:t xml:space="preserve">The seven-page legal opinion by Chief Deputy Attorney General Peter Siggins supports the position of the governor, who has said he intends to veto Burton's bill. Siggins said the electricity contracts have language giving generating companies first claim on the bond proceeds. The Burton bill would likely violate those provisions, Siggins said. </w:t>
      </w:r>
    </w:p>
    <w:p>
      <w:pPr>
        <w:pStyle w:val="NormalWeb"/>
        <w:rPr/>
      </w:pPr>
      <w:r>
        <w:rPr/>
        <w:t xml:space="preserve">The Orange County Register reviewed a copy of the Oct. 9 opinion, which was requested by Davis' legal adviser, Barry Goode. </w:t>
      </w:r>
    </w:p>
    <w:p>
      <w:pPr>
        <w:pStyle w:val="NormalWeb"/>
        <w:rPr/>
      </w:pPr>
      <w:r>
        <w:rPr/>
        <w:t xml:space="preserve">Formal legal opinions by the Attorney General's Office serve as a guide until courts rule on the issue. </w:t>
      </w:r>
    </w:p>
    <w:p>
      <w:pPr>
        <w:pStyle w:val="NormalWeb"/>
        <w:rPr/>
      </w:pPr>
      <w:r>
        <w:rPr/>
        <w:t xml:space="preserve">The disclosure came as Davis' staff opened talks with utility regulators over competing plans to finance repayment of the bonds. </w:t>
      </w:r>
    </w:p>
    <w:p>
      <w:pPr>
        <w:pStyle w:val="NormalWeb"/>
        <w:rPr/>
      </w:pPr>
      <w:r>
        <w:rPr/>
        <w:t xml:space="preserve">The California Public Utilities Commission this month rejected a plan favored by Davis to require the commission to raise utility rates as needed to let the state repay the bonds and cover other power costs. Several commissioners prefer Burton's plan. </w:t>
      </w:r>
    </w:p>
    <w:p>
      <w:pPr>
        <w:pStyle w:val="NormalWeb"/>
        <w:rPr/>
      </w:pPr>
      <w:r>
        <w:rPr/>
        <w:t xml:space="preserve">The state plans to sell the bonds, the largest municipal debt offering in U.S. history, to repay the state's general fund for a $6.1 billion loan and pay for other power costs. The state Department of Water Resources has spent $10.4 billion buying power on behalf of utilities since January. </w:t>
      </w:r>
    </w:p>
    <w:p>
      <w:pPr>
        <w:pStyle w:val="NormalWeb"/>
        <w:rPr/>
      </w:pPr>
      <w:r>
        <w:rPr/>
        <w:t xml:space="preserve">PUC President Loretta Lynch, whom Davis appointed, and other commissioners say the governor's plan would wrongly give the state water department sole discretion over whether its costs are just and reasonable. In the past, the PUC has decided whether utility rates are too high. </w:t>
      </w:r>
    </w:p>
    <w:p>
      <w:pPr>
        <w:pStyle w:val="NormalWeb"/>
        <w:rPr/>
      </w:pPr>
      <w:r>
        <w:rPr/>
        <w:t xml:space="preserve">The state Senate bill would repay the bonds by placing a special surcharge on utility customer bills, let the PUC review the water department's revenue requirements and require a public hearing on the allocation of costs among the utilities. </w:t>
      </w:r>
    </w:p>
    <w:p>
      <w:pPr>
        <w:pStyle w:val="NormalWeb"/>
        <w:rPr/>
      </w:pPr>
      <w:r>
        <w:rPr/>
        <w:t xml:space="preserve">The state's two largest utilities, </w:t>
      </w:r>
      <w:r>
        <w:rPr>
          <w:b/>
          <w:bCs/>
        </w:rPr>
        <w:t xml:space="preserve">Pacific Gas &amp; Electric </w:t>
      </w:r>
      <w:r>
        <w:rPr/>
        <w:t xml:space="preserve">and Southern California Edison, are in serious financial trouble after buying energy for more than they were allowed to charge customers under state law. </w:t>
      </w:r>
    </w:p>
    <w:p>
      <w:pPr>
        <w:pStyle w:val="NormalWeb"/>
        <w:rPr>
          <w:rFonts w:ascii="Arial" w:hAnsi="Arial" w:cs="Arial"/>
          <w:b/>
          <w:bCs/>
          <w:sz w:val="20"/>
          <w:szCs w:val="20"/>
        </w:rPr>
      </w:pPr>
      <w:r>
        <w:rPr>
          <w:rFonts w:cs="Arial" w:ascii="Arial" w:hAnsi="Arial"/>
          <w:b/>
          <w:bCs/>
          <w:sz w:val="20"/>
          <w:szCs w:val="20"/>
        </w:rPr>
        <w:t>Bloomberg News contributed to this report.</w:t>
      </w:r>
    </w:p>
    <w:p>
      <w:pPr>
        <w:pStyle w:val="NormalWeb"/>
        <w:ind w:start="720" w:end="720"/>
        <w:rPr>
          <w:b/>
          <w:bCs/>
          <w:sz w:val="27"/>
          <w:szCs w:val="27"/>
        </w:rPr>
      </w:pPr>
      <w:r>
        <w:rPr>
          <w:b/>
          <w:bCs/>
          <w:sz w:val="27"/>
          <w:szCs w:val="27"/>
        </w:rPr>
      </w:r>
    </w:p>
    <w:p>
      <w:pPr>
        <w:pStyle w:val="NormalWeb"/>
        <w:ind w:start="720" w:end="720"/>
        <w:rPr>
          <w:b/>
          <w:bCs/>
          <w:sz w:val="27"/>
          <w:szCs w:val="27"/>
        </w:rPr>
      </w:pPr>
      <w:r>
        <w:rPr>
          <w:b/>
          <w:bCs/>
          <w:sz w:val="27"/>
          <w:szCs w:val="27"/>
        </w:rPr>
      </w:r>
    </w:p>
    <w:p>
      <w:pPr>
        <w:pStyle w:val="NormalWeb"/>
        <w:ind w:start="720" w:end="720"/>
        <w:rPr>
          <w:rFonts w:eastAsia="Arial Unicode MS;Tahoma"/>
        </w:rPr>
      </w:pPr>
      <w:r>
        <w:rPr>
          <w:b/>
          <w:bCs/>
          <w:sz w:val="27"/>
          <w:szCs w:val="27"/>
        </w:rPr>
        <w:t xml:space="preserve">PUC's chief on thin ice </w:t>
        <w:br/>
        <w:t xml:space="preserve">Loretta Lynch rubs governor wrong </w:t>
        <w:br/>
      </w:r>
      <w:hyperlink r:id="rId3">
        <w:r>
          <w:rPr>
            <w:rStyle w:val="Hyperlink"/>
            <w:rFonts w:cs="Geneva;Arial" w:ascii="Geneva;Arial" w:hAnsi="Geneva;Arial"/>
            <w:sz w:val="15"/>
            <w:szCs w:val="15"/>
          </w:rPr>
          <w:t>David Lazarus</w:t>
        </w:r>
      </w:hyperlink>
      <w:r>
        <w:rPr>
          <w:rFonts w:cs="Geneva;Arial" w:ascii="Geneva;Arial" w:hAnsi="Geneva;Arial"/>
          <w:sz w:val="15"/>
          <w:szCs w:val="15"/>
        </w:rPr>
        <w:br/>
        <w:t xml:space="preserve">Wednesday, October 17, 2001 </w:t>
        <w:br/>
      </w:r>
      <w:hyperlink r:id="rId4">
        <w:r>
          <w:rPr>
            <w:rStyle w:val="Hyperlink"/>
            <w:rFonts w:cs="Geneva;Arial" w:ascii="Geneva;Arial" w:hAnsi="Geneva;Arial"/>
            <w:sz w:val="15"/>
            <w:szCs w:val="15"/>
          </w:rPr>
          <w:t>©2001 San Francisco Chronicle</w:t>
        </w:r>
      </w:hyperlink>
      <w:r>
        <w:rPr>
          <w:rFonts w:cs="Geneva;Arial" w:ascii="Geneva;Arial" w:hAnsi="Geneva;Arial"/>
          <w:sz w:val="15"/>
          <w:szCs w:val="15"/>
        </w:rPr>
        <w:t xml:space="preserve"> </w:t>
      </w:r>
    </w:p>
    <w:p>
      <w:pPr>
        <w:pStyle w:val="NormalWeb"/>
        <w:ind w:start="720" w:end="720"/>
        <w:rPr/>
      </w:pPr>
      <w:r>
        <w:rPr/>
        <w:t xml:space="preserve">Some ominous rumblings from the California Public Utilities Commission, where the word is that embattled President Loretta Lynch, a key figure throughout the state's energy crisis, may be on the verge of losing the top spot to PUC colleague Jeff Brown. </w:t>
      </w:r>
    </w:p>
    <w:p>
      <w:pPr>
        <w:pStyle w:val="NormalWeb"/>
        <w:ind w:start="720" w:end="720"/>
        <w:rPr/>
      </w:pPr>
      <w:r>
        <w:rPr/>
        <w:t xml:space="preserve">Sources close to the matter said Lynch is so far on the outs with Gov. Gray Davis that the two barely speak anymore, relying on staff members for virtually all communication. The governor is just waiting for an opportune moment, they said, before lowering the boom on Lynch and giving her job to Brown. </w:t>
      </w:r>
    </w:p>
    <w:p>
      <w:pPr>
        <w:pStyle w:val="NormalWeb"/>
        <w:ind w:start="720" w:end="720"/>
        <w:rPr/>
      </w:pPr>
      <w:r>
        <w:rPr/>
        <w:t xml:space="preserve">Lynch could not be reached and Brown declined to comment. Both are Davis appointees. A spokesman for the governor's office said only that Davis has not discussed publicly what his intentions might be. </w:t>
      </w:r>
    </w:p>
    <w:p>
      <w:pPr>
        <w:pStyle w:val="NormalWeb"/>
        <w:ind w:start="720" w:end="720"/>
        <w:rPr/>
      </w:pPr>
      <w:r>
        <w:rPr/>
        <w:t xml:space="preserve">But my snoops around the PUC said Lynch sealed her fate by thumbing her nose at the governor over a series of high-profile issues, including passage of a whopping electricity rate increase earlier this year without Davis' prior consent. </w:t>
      </w:r>
    </w:p>
    <w:p>
      <w:pPr>
        <w:pStyle w:val="NormalWeb"/>
        <w:ind w:start="720" w:end="720"/>
        <w:rPr/>
      </w:pPr>
      <w:r>
        <w:rPr/>
        <w:t xml:space="preserve">More recently, Lynch led the PUC in blocking payment for $43 billion in state power contracts -- a move that would pretty much put the kibosh on Davis' plan to offer $12.5 billion in municipal bonds. State Treasurer Phil Angelides said that without the bonds, California faces a devastating $9 billion deficit next year. </w:t>
      </w:r>
    </w:p>
    <w:p>
      <w:pPr>
        <w:pStyle w:val="NormalWeb"/>
        <w:ind w:start="720" w:end="720"/>
        <w:rPr/>
      </w:pPr>
      <w:r>
        <w:rPr/>
        <w:t xml:space="preserve">Davis can't sack Lynch, so he is said to be biding his time until he can strip her of the PUC presidency with minimal political fallout. The Republican camp almost certainly would raise a stink about the governor's inability to control even his own appointees. </w:t>
      </w:r>
    </w:p>
    <w:p>
      <w:pPr>
        <w:pStyle w:val="NormalWeb"/>
        <w:ind w:start="720" w:end="720"/>
        <w:rPr/>
      </w:pPr>
      <w:r>
        <w:rPr/>
        <w:t xml:space="preserve">"The problem is, once she's out of the tent, she's going to start throwing bombs," one well-placed source told me. And that's not something our cautious, re-election-minded governor can be looking forward to. </w:t>
      </w:r>
    </w:p>
    <w:p>
      <w:pPr>
        <w:pStyle w:val="Heading2"/>
        <w:ind w:hanging="0" w:start="0"/>
        <w:rPr>
          <w:rFonts w:ascii="Arial" w:hAnsi="Arial" w:cs="Arial"/>
        </w:rPr>
      </w:pPr>
      <w:r>
        <w:rPr>
          <w:rFonts w:cs="Arial" w:ascii="Arial" w:hAnsi="Arial"/>
        </w:rPr>
        <w:t xml:space="preserve">Officials urge FERC to punish gas utility </w:t>
      </w:r>
    </w:p>
    <w:p>
      <w:pPr>
        <w:pStyle w:val="Normal"/>
        <w:rPr/>
      </w:pPr>
      <w:r>
        <w:rPr>
          <w:b/>
          <w:bCs/>
        </w:rPr>
        <w:t>By David Whitney</w:t>
      </w:r>
      <w:r>
        <w:rPr/>
        <w:br/>
        <w:t>Bee Washington Bureau</w:t>
        <w:br/>
      </w:r>
      <w:r>
        <w:rPr>
          <w:i/>
          <w:iCs/>
        </w:rPr>
        <w:t>(Published Oct. 17, 2001)</w:t>
      </w:r>
      <w:r>
        <w:rPr/>
        <w:t xml:space="preserve"> </w:t>
      </w:r>
    </w:p>
    <w:p>
      <w:pPr>
        <w:pStyle w:val="NormalWeb"/>
        <w:spacing w:before="0" w:after="0"/>
        <w:rPr/>
      </w:pPr>
      <w:r>
        <w:rPr/>
        <w:t xml:space="preserve">WASHINGTON -- A House hearing Tuesday on natural gas became a forum for urging the Federal Energy Regulatory Commission to sanction El Paso Natural Gas for alleged market manipulation last year that sent wholesale gas prices soaring, taking electricity prices along for the ride. </w:t>
      </w:r>
    </w:p>
    <w:p>
      <w:pPr>
        <w:pStyle w:val="NormalWeb"/>
        <w:spacing w:before="0" w:after="0"/>
        <w:rPr/>
      </w:pPr>
      <w:r>
        <w:rPr/>
        <w:t xml:space="preserve">Several witnesses, including California Public Utilities Commission President Loretta Lynch, said FERC should use the pending El Paso case to make clear that market manipulation to boost prices is intolerable under any deregulatory scheme. </w:t>
      </w:r>
    </w:p>
    <w:p>
      <w:pPr>
        <w:pStyle w:val="NormalWeb"/>
        <w:spacing w:before="0" w:after="0"/>
        <w:rPr/>
      </w:pPr>
      <w:r>
        <w:rPr/>
        <w:t xml:space="preserve">New FERC Chairman Pat Wood sat next to Lynch at the witness table but did not disclose how or when the panel would respond to the complaint. </w:t>
      </w:r>
    </w:p>
    <w:p>
      <w:pPr>
        <w:pStyle w:val="NormalWeb"/>
        <w:spacing w:before="0" w:after="0"/>
        <w:rPr/>
      </w:pPr>
      <w:r>
        <w:rPr/>
        <w:t xml:space="preserve">Spiraling natural gas prices last year were part of the reason electricity prices soared out of control because a large percentage of California's power supply comes from gas-fired plants. Many say El Paso took advantage of that dependency to force up gas rates well beyond what other states were experiencing. </w:t>
      </w:r>
    </w:p>
    <w:p>
      <w:pPr>
        <w:pStyle w:val="NormalWeb"/>
        <w:spacing w:before="0" w:after="0"/>
        <w:rPr/>
      </w:pPr>
      <w:r>
        <w:rPr/>
        <w:t xml:space="preserve">The company entered into an agreement in May 2000 with its subsidiary, El Paso Merchant Energy, that gave the subsidiary control of about a third of a huge pipeline carrying gas into Southern California. The allegation is that El Paso Merchant then withheld gas in order to tighten supplies and drive up prices. </w:t>
      </w:r>
    </w:p>
    <w:p>
      <w:pPr>
        <w:pStyle w:val="NormalWeb"/>
        <w:spacing w:before="0" w:after="0"/>
        <w:rPr/>
      </w:pPr>
      <w:r>
        <w:rPr/>
        <w:t xml:space="preserve">"The record is clear that ... El Paso Merchant Energy withheld pipeline capacity from the market," testified Paul Carpenter of Brattle Group Inc., an energy consulting group. </w:t>
      </w:r>
    </w:p>
    <w:p>
      <w:pPr>
        <w:pStyle w:val="NormalWeb"/>
        <w:spacing w:before="0" w:after="0"/>
        <w:rPr/>
      </w:pPr>
      <w:r>
        <w:rPr/>
        <w:t xml:space="preserve">Last week, an administrative law judge for FERC found that the circumstances were right for El Paso to manipulate the market and that there had been collusion between the parent and subsidiary. But the judge stopped short of declaring that manipulation had occurred. </w:t>
      </w:r>
    </w:p>
    <w:p>
      <w:pPr>
        <w:pStyle w:val="NormalWeb"/>
        <w:spacing w:before="0" w:after="0"/>
        <w:rPr/>
      </w:pPr>
      <w:r>
        <w:rPr/>
        <w:t xml:space="preserve">Natural gas prices in California began to moderate almost immediately after El Paso Merchant Energy's pipeline contract expired May 30. </w:t>
      </w:r>
    </w:p>
    <w:p>
      <w:pPr>
        <w:pStyle w:val="Heading1"/>
        <w:ind w:hanging="0" w:start="0"/>
        <w:rPr>
          <w:rFonts w:ascii="Arial" w:hAnsi="Arial" w:cs="Arial"/>
          <w:sz w:val="20"/>
          <w:szCs w:val="20"/>
        </w:rPr>
      </w:pPr>
      <w:r>
        <w:rPr>
          <w:b w:val="false"/>
          <w:bCs w:val="false"/>
          <w:sz w:val="22"/>
        </w:rPr>
        <w:t xml:space="preserve">The Bee's David Whitney can be reached at (202) 383-0004 or </w:t>
      </w:r>
      <w:hyperlink r:id="rId5">
        <w:r>
          <w:rPr>
            <w:rStyle w:val="Hyperlink"/>
            <w:b/>
            <w:bCs/>
            <w:sz w:val="22"/>
          </w:rPr>
          <w:t>dwhitney@mcclatchydc.com</w:t>
        </w:r>
      </w:hyperlink>
      <w:r>
        <w:rPr>
          <w:b w:val="false"/>
          <w:bCs w:val="false"/>
        </w:rPr>
        <w:t>.</w:t>
      </w:r>
      <w:r>
        <w:rPr/>
        <w:br/>
      </w:r>
    </w:p>
    <w:p>
      <w:pPr>
        <w:pStyle w:val="NormalWeb"/>
        <w:rPr>
          <w:rFonts w:eastAsia="Arial Unicode MS;Tahoma"/>
        </w:rPr>
      </w:pPr>
      <w:r>
        <w:rPr>
          <w:b/>
          <w:bCs/>
          <w:sz w:val="36"/>
          <w:szCs w:val="36"/>
        </w:rPr>
        <w:t>Puget Sound Energy still seeks rate boost</w:t>
      </w:r>
      <w:r>
        <w:rPr/>
        <w:t xml:space="preserve"> </w:t>
      </w:r>
    </w:p>
    <w:p>
      <w:pPr>
        <w:pStyle w:val="NormalWeb"/>
        <w:rPr/>
      </w:pPr>
      <w:r>
        <w:rPr>
          <w:rFonts w:cs="Times;Times New Roman" w:ascii="Times;Times New Roman" w:hAnsi="Times;Times New Roman"/>
          <w:b/>
          <w:bCs/>
          <w:sz w:val="20"/>
          <w:szCs w:val="20"/>
        </w:rPr>
        <w:t>By Lynda V. Mapes</w:t>
      </w:r>
      <w:r>
        <w:rPr/>
        <w:t xml:space="preserve"> </w:t>
        <w:br/>
      </w:r>
      <w:r>
        <w:rPr>
          <w:i/>
          <w:iCs/>
          <w:sz w:val="20"/>
          <w:szCs w:val="20"/>
        </w:rPr>
        <w:t>Seattle Times staff reporter</w:t>
      </w:r>
      <w:r>
        <w:rPr/>
        <w:t xml:space="preserve"> </w:t>
      </w:r>
    </w:p>
    <w:p>
      <w:pPr>
        <w:pStyle w:val="NormalWeb"/>
        <w:rPr/>
      </w:pPr>
      <w:r>
        <w:rPr/>
        <w:t xml:space="preserve">Puget Sound Energy is taking another swing at an increase in electric rates in a request filed with state regulators. </w:t>
      </w:r>
    </w:p>
    <w:p>
      <w:pPr>
        <w:pStyle w:val="NormalWeb"/>
        <w:rPr/>
      </w:pPr>
      <w:r>
        <w:rPr/>
        <w:t xml:space="preserve">The utility was denied an increase Oct. 4 by the Washington Utilities and Transportation Commission (WUTC), which said the company hadn't demonstrated a financial emergency that would warrant such a move. </w:t>
      </w:r>
    </w:p>
    <w:p>
      <w:pPr>
        <w:pStyle w:val="NormalWeb"/>
        <w:rPr/>
      </w:pPr>
      <w:r>
        <w:rPr/>
        <w:t xml:space="preserve">The utility's rates are fixed through the end of the year under a merger agreement approved by the commission. It can change those rates only if the company is in serious financial trouble. </w:t>
      </w:r>
    </w:p>
    <w:p>
      <w:pPr>
        <w:pStyle w:val="NormalWeb"/>
        <w:rPr/>
      </w:pPr>
      <w:r>
        <w:rPr/>
        <w:t xml:space="preserve">Puget Sound Energy contends that it is. </w:t>
      </w:r>
    </w:p>
    <w:p>
      <w:pPr>
        <w:pStyle w:val="NormalWeb"/>
        <w:rPr/>
      </w:pPr>
      <w:r>
        <w:rPr/>
        <w:t>To make its case for reconsideration, the utility has filed reports from a rating agency that downgraded its credit rating and others that put it on a credit watch after the state denied the rate increase.</w:t>
      </w:r>
      <w:r>
        <w:rPr>
          <w:b/>
          <w:bCs/>
        </w:rPr>
        <w:t xml:space="preserve"> </w:t>
      </w:r>
      <w:r>
        <w:rPr/>
        <w:t xml:space="preserve">That could potentially affect customers: Lower credit ratings mean higher borrowing costs, which can be passed on in higher rates or service reductions. </w:t>
      </w:r>
    </w:p>
    <w:p>
      <w:pPr>
        <w:pStyle w:val="NormalWeb"/>
        <w:rPr/>
      </w:pPr>
      <w:r>
        <w:rPr/>
        <w:t xml:space="preserve">Puget Sound Energy says it is burdened with more than $80 million in power costs not covered by its rates. With the fall in wholesale power prices since April, the utility isn't making as much money from its power sales to other utilities. Those sales help cover costs of providing power to local customers. </w:t>
      </w:r>
    </w:p>
    <w:p>
      <w:pPr>
        <w:pStyle w:val="NormalWeb"/>
        <w:rPr/>
      </w:pPr>
      <w:r>
        <w:rPr/>
        <w:t xml:space="preserve">Additionally, output from the company's hydropower dams was hurt by drought. </w:t>
      </w:r>
    </w:p>
    <w:p>
      <w:pPr>
        <w:pStyle w:val="NormalWeb"/>
        <w:rPr/>
      </w:pPr>
      <w:r>
        <w:rPr/>
        <w:t xml:space="preserve">The company wants permission to change the way it charges for power. It wants to pass the actual cost of providing electric power on to its customers, just as it does now with natural gas. Rates would go up and down, according to those actual costs. </w:t>
      </w:r>
    </w:p>
    <w:p>
      <w:pPr>
        <w:pStyle w:val="NormalWeb"/>
        <w:rPr/>
      </w:pPr>
      <w:r>
        <w:rPr/>
        <w:t xml:space="preserve">That approach has been panned by critics who say it would put all business risk on Puget Sound Energy customers. </w:t>
      </w:r>
    </w:p>
    <w:p>
      <w:pPr>
        <w:pStyle w:val="NormalWeb"/>
        <w:rPr/>
      </w:pPr>
      <w:r>
        <w:rPr/>
        <w:t xml:space="preserve">If approved, the adjustment would mean an immediate rate increase of at least 18 percent a month. The company provides electric power to 924,000 customers from Olympia to the Canadian border. </w:t>
      </w:r>
    </w:p>
    <w:p>
      <w:pPr>
        <w:pStyle w:val="NormalWeb"/>
        <w:rPr/>
      </w:pPr>
      <w:r>
        <w:rPr/>
        <w:t xml:space="preserve">Simon ffitch, public-power counsel representing ratepayers, praised the utilities commission's decision against the rate increase, saying it showed companies have to prove their case of financial hardship. </w:t>
      </w:r>
    </w:p>
    <w:p>
      <w:pPr>
        <w:pStyle w:val="NormalWeb"/>
        <w:rPr/>
      </w:pPr>
      <w:r>
        <w:rPr/>
        <w:t xml:space="preserve">"We don't think there is a basis for reconsideration," ffitch said. "Puget is just rearguing points they already lost." </w:t>
      </w:r>
    </w:p>
    <w:p>
      <w:pPr>
        <w:pStyle w:val="NormalWeb"/>
        <w:rPr/>
      </w:pPr>
      <w:r>
        <w:rPr/>
        <w:t xml:space="preserve">The utility's financial picture is not all bleak. It posted record profits to shareholders last year of 13.2 percent. The company, a private, regulated utility, has exceeded its set rate of return of 10.5 percent for the past two years. </w:t>
      </w:r>
    </w:p>
    <w:p>
      <w:pPr>
        <w:pStyle w:val="NormalWeb"/>
        <w:rPr/>
      </w:pPr>
      <w:r>
        <w:rPr/>
        <w:t>But rating agencies</w:t>
      </w:r>
      <w:r>
        <w:rPr>
          <w:b/>
          <w:bCs/>
        </w:rPr>
        <w:t xml:space="preserve">, </w:t>
      </w:r>
      <w:r>
        <w:rPr/>
        <w:t xml:space="preserve">which monitor companies' financial soundness, criticized the decision. Some said Puget Sound Energy's future ability to pay stock dividends hinges on the utilities commission reversing itself. </w:t>
      </w:r>
    </w:p>
    <w:p>
      <w:pPr>
        <w:pStyle w:val="NormalWeb"/>
        <w:rPr/>
      </w:pPr>
      <w:r>
        <w:rPr/>
        <w:t xml:space="preserve">"We think the company has few options," Merrill Lynch analysts wrote in a report to investors Oct. 9. </w:t>
      </w:r>
    </w:p>
    <w:p>
      <w:pPr>
        <w:pStyle w:val="NormalWeb"/>
        <w:rPr/>
      </w:pPr>
      <w:r>
        <w:rPr/>
        <w:t xml:space="preserve">"We are perplexed that this commission seems intent on pushing (the company) to the brink. The reality is we believe a California-esque predicament could occur in Washington if such costs are not addressed in a very timely manner." </w:t>
      </w:r>
    </w:p>
    <w:p>
      <w:pPr>
        <w:pStyle w:val="NormalWeb"/>
        <w:rPr/>
      </w:pPr>
      <w:r>
        <w:rPr/>
        <w:t xml:space="preserve">Without a rate increase, the utility's ability to continue to pay dividends to stockholders would be under "severe pressure," the report says. </w:t>
      </w:r>
    </w:p>
    <w:p>
      <w:pPr>
        <w:pStyle w:val="NormalWeb"/>
        <w:rPr/>
      </w:pPr>
      <w:r>
        <w:rPr/>
        <w:t xml:space="preserve">"The dividend's future is highly dependent on the commission's decision. ... It makes no sense in our view for (the company) to be put in harm's way in terms of its financial viability. Unfortunately the track record of the WUTC is not encouraging to us." </w:t>
      </w:r>
    </w:p>
    <w:p>
      <w:pPr>
        <w:pStyle w:val="NormalWeb"/>
        <w:rPr/>
      </w:pPr>
      <w:r>
        <w:rPr/>
        <w:t xml:space="preserve">Analysts at Standard and Poor's, in an Oct. 8 report, also took issue with the commission, saying it "is concerned about the WUTC's regard for the severity of the situation." </w:t>
      </w:r>
    </w:p>
    <w:p>
      <w:pPr>
        <w:pStyle w:val="NormalWeb"/>
        <w:rPr/>
      </w:pPr>
      <w:r>
        <w:rPr/>
        <w:t xml:space="preserve">"Unless the WUTC provides immediate rate relief to alleviate any additional strain on (Puget Sound Energy's) financial position, ratings will be lowered." </w:t>
      </w:r>
    </w:p>
    <w:p>
      <w:pPr>
        <w:pStyle w:val="NormalWeb"/>
        <w:rPr/>
      </w:pPr>
      <w:r>
        <w:rPr/>
        <w:t xml:space="preserve">The rating agency has cut the utility's credit rating one notch and put it on credit watch. </w:t>
      </w:r>
    </w:p>
    <w:p>
      <w:pPr>
        <w:pStyle w:val="NormalWeb"/>
        <w:rPr/>
      </w:pPr>
      <w:r>
        <w:rPr/>
        <w:t xml:space="preserve">Moody's Investors Service is considering a possible downgrade of the utility's long-term credit rating. "Moody's is particularly concerned about the harsh stance adopted by the WUTC in this order, especially when compared to recent decisions rendered in other jurisdictions where utilities are facing similar circumstances." </w:t>
      </w:r>
    </w:p>
    <w:p>
      <w:pPr>
        <w:pStyle w:val="NormalWeb"/>
        <w:rPr/>
      </w:pPr>
      <w:r>
        <w:rPr/>
        <w:t xml:space="preserve">Utilities around the region have raised rates to cover higher wholesale power costs. </w:t>
      </w:r>
    </w:p>
    <w:p>
      <w:pPr>
        <w:pStyle w:val="NormalWeb"/>
        <w:rPr/>
      </w:pPr>
      <w:r>
        <w:rPr/>
        <w:t xml:space="preserve">The utilities commission is expected to make a decision on the request for reconsideration later this month. </w:t>
      </w:r>
    </w:p>
    <w:p>
      <w:pPr>
        <w:pStyle w:val="NormalWeb"/>
        <w:rPr/>
      </w:pPr>
      <w:r>
        <w:rPr/>
        <w:t xml:space="preserve">For more information about Puget Sound Energy's request and the ruling, see the commission Web site at </w:t>
      </w:r>
      <w:hyperlink r:id="rId6">
        <w:r>
          <w:rPr>
            <w:rStyle w:val="Hyperlink"/>
          </w:rPr>
          <w:t>www.wutc.wa.gov</w:t>
        </w:r>
      </w:hyperlink>
      <w:r>
        <w:rPr/>
        <w:t xml:space="preserve">. </w:t>
      </w:r>
    </w:p>
    <w:p>
      <w:pPr>
        <w:pStyle w:val="NormalWeb"/>
        <w:rPr/>
      </w:pPr>
      <w:r>
        <w:rPr>
          <w:i/>
          <w:iCs/>
        </w:rPr>
        <w:t xml:space="preserve">Lynda V. Mapes can be reached at 206-464-2736 or </w:t>
      </w:r>
      <w:hyperlink r:id="rId7">
        <w:r>
          <w:rPr>
            <w:rStyle w:val="Hyperlink"/>
            <w:i/>
            <w:iCs/>
          </w:rPr>
          <w:t>lmapes@seattletimes.com</w:t>
        </w:r>
      </w:hyperlink>
      <w:r>
        <w:rPr>
          <w:i/>
          <w:iCs/>
        </w:rPr>
        <w:t xml:space="preserve">. </w:t>
      </w:r>
    </w:p>
    <w:p>
      <w:pPr>
        <w:pStyle w:val="Heading1"/>
        <w:ind w:hanging="0" w:start="0"/>
        <w:rPr>
          <w:rFonts w:ascii="Arial" w:hAnsi="Arial" w:cs="Arial"/>
          <w:i/>
          <w:i/>
          <w:iCs/>
          <w:sz w:val="20"/>
          <w:szCs w:val="20"/>
        </w:rPr>
      </w:pPr>
      <w:r>
        <w:rPr>
          <w:rFonts w:cs="Arial" w:ascii="Arial" w:hAnsi="Arial"/>
          <w:i/>
          <w:iCs/>
          <w:sz w:val="20"/>
          <w:szCs w:val="20"/>
        </w:rPr>
      </w:r>
    </w:p>
    <w:p>
      <w:pPr>
        <w:pStyle w:val="Heading1"/>
        <w:ind w:hanging="0" w:start="0"/>
        <w:rPr>
          <w:rFonts w:ascii="Arial" w:hAnsi="Arial" w:cs="Arial"/>
          <w:sz w:val="20"/>
          <w:szCs w:val="20"/>
        </w:rPr>
      </w:pPr>
      <w:r>
        <w:rPr>
          <w:rFonts w:cs="Arial" w:ascii="Arial" w:hAnsi="Arial"/>
          <w:sz w:val="20"/>
          <w:szCs w:val="20"/>
        </w:rPr>
        <w:t>October 16, 2001</w:t>
      </w:r>
    </w:p>
    <w:p>
      <w:pPr>
        <w:pStyle w:val="Heading1"/>
        <w:ind w:hanging="0" w:start="0"/>
        <w:rPr>
          <w:rFonts w:ascii="Arial" w:hAnsi="Arial" w:cs="Arial"/>
          <w:sz w:val="40"/>
          <w:szCs w:val="20"/>
        </w:rPr>
      </w:pPr>
      <w:r>
        <w:rPr>
          <w:rFonts w:cs="Arial" w:ascii="Arial" w:hAnsi="Arial"/>
          <w:sz w:val="40"/>
          <w:szCs w:val="20"/>
        </w:rPr>
        <w:t>California Not Inevitable Result of Liberalisation, Says UK Energy Regulator</w:t>
      </w:r>
    </w:p>
    <w:p>
      <w:pPr>
        <w:pStyle w:val="Heading1"/>
        <w:ind w:hanging="0" w:start="0"/>
        <w:rPr>
          <w:rFonts w:ascii="Arial" w:hAnsi="Arial" w:cs="Arial"/>
          <w:b w:val="false"/>
          <w:bCs w:val="false"/>
          <w:sz w:val="20"/>
          <w:szCs w:val="20"/>
        </w:rPr>
      </w:pPr>
      <w:r>
        <w:rPr>
          <w:rFonts w:cs="Arial" w:ascii="Arial" w:hAnsi="Arial"/>
          <w:b w:val="false"/>
          <w:bCs w:val="false"/>
          <w:sz w:val="20"/>
          <w:szCs w:val="20"/>
        </w:rPr>
        <w:t xml:space="preserve">Office of the Gas and Electricity Markets </w:t>
        <w:br/>
        <w:br/>
        <w:t>- California power crisis not the inevitable result of competitive and deregulated energy markets</w:t>
        <w:br/>
        <w:t>- Liberalisation brings real benefits to industry and customers, in terms of price and security of supply</w:t>
        <w:br/>
        <w:t xml:space="preserve">- Balance between environmental, economic and social objectives most difficult political issue </w:t>
        <w:br/>
        <w:t xml:space="preserve">-Competitive and deregulated energy markets do not inevitably result in power crises like that experienced in California but, if carried through properly, will bring about real benefits to both industry and customers. </w:t>
        <w:br/>
        <w:br/>
        <w:t xml:space="preserve">This was the key message in a speech given to the European Institute in Washington DC by Chief Executive of UK energy regulator, Ofgem, Callum McCarthy, today. </w:t>
        <w:br/>
        <w:br/>
        <w:t xml:space="preserve">He said: ``California is not the inevitable result of liberalising energy markets. The British experience, as well as that in the Nordic countries of Europe and individual states in Australia, show that privatisation and liberalisation can bring very real customer benefits.'' </w:t>
        <w:br/>
        <w:br/>
        <w:t xml:space="preserve">Mr McCarthy pointed to the results of liberalisation in the British energy market. Fourteen million customers have switched their supply, with 167,000 switching every week. All customers - those who switch and those who stay with their traditional supplier - benefit from the downward pressure on prices which competition has brought and continues to exert. </w:t>
        <w:br/>
        <w:br/>
        <w:t xml:space="preserve">Since privatisation, domestic gas prices have fallen 37 per cent and domestic electricity prices 28 per cent. </w:t>
        <w:br/>
        <w:br/>
        <w:t xml:space="preserve">All this has been achieved without any deterioration in customer standards, which have actually improved, and without any deterioration in security of supply. Britain has a more diverse energy mix than at any time in its history, interruptions are even rarer today than they were a decade ago and generation capacity exceeds demand by almost 30 per cent. </w:t>
        <w:br/>
        <w:br/>
        <w:t xml:space="preserve">Mr McCarthy added: ``There is not much, therefore, that is obviously wrong with the way in which the British energy market operates. Those who search for market failures to correct have some difficulty in identifying what they are. They have even more difficulty in demonstrating that there is an administrative solution which will improve matters.'' </w:t>
        <w:br/>
        <w:br/>
        <w:t xml:space="preserve">Also in his speech, Mr McCarthy highlighted issues that need to be addressed by Government including the choice between environmental goals and economic efficiency, the problems facing countries who are dependent on imports, the questions surrounding fuel diversity and the future of nuclear generation. </w:t>
        <w:br/>
        <w:br/>
        <w:t>He said: ``Large, essentially political choices, remain, of which the choice between environmental and economic and social objectives is the most difficult. But within the regulatory regime, the developments we intend to make are designed to build upon, not replace, the foundations we have established and which are serving us well.''</w:t>
      </w:r>
    </w:p>
    <w:p>
      <w:pPr>
        <w:pStyle w:val="Heading2"/>
        <w:ind w:hanging="0" w:start="0"/>
        <w:rPr/>
      </w:pPr>
      <w:r>
        <w:rPr/>
        <w:t>Davis vetoes bill to form county utility</w:t>
      </w:r>
    </w:p>
    <w:p>
      <w:pPr>
        <w:pStyle w:val="Normal"/>
        <w:rPr/>
      </w:pPr>
      <w:r>
        <w:rPr>
          <w:b/>
          <w:bCs/>
        </w:rPr>
        <w:t xml:space="preserve">DAN McSWAIN </w:t>
        <w:br/>
        <w:t>Staff Writer</w:t>
      </w:r>
      <w:r>
        <w:rPr/>
        <w:t xml:space="preserve"> </w:t>
      </w:r>
    </w:p>
    <w:p>
      <w:pPr>
        <w:pStyle w:val="NormalWeb"/>
        <w:spacing w:before="0" w:after="0"/>
        <w:rPr/>
      </w:pPr>
      <w:r>
        <w:rPr/>
        <w:t xml:space="preserve">Gov. Gray Davis vetoed a bill late Sunday night that would have made it easier for San Diego County to form a county-owned utility. </w:t>
      </w:r>
    </w:p>
    <w:p>
      <w:pPr>
        <w:pStyle w:val="NormalWeb"/>
        <w:spacing w:before="0" w:after="0"/>
        <w:rPr/>
      </w:pPr>
      <w:r>
        <w:rPr/>
        <w:t xml:space="preserve">The governor said he objected to the measure because it could allow electricity consumers in San Diego County to escape repaying the giant bill left over from California's power crisis. </w:t>
      </w:r>
    </w:p>
    <w:p>
      <w:pPr>
        <w:pStyle w:val="NormalWeb"/>
        <w:spacing w:before="0" w:after="0"/>
        <w:rPr/>
      </w:pPr>
      <w:r>
        <w:rPr/>
        <w:t xml:space="preserve">"The state has incurred costs of approximately $10 billion to keep the lights on and must sell revenue bonds to reimburse taxpayers for those expenditures," Davis wrote in his veto message to lawmakers. "Any new municipal utility district must be structured in a way to bear its fair share of those costs. This bill makes no provision in that regard." </w:t>
      </w:r>
    </w:p>
    <w:p>
      <w:pPr>
        <w:pStyle w:val="NormalWeb"/>
        <w:spacing w:before="0" w:after="0"/>
        <w:rPr/>
      </w:pPr>
      <w:r>
        <w:rPr/>
        <w:t xml:space="preserve">Equally important to the veto decision, an aide to the governor acknowledged Monday, was a new county utility's presumed ability to wriggle out of the state's $43 billion in long-term energy contracts and negotiate cheaper deals for consumers in San Diego County. </w:t>
      </w:r>
    </w:p>
    <w:p>
      <w:pPr>
        <w:pStyle w:val="NormalWeb"/>
        <w:spacing w:before="0" w:after="0"/>
        <w:rPr/>
      </w:pPr>
      <w:r>
        <w:rPr/>
        <w:t xml:space="preserve">"The more people you let out of the power contracts, the higher energy costs go for the rest of the state," said Steve Maviglio, the governor's spokesman. </w:t>
      </w:r>
    </w:p>
    <w:p>
      <w:pPr>
        <w:pStyle w:val="NormalWeb"/>
        <w:spacing w:before="0" w:after="0"/>
        <w:rPr/>
      </w:pPr>
      <w:r>
        <w:rPr/>
        <w:t xml:space="preserve">Many of the deals were signed last winter against a backdrop of blackouts and soaring power costs. Prices have collapsed since May, leading critics to charge that customers of San Diego Gas &amp; Electric Co., Southern California Edison and Pacific Gas &amp; Electric will pay above-market prices for electricity for as long as 20 years. </w:t>
      </w:r>
    </w:p>
    <w:p>
      <w:pPr>
        <w:pStyle w:val="NormalWeb"/>
        <w:spacing w:before="0" w:after="0"/>
        <w:rPr/>
      </w:pPr>
      <w:r>
        <w:rPr/>
        <w:t xml:space="preserve">Forming a city or county-owned utility remains possible under existing law, but the process has taken many years elsewhere in the state. Proponents in San Diego County vowed to push ahead with the idea. </w:t>
      </w:r>
    </w:p>
    <w:p>
      <w:pPr>
        <w:pStyle w:val="NormalWeb"/>
        <w:spacing w:before="0" w:after="0"/>
        <w:rPr/>
      </w:pPr>
      <w:r>
        <w:rPr/>
        <w:t xml:space="preserve">"Our purpose was to lower our rates. We were the first to be hit by this deregulation mess, and we wanted to negotiate lower rates," said Bill Horn, chairman of the San Diego County Board of Supervisors, which endorsed the bill. "We in San Diego want it, and I guess we are going to have to figure out what we want to do next." </w:t>
      </w:r>
    </w:p>
    <w:p>
      <w:pPr>
        <w:pStyle w:val="NormalWeb"/>
        <w:spacing w:before="0" w:after="0"/>
        <w:rPr/>
      </w:pPr>
      <w:r>
        <w:rPr/>
        <w:t xml:space="preserve">Political support for a county-owned utility sprouted nearly overnight after bills tripled in San Diego County during summer 2000. At the Los Angeles Department of Water and Power, a big city-owned utility that did not join in California's deregulation scheme, consumers enjoyed stable rates during the power crisis. </w:t>
      </w:r>
    </w:p>
    <w:p>
      <w:pPr>
        <w:pStyle w:val="NormalWeb"/>
        <w:spacing w:before="0" w:after="0"/>
        <w:rPr/>
      </w:pPr>
      <w:r>
        <w:rPr/>
        <w:t xml:space="preserve">Prominent Republicans who traditionally had opposed the notion of any government-run business instead endorsed the idea of a municipal utility, saying that it offered expanded local control of the supply of cheap energy after state officials had botched the job. </w:t>
      </w:r>
    </w:p>
    <w:p>
      <w:pPr>
        <w:pStyle w:val="NormalWeb"/>
        <w:spacing w:before="0" w:after="0"/>
        <w:rPr/>
      </w:pPr>
      <w:r>
        <w:rPr/>
        <w:t xml:space="preserve">The author of the bill, Assemblyman Mark Wyland, R-Vista, questioned the governor's reasoning in vetoing the measure. </w:t>
      </w:r>
    </w:p>
    <w:p>
      <w:pPr>
        <w:pStyle w:val="NormalWeb"/>
        <w:spacing w:before="0" w:after="0"/>
        <w:rPr/>
      </w:pPr>
      <w:r>
        <w:rPr/>
        <w:t xml:space="preserve">"I think its a red herring," Wyland said. "There's been a long history of opposition to the bill by SDG&amp;E because they didn't want any potential threat to their monopoly." </w:t>
      </w:r>
    </w:p>
    <w:p>
      <w:pPr>
        <w:pStyle w:val="NormalWeb"/>
        <w:spacing w:before="0" w:after="0"/>
        <w:rPr/>
      </w:pPr>
      <w:r>
        <w:rPr/>
        <w:t xml:space="preserve">SDG&amp;E lobbied heavily against an early version of the bill last spring that would have authorized a new municipal utility to seize property, including the wires and switches that bring power to the utility's 1.2 million customers. The "eminent domain" provision was gutted from the bill in the Assembly's energy committee by Chairman Roderick Wright, D-South Central Los Angeles, a frequent supporter of the utility's legislative efforts. </w:t>
      </w:r>
    </w:p>
    <w:p>
      <w:pPr>
        <w:pStyle w:val="NormalWeb"/>
        <w:spacing w:before="0" w:after="0"/>
        <w:rPr/>
      </w:pPr>
      <w:r>
        <w:rPr/>
        <w:t xml:space="preserve">More recently, the utility became "neutral" on the bill. </w:t>
      </w:r>
    </w:p>
    <w:p>
      <w:pPr>
        <w:pStyle w:val="NormalWeb"/>
        <w:spacing w:before="0" w:after="0"/>
        <w:rPr/>
      </w:pPr>
      <w:r>
        <w:rPr/>
        <w:t xml:space="preserve">"One of our primary objections to the original bill was that it would have gone around the existing process of forming a municipal utility," said Ed Van Herik, a spokesman for SDG&amp;E. "What we were holding out for was that it should in fact come up for a vote before the people." </w:t>
      </w:r>
    </w:p>
    <w:p>
      <w:pPr>
        <w:pStyle w:val="NormalWeb"/>
        <w:spacing w:before="0" w:after="0"/>
        <w:rPr/>
      </w:pPr>
      <w:r>
        <w:rPr/>
        <w:t xml:space="preserve">Existing law requires that a city or county that wants to form a new municipal utility must win voter approval by a two-thirds majority. Lobbyists for SDG&amp;E argued in legislative committee the law means that two-thirds of all registered voters in the district must approve a new utility, instead of two-thirds of those who actually voted in the election. SDG&amp;E lost the argument, which would have created an insurmountable obstacle to passage. </w:t>
      </w:r>
    </w:p>
    <w:p>
      <w:pPr>
        <w:pStyle w:val="NormalWeb"/>
        <w:spacing w:before="0" w:after="0"/>
        <w:rPr/>
      </w:pPr>
      <w:r>
        <w:rPr/>
        <w:t xml:space="preserve">Contact staff writer Dan McSwain at (760) 740-3514 or dmcswain@nctimes.com. </w:t>
      </w:r>
    </w:p>
    <w:p>
      <w:pPr>
        <w:pStyle w:val="NormalWeb"/>
        <w:spacing w:before="0" w:after="0"/>
        <w:rPr/>
      </w:pPr>
      <w:r>
        <w:rPr/>
        <w:t xml:space="preserve">10/16/01 </w:t>
      </w:r>
    </w:p>
    <w:p>
      <w:pPr>
        <w:pStyle w:val="Heading1"/>
        <w:ind w:hanging="0" w:start="0"/>
        <w:rPr/>
      </w:pPr>
      <w:r>
        <w:rPr/>
      </w:r>
    </w:p>
    <w:p>
      <w:pPr>
        <w:pStyle w:val="Heading1"/>
        <w:ind w:hanging="0" w:start="0"/>
        <w:rPr/>
      </w:pPr>
      <w:r>
        <w:rPr/>
      </w:r>
    </w:p>
    <w:p>
      <w:pPr>
        <w:pStyle w:val="Heading1"/>
        <w:ind w:hanging="0" w:start="0"/>
        <w:rPr/>
      </w:pPr>
      <w:r>
        <w:rPr/>
        <w:t>Davis vetoes supervisors' power bill</w:t>
      </w:r>
    </w:p>
    <w:p>
      <w:pPr>
        <w:pStyle w:val="NormalWeb"/>
        <w:spacing w:before="0" w:after="0"/>
        <w:rPr/>
      </w:pPr>
      <w:r>
        <w:rPr>
          <w:b/>
          <w:bCs/>
          <w:sz w:val="27"/>
          <w:szCs w:val="27"/>
        </w:rPr>
        <w:t xml:space="preserve">By Ed Mendel </w:t>
      </w:r>
      <w:r>
        <w:rPr/>
        <w:br/>
      </w:r>
      <w:r>
        <w:rPr>
          <w:sz w:val="20"/>
          <w:szCs w:val="20"/>
        </w:rPr>
        <w:t>STAFF WRITER</w:t>
      </w:r>
      <w:r>
        <w:rPr/>
        <w:t xml:space="preserve"> </w:t>
      </w:r>
    </w:p>
    <w:p>
      <w:pPr>
        <w:pStyle w:val="NormalWeb"/>
        <w:spacing w:before="0" w:after="0"/>
        <w:rPr/>
      </w:pPr>
      <w:r>
        <w:rPr>
          <w:b/>
          <w:bCs/>
        </w:rPr>
        <w:t>October 16, 2001</w:t>
      </w:r>
      <w:r>
        <w:rPr/>
        <w:t xml:space="preserve"> </w:t>
      </w:r>
    </w:p>
    <w:p>
      <w:pPr>
        <w:pStyle w:val="NormalWeb"/>
        <w:spacing w:before="0" w:after="0"/>
        <w:rPr/>
      </w:pPr>
      <w:r>
        <w:rPr/>
        <w:br/>
        <w:t xml:space="preserve">SACRAMENTO -- A bill sponsored by San Diego County supervisors to make it easier to form a publicly owned power system was vetoed by Gov. Gray Davis, who said San Diegans must pay their share of a $10 billion state power bill. </w:t>
      </w:r>
    </w:p>
    <w:p>
      <w:pPr>
        <w:pStyle w:val="NormalWeb"/>
        <w:spacing w:before="0" w:after="0"/>
        <w:rPr/>
      </w:pPr>
      <w:r>
        <w:rPr/>
        <w:t xml:space="preserve">Calling the veto "outrageous," Supervisor Bill Horn said county officials may try to use a lengthier process to create a municipal utility district under existing law. </w:t>
      </w:r>
    </w:p>
    <w:p>
      <w:pPr>
        <w:pStyle w:val="NormalWeb"/>
        <w:spacing w:before="0" w:after="0"/>
        <w:rPr/>
      </w:pPr>
      <w:r>
        <w:rPr/>
        <w:t xml:space="preserve">"Residents of San Diego County should not have to pay for the poor decision-making of Governor Davis when it comes to energy contracts," said Horn, chairman of the board of supervisors. "It's time to pull the governor's plug." </w:t>
      </w:r>
    </w:p>
    <w:p>
      <w:pPr>
        <w:pStyle w:val="NormalWeb"/>
        <w:spacing w:before="0" w:after="0"/>
        <w:rPr/>
      </w:pPr>
      <w:r>
        <w:rPr/>
        <w:t xml:space="preserve">Horn said the supervisors made compromises to get bipartisan support in the Legislature for Assembly Bill 206, carried by Assemblyman Mark Wyland, R-Escondido, which was intended to pave the way for a ballot measure in March to create the utility. </w:t>
      </w:r>
    </w:p>
    <w:p>
      <w:pPr>
        <w:pStyle w:val="NormalWeb"/>
        <w:spacing w:before="0" w:after="0"/>
        <w:rPr/>
      </w:pPr>
      <w:r>
        <w:rPr/>
        <w:t xml:space="preserve">"I think there is enough concern here that we may go ahead and do it the long way," Horn said. </w:t>
      </w:r>
    </w:p>
    <w:p>
      <w:pPr>
        <w:pStyle w:val="NormalWeb"/>
        <w:spacing w:before="0" w:after="0"/>
        <w:rPr/>
      </w:pPr>
      <w:r>
        <w:rPr/>
        <w:t xml:space="preserve">In his veto message, Davis said he generally supports the formation of municipal utility districts, such as the Los Angeles Department of Water and Power, and would sign a bill next year that provided for paying state power costs. </w:t>
      </w:r>
    </w:p>
    <w:p>
      <w:pPr>
        <w:pStyle w:val="NormalWeb"/>
        <w:spacing w:before="0" w:after="0"/>
        <w:rPr/>
      </w:pPr>
      <w:r>
        <w:rPr/>
        <w:t xml:space="preserve">The state began buying power for utility customers in January after Pacific Gas and Electric and Southern California Edison ran up huge debts under a failed electricity deregulation plan and were no longer able to borrow. </w:t>
      </w:r>
    </w:p>
    <w:p>
      <w:pPr>
        <w:pStyle w:val="NormalWeb"/>
        <w:spacing w:before="0" w:after="0"/>
        <w:rPr/>
      </w:pPr>
      <w:r>
        <w:rPr/>
        <w:t xml:space="preserve">The taxpayer-supported state general fund spent about $6.1 billion on power before a short-term loan of $4.3 billion was obtained in June. The state wants to repay the general fund with a $12.5 billion bond that would be paid off by ratepayers over 15 years. </w:t>
      </w:r>
    </w:p>
    <w:p>
      <w:pPr>
        <w:pStyle w:val="NormalWeb"/>
        <w:spacing w:before="0" w:after="0"/>
        <w:rPr/>
      </w:pPr>
      <w:r>
        <w:rPr/>
        <w:t xml:space="preserve">"The state has incurred costs of approximately $10 billion to keep the lights on and must sell revenue bonds to reimburse taxpayers for those expenditures," Davis said. "Any new municipal utility districts must be structured in a way to bear . . . fair share of those costs." </w:t>
      </w:r>
    </w:p>
    <w:p>
      <w:pPr>
        <w:pStyle w:val="NormalWeb"/>
        <w:spacing w:before="0" w:after="0"/>
        <w:rPr/>
      </w:pPr>
      <w:r>
        <w:rPr/>
        <w:t xml:space="preserve">Horn said San Diego ratepayers, whose bills soared last year before they were capped by legislation, should not have to pay for long-term state power contracts that critics say are too expensive. </w:t>
      </w:r>
    </w:p>
    <w:p>
      <w:pPr>
        <w:pStyle w:val="NormalWeb"/>
        <w:spacing w:before="0" w:after="0"/>
        <w:rPr/>
      </w:pPr>
      <w:r>
        <w:rPr/>
        <w:t xml:space="preserve">The Wyland bill, among other things, would specifically have allowed the county to form a municipal utility district and authorized the district to extend into the area in southern Orange County that is served by San Diego Gas &amp; Electric. </w:t>
      </w:r>
    </w:p>
    <w:p>
      <w:pPr>
        <w:pStyle w:val="NormalWeb"/>
        <w:spacing w:before="0" w:after="0"/>
        <w:rPr/>
      </w:pPr>
      <w:r>
        <w:rPr/>
        <w:t xml:space="preserve">The original version of the bill, which might have allowed the new district to take over SDG&amp;E distribution lines, was opposed by the utility. SDG&amp;E switched to a neutral stance after changes were made in the bill. </w:t>
      </w:r>
    </w:p>
    <w:p>
      <w:pPr>
        <w:pStyle w:val="NormalWeb"/>
        <w:spacing w:before="0" w:after="0"/>
        <w:rPr/>
      </w:pPr>
      <w:r>
        <w:rPr/>
        <w:t>Horn and the supervisors say a municipal utility district could contract for cheaper power. Horn also has talked about expanding the role of the county water agency's small hydroelectric facility, perhaps eventually obtaining cheap federal power.</w:t>
      </w:r>
    </w:p>
    <w:p>
      <w:pPr>
        <w:pStyle w:val="NormalWeb"/>
        <w:ind w:start="720" w:end="720"/>
        <w:rPr>
          <w:rFonts w:eastAsia="Arial Unicode MS;Tahoma"/>
        </w:rPr>
      </w:pPr>
      <w:r>
        <w:rPr>
          <w:b/>
          <w:bCs/>
          <w:sz w:val="32"/>
          <w:szCs w:val="27"/>
        </w:rPr>
        <w:t xml:space="preserve">Public power drive in S.F. losing steam </w:t>
        <w:br/>
        <w:t xml:space="preserve">Voters appear to be distracted since attacks </w:t>
        <w:br/>
      </w:r>
      <w:hyperlink r:id="rId8">
        <w:r>
          <w:rPr>
            <w:rStyle w:val="Hyperlink"/>
            <w:rFonts w:cs="Geneva;Arial" w:ascii="Geneva;Arial" w:hAnsi="Geneva;Arial"/>
            <w:sz w:val="15"/>
            <w:szCs w:val="15"/>
          </w:rPr>
          <w:t>Rachel Gordon, Chronicle Staff Writer</w:t>
        </w:r>
      </w:hyperlink>
      <w:r>
        <w:rPr>
          <w:rFonts w:cs="Geneva;Arial" w:ascii="Geneva;Arial" w:hAnsi="Geneva;Arial"/>
          <w:sz w:val="15"/>
          <w:szCs w:val="15"/>
        </w:rPr>
        <w:br/>
        <w:t xml:space="preserve">Tuesday, October 16, 2001 </w:t>
        <w:br/>
      </w:r>
      <w:hyperlink r:id="rId9">
        <w:r>
          <w:rPr>
            <w:rStyle w:val="Hyperlink"/>
            <w:rFonts w:cs="Geneva;Arial" w:ascii="Geneva;Arial" w:hAnsi="Geneva;Arial"/>
            <w:sz w:val="15"/>
            <w:szCs w:val="15"/>
          </w:rPr>
          <w:t>©2001 San Francisco Chronicle</w:t>
        </w:r>
      </w:hyperlink>
      <w:r>
        <w:rPr>
          <w:rFonts w:cs="Geneva;Arial" w:ascii="Geneva;Arial" w:hAnsi="Geneva;Arial"/>
          <w:sz w:val="15"/>
          <w:szCs w:val="15"/>
        </w:rPr>
        <w:t xml:space="preserve"> </w:t>
      </w:r>
    </w:p>
    <w:p>
      <w:pPr>
        <w:pStyle w:val="NormalWeb"/>
        <w:ind w:start="720" w:end="720"/>
        <w:rPr/>
      </w:pPr>
      <w:r>
        <w:rPr/>
        <w:t xml:space="preserve">A campaign for public power in San Francisco, once expected to draw statewide attention from policymakers and consumers angered by rising electricity costs and blackouts, has all but slipped from voters' minds. </w:t>
      </w:r>
    </w:p>
    <w:p>
      <w:pPr>
        <w:pStyle w:val="NormalWeb"/>
        <w:ind w:start="720" w:end="720"/>
        <w:rPr/>
      </w:pPr>
      <w:r>
        <w:rPr/>
        <w:t xml:space="preserve">The destruction of the World Trade Center, bombs dropping in Afghanistan, warnings from the FBI and an anthrax scare have led some to ask, "Energy crisis? What energy crisis?" </w:t>
      </w:r>
    </w:p>
    <w:p>
      <w:pPr>
        <w:pStyle w:val="NormalWeb"/>
        <w:ind w:start="720" w:end="720"/>
        <w:rPr/>
      </w:pPr>
      <w:r>
        <w:rPr/>
        <w:t xml:space="preserve">Three months ago in California, power was Topic A. But as energy bills steadied and the threat of summer blackouts never materialized, public fervor began to fizzle. After the Sept. 11 terrorist attacks, it tanked. </w:t>
      </w:r>
    </w:p>
    <w:p>
      <w:pPr>
        <w:pStyle w:val="NormalWeb"/>
        <w:ind w:start="720" w:end="720"/>
        <w:rPr/>
      </w:pPr>
      <w:r>
        <w:rPr/>
        <w:t xml:space="preserve">The lack of attention has affected two measures on San Francisco's Nov. 6 ballot that would bring public power to the city, stripping control of the electrical utility system from Pacific Gas and Electric Co. The company has been putting up a mighty battle to derail the two measures. </w:t>
      </w:r>
    </w:p>
    <w:p>
      <w:pPr>
        <w:pStyle w:val="NormalWeb"/>
        <w:ind w:start="720" w:end="720"/>
        <w:rPr/>
      </w:pPr>
      <w:r>
        <w:rPr/>
        <w:t xml:space="preserve">"It's going to be tough to get anybody focused on anything but the world events," said state. Sen. John Burton, D-San Francisco, a public power backer who has been campaigning at rallies for Propositions F and I. </w:t>
      </w:r>
    </w:p>
    <w:p>
      <w:pPr>
        <w:pStyle w:val="NormalWeb"/>
        <w:ind w:start="720" w:end="720"/>
        <w:rPr/>
      </w:pPr>
      <w:r>
        <w:rPr/>
        <w:t xml:space="preserve">If past off-year elections are any indication, voter turnout next month will probably be about 35 percent. That means campaigns could win or lose with roughly 90,000 votes. </w:t>
      </w:r>
    </w:p>
    <w:p>
      <w:pPr>
        <w:pStyle w:val="NormalWeb"/>
        <w:ind w:start="720" w:end="720"/>
        <w:rPr/>
      </w:pPr>
      <w:r>
        <w:rPr/>
        <w:t xml:space="preserve">A recent poll conducted by opponents of the measures found that about 35 percent of those surveyed favor passage, 30 percent oppose it and 35 percent are undecided. And wooing those undecideds isn't going to be easy. </w:t>
      </w:r>
    </w:p>
    <w:p>
      <w:pPr>
        <w:pStyle w:val="NormalWeb"/>
        <w:ind w:start="720" w:end="720"/>
        <w:rPr/>
      </w:pPr>
      <w:r>
        <w:rPr/>
        <w:t xml:space="preserve">"No one's paying attention now," said Sam Singer, spokesman for one of the opposition campaigns. "This is really going to go down to the wire." </w:t>
      </w:r>
    </w:p>
    <w:p>
      <w:pPr>
        <w:pStyle w:val="NormalWeb"/>
        <w:ind w:start="720" w:end="720"/>
        <w:rPr/>
      </w:pPr>
      <w:r>
        <w:rPr/>
        <w:t xml:space="preserve">In elections with low turnout, and especially those taking place around such gripping events as the Loma Prieta earthquake or the Gulf War, analysts say, measures and candidates supported by liberals are most vulnerable. </w:t>
      </w:r>
    </w:p>
    <w:p>
      <w:pPr>
        <w:pStyle w:val="NormalWeb"/>
        <w:ind w:start="720" w:end="720"/>
        <w:rPr/>
      </w:pPr>
      <w:r>
        <w:rPr/>
        <w:t xml:space="preserve">"We may fall prey to a similar pattern, but we're going to do everything we can to try and keep that from happening," said Ross Mirkarimi, who is running the campaign to bring public power to San Francisco. </w:t>
      </w:r>
    </w:p>
    <w:p>
      <w:pPr>
        <w:pStyle w:val="NormalWeb"/>
        <w:ind w:start="720" w:end="720"/>
        <w:rPr/>
      </w:pPr>
      <w:r>
        <w:rPr/>
        <w:t xml:space="preserve">Proposition F, put on the ballot by the Board of Supervisors, would replace the San Francisco Public Utilities Commission, appointed by the mayor, with a Municipal Water and Power Agency, which would be governed by an elected board. Candidates for the board would be on the March ballot. The board would be charged with providing public power to San Francisco and developing renewable energy and conservation projects. </w:t>
      </w:r>
    </w:p>
    <w:p>
      <w:pPr>
        <w:pStyle w:val="NormalWeb"/>
        <w:ind w:start="720" w:end="720"/>
        <w:rPr/>
      </w:pPr>
      <w:r>
        <w:rPr/>
        <w:t xml:space="preserve">Proposition I, placed on the ballot by initiative, would create a Municipal Utility District in San Francisco and neighboring Brisbane. It, too, would be governed by an elected board of directors. </w:t>
      </w:r>
    </w:p>
    <w:p>
      <w:pPr>
        <w:pStyle w:val="NormalWeb"/>
        <w:ind w:start="720" w:end="720"/>
        <w:rPr/>
      </w:pPr>
      <w:r>
        <w:rPr/>
        <w:t xml:space="preserve">The directors would determine whether to pursue public power. Twenty-three candidates are running for five seats in the November election; the majority favor municipalizing the electrical system. Proposition I will be decided by San Francisco and Brisbane voters. </w:t>
      </w:r>
    </w:p>
    <w:p>
      <w:pPr>
        <w:pStyle w:val="NormalWeb"/>
        <w:ind w:start="720" w:end="720"/>
        <w:rPr/>
      </w:pPr>
      <w:r>
        <w:rPr/>
        <w:t xml:space="preserve">The MUD board would be an independent body, unlike the power and water agency, which would retain some ties to City Hall. </w:t>
      </w:r>
    </w:p>
    <w:p>
      <w:pPr>
        <w:pStyle w:val="NormalWeb"/>
        <w:ind w:start="720" w:end="720"/>
        <w:rPr/>
      </w:pPr>
      <w:r>
        <w:rPr/>
        <w:t xml:space="preserve">Supporters view the measures as companions. </w:t>
      </w:r>
    </w:p>
    <w:p>
      <w:pPr>
        <w:pStyle w:val="NormalWeb"/>
        <w:ind w:start="720" w:end="720"/>
        <w:rPr/>
      </w:pPr>
      <w:r>
        <w:rPr/>
        <w:t xml:space="preserve">Opponents of the propositions recently began showing a series of 30-second television spots bankrolled by AT&amp;T and Pacific Bell. The campaign ads allude to the events of Sept. 11. </w:t>
      </w:r>
    </w:p>
    <w:p>
      <w:pPr>
        <w:pStyle w:val="NormalWeb"/>
        <w:ind w:start="720" w:end="720"/>
        <w:rPr/>
      </w:pPr>
      <w:r>
        <w:rPr/>
        <w:t xml:space="preserve">"In times like these, our city should focus on the basics," states one, showing a picture of firefighters. Another shows a guinea pig running through a maze and raises the issue of uncertainty. </w:t>
      </w:r>
    </w:p>
    <w:p>
      <w:pPr>
        <w:pStyle w:val="NormalWeb"/>
        <w:ind w:start="720" w:end="720"/>
        <w:rPr/>
      </w:pPr>
      <w:r>
        <w:rPr/>
        <w:t xml:space="preserve">Gale Kaufman, a Sacramento political consultant who is not working on the municipal power campaigns, said that is a fairly good tactic right now. </w:t>
      </w:r>
    </w:p>
    <w:p>
      <w:pPr>
        <w:pStyle w:val="NormalWeb"/>
        <w:ind w:start="720" w:end="720"/>
        <w:rPr/>
      </w:pPr>
      <w:r>
        <w:rPr/>
        <w:t xml:space="preserve">"I think people's tolerance for experimentation may not be that high," she said. "I think changing the way things work right now is not high on people's minds. That may not be true in nine months, but it may be now." </w:t>
      </w:r>
    </w:p>
    <w:p>
      <w:pPr>
        <w:pStyle w:val="NormalWeb"/>
        <w:ind w:start="720" w:end="720"/>
        <w:rPr/>
      </w:pPr>
      <w:r>
        <w:rPr/>
        <w:t xml:space="preserve">Added San Francisco political consultant Cliff Staton, "Even though we had a summer with no blackouts and a fall consumed with terrorism attacks, we still know there's a fundamental energy crisis in California. Deregulation didn't work, and I think voters understand that, so they'll be more receptive to public power." </w:t>
      </w:r>
    </w:p>
    <w:p>
      <w:pPr>
        <w:pStyle w:val="NormalWeb"/>
        <w:ind w:start="720" w:end="720"/>
        <w:rPr/>
      </w:pPr>
      <w:r>
        <w:rPr/>
        <w:t xml:space="preserve">However, added Staton, who isn't affiliated with either side, "I'm not convinced this is the time. I think people are retreating, and people are going to be scared about change in general." </w:t>
      </w:r>
    </w:p>
    <w:p>
      <w:pPr>
        <w:pStyle w:val="NormalWeb"/>
        <w:ind w:start="720" w:end="720"/>
        <w:rPr/>
      </w:pPr>
      <w:r>
        <w:rPr/>
        <w:t xml:space="preserve">Singer said the TV ads and other campaign materials are dignified and low- key, much more restrained than they would have been had there not been the terrorist attacks and a war. </w:t>
      </w:r>
    </w:p>
    <w:p>
      <w:pPr>
        <w:pStyle w:val="NormalWeb"/>
        <w:ind w:start="720" w:end="720"/>
        <w:rPr/>
      </w:pPr>
      <w:r>
        <w:rPr/>
        <w:t xml:space="preserve">But Mirkarimi said the anti-public power forces are trying to capitalize on the terrorism scare to create an air of doubt and confusion. </w:t>
      </w:r>
    </w:p>
    <w:p>
      <w:pPr>
        <w:pStyle w:val="NormalWeb"/>
        <w:ind w:start="720" w:end="720"/>
        <w:rPr/>
      </w:pPr>
      <w:r>
        <w:rPr/>
        <w:t xml:space="preserve">"Suggesting that the security and stability of this city and nation would be further destabilized by the advent of public power couldn't be further from the truth," Mirkarimi said. "Public power isn't something new. It's been part of the American tradition for nearly a century." </w:t>
      </w:r>
    </w:p>
    <w:p>
      <w:pPr>
        <w:pStyle w:val="NormalWeb"/>
        <w:ind w:start="720" w:end="720"/>
        <w:rPr/>
      </w:pPr>
      <w:r>
        <w:rPr/>
        <w:t xml:space="preserve">The public power advocates, including the Labor Council's Labor/Neighbor campaign machine and the Green Party, are relying on a field operation to get their message out. They're going door to door and calling voters with their pitch. The strategy has succeeded in other city campaigns that have relied more on personal contact with voters than money. </w:t>
      </w:r>
    </w:p>
    <w:p>
      <w:pPr>
        <w:pStyle w:val="NormalWeb"/>
        <w:ind w:start="720" w:end="720"/>
        <w:rPr/>
      </w:pPr>
      <w:r>
        <w:rPr/>
        <w:t xml:space="preserve">They also solicited the help of consumer advocate Ralph Nader, still a big draw for the city's left-of-center voters, who stumped in San Francisco last week for the public power ballot measures. </w:t>
      </w:r>
    </w:p>
    <w:p>
      <w:pPr>
        <w:pStyle w:val="NormalWeb"/>
        <w:ind w:start="720" w:end="720"/>
        <w:rPr/>
      </w:pPr>
      <w:r>
        <w:rPr/>
        <w:t xml:space="preserve">AT&amp;T and Pacific Bell -- concerned that MUD's reach could grab the phone utilities -- and PG&amp;E have financed much of the the opposition campaigns. The electrical and communications workers unions are helping the anti-public power effort by calling voters and walking precincts. </w:t>
      </w:r>
    </w:p>
    <w:p>
      <w:pPr>
        <w:pStyle w:val="NormalWeb"/>
        <w:ind w:start="720" w:end="720"/>
        <w:rPr/>
      </w:pPr>
      <w:r>
        <w:rPr>
          <w:i/>
          <w:iCs/>
        </w:rPr>
        <w:t xml:space="preserve">E-mail Rachel Gordon at </w:t>
      </w:r>
      <w:hyperlink r:id="rId10">
        <w:r>
          <w:rPr>
            <w:rStyle w:val="Hyperlink"/>
            <w:i/>
            <w:iCs/>
          </w:rPr>
          <w:t>rgordon@sfchronicle.com</w:t>
        </w:r>
      </w:hyperlink>
      <w:r>
        <w:rPr>
          <w:i/>
          <w:iCs/>
        </w:rPr>
        <w:t>.</w:t>
      </w:r>
      <w:r>
        <w:rPr/>
        <w:t xml:space="preserve"> </w:t>
      </w:r>
    </w:p>
    <w:p>
      <w:pPr>
        <w:pStyle w:val="Normal"/>
        <w:spacing w:before="0" w:after="240"/>
        <w:rPr>
          <w:rFonts w:ascii="Verdana" w:hAnsi="Verdana" w:cs="Verdana"/>
          <w:b/>
          <w:bCs/>
          <w:sz w:val="36"/>
          <w:szCs w:val="36"/>
        </w:rPr>
      </w:pPr>
      <w:r>
        <w:rPr>
          <w:rFonts w:cs="Verdana" w:ascii="Verdana" w:hAnsi="Verdana"/>
          <w:b/>
          <w:bCs/>
          <w:sz w:val="36"/>
          <w:szCs w:val="36"/>
        </w:rPr>
      </w:r>
    </w:p>
    <w:p>
      <w:pPr>
        <w:pStyle w:val="Normal"/>
        <w:spacing w:before="0" w:after="240"/>
        <w:rPr>
          <w:rFonts w:ascii="Verdana" w:hAnsi="Verdana" w:cs="Verdana"/>
        </w:rPr>
      </w:pPr>
      <w:r>
        <w:rPr>
          <w:rFonts w:cs="Verdana" w:ascii="Verdana" w:hAnsi="Verdana"/>
          <w:b/>
          <w:bCs/>
          <w:sz w:val="36"/>
          <w:szCs w:val="36"/>
        </w:rPr>
        <w:t>Oklahoma looks to wind power</w:t>
      </w:r>
      <w:r>
        <w:rPr/>
        <w:br/>
      </w:r>
      <w:r>
        <w:rPr>
          <w:rFonts w:cs="Verdana" w:ascii="Verdana" w:hAnsi="Verdana"/>
          <w:i/>
          <w:iCs/>
          <w:sz w:val="20"/>
          <w:szCs w:val="20"/>
        </w:rPr>
        <w:t>By Russell Ray, Tulsa World, Okla.</w:t>
      </w:r>
      <w:r>
        <w:rPr/>
        <w:br/>
      </w:r>
      <w:r>
        <w:rPr>
          <w:rFonts w:cs="Verdana" w:ascii="Verdana" w:hAnsi="Verdana"/>
          <w:i/>
          <w:iCs/>
          <w:sz w:val="20"/>
          <w:szCs w:val="20"/>
        </w:rPr>
        <w:t>Monday, October 15, 2001</w:t>
      </w:r>
    </w:p>
    <w:p>
      <w:pPr>
        <w:pStyle w:val="NormalWeb"/>
        <w:rPr>
          <w:rFonts w:ascii="Verdana" w:hAnsi="Verdana" w:cs="Verdana"/>
        </w:rPr>
      </w:pPr>
      <w:r>
        <w:rPr>
          <w:rFonts w:cs="Verdana" w:ascii="Verdana" w:hAnsi="Verdana"/>
        </w:rPr>
        <w:t xml:space="preserve">TULSA, Okla. -- Oklahoma could be a prime producer of a new energy source — wind farms. </w:t>
      </w:r>
    </w:p>
    <w:p>
      <w:pPr>
        <w:pStyle w:val="NormalWeb"/>
        <w:rPr>
          <w:rFonts w:ascii="Verdana" w:hAnsi="Verdana" w:cs="Verdana"/>
        </w:rPr>
      </w:pPr>
      <w:r>
        <w:rPr>
          <w:rFonts w:cs="Verdana" w:ascii="Verdana" w:hAnsi="Verdana"/>
        </w:rPr>
        <w:t xml:space="preserve">Oklahomans have known about it for years. In 1943, Richard Rodgers and Oscar Hammerstein included it in the opening verse of what would become an Oklahoma anthem. </w:t>
      </w:r>
    </w:p>
    <w:p>
      <w:pPr>
        <w:pStyle w:val="NormalWeb"/>
        <w:rPr>
          <w:rFonts w:ascii="Verdana" w:hAnsi="Verdana" w:cs="Verdana"/>
        </w:rPr>
      </w:pPr>
      <w:r>
        <w:rPr>
          <w:rFonts w:cs="Verdana" w:ascii="Verdana" w:hAnsi="Verdana"/>
        </w:rPr>
        <w:t xml:space="preserve">Fifty-eight years later, out-of-state companies are journeying to Oklahoma to harness its power. </w:t>
      </w:r>
    </w:p>
    <w:p>
      <w:pPr>
        <w:pStyle w:val="NormalWeb"/>
        <w:rPr>
          <w:rFonts w:ascii="Verdana" w:hAnsi="Verdana" w:cs="Verdana"/>
        </w:rPr>
      </w:pPr>
      <w:r>
        <w:rPr>
          <w:rFonts w:cs="Verdana" w:ascii="Verdana" w:hAnsi="Verdana"/>
        </w:rPr>
        <w:t xml:space="preserve">Rising demand for electricity has drawn several energy industry entrepreneurs to the plains of western Oklahoma, where the winds blow at incredible speeds. </w:t>
      </w:r>
    </w:p>
    <w:p>
      <w:pPr>
        <w:pStyle w:val="NormalWeb"/>
        <w:rPr>
          <w:rFonts w:ascii="Verdana" w:hAnsi="Verdana" w:cs="Verdana"/>
        </w:rPr>
      </w:pPr>
      <w:r>
        <w:rPr>
          <w:rFonts w:cs="Verdana" w:ascii="Verdana" w:hAnsi="Verdana"/>
        </w:rPr>
        <w:t xml:space="preserve">Wind-generated electricity is what they're seeking. </w:t>
      </w:r>
    </w:p>
    <w:p>
      <w:pPr>
        <w:pStyle w:val="NormalWeb"/>
        <w:rPr>
          <w:rFonts w:ascii="Verdana" w:hAnsi="Verdana" w:cs="Verdana"/>
        </w:rPr>
      </w:pPr>
      <w:r>
        <w:rPr>
          <w:rFonts w:cs="Verdana" w:ascii="Verdana" w:hAnsi="Verdana"/>
        </w:rPr>
        <w:t xml:space="preserve">"Oklahoma has a tremendous wind resource," said Randy Swisher, executive director of the American Wind Energy Association. "Almost nothing has been done to develop that resource until now." </w:t>
      </w:r>
    </w:p>
    <w:p>
      <w:pPr>
        <w:pStyle w:val="NormalWeb"/>
        <w:rPr>
          <w:rFonts w:ascii="Verdana" w:hAnsi="Verdana" w:cs="Verdana"/>
        </w:rPr>
      </w:pPr>
      <w:r>
        <w:rPr>
          <w:rFonts w:cs="Verdana" w:ascii="Verdana" w:hAnsi="Verdana"/>
        </w:rPr>
        <w:t xml:space="preserve">Oklahoma is ranked eighth nationally in wind power potential, according to the association. In some parts of the state, the average wind speed (at more than 160 feet) is 16 mph, strong enough to turn the tall turbines of a large-scale wind farm. The expected boom in wind farm construction could generate millions of dollars in royalties for Oklahoma landowners, said University of Oklahoma researcher Tim Hughes. </w:t>
      </w:r>
    </w:p>
    <w:p>
      <w:pPr>
        <w:pStyle w:val="NormalWeb"/>
        <w:rPr>
          <w:rFonts w:ascii="Verdana" w:hAnsi="Verdana" w:cs="Verdana"/>
        </w:rPr>
      </w:pPr>
      <w:r>
        <w:rPr>
          <w:rFonts w:cs="Verdana" w:ascii="Verdana" w:hAnsi="Verdana"/>
        </w:rPr>
        <w:t xml:space="preserve">By leasing land for the construction of large wind turbines, Oklahoma property owners could earn as much as $22 million a year from lease payments. The estimate is based on Oklahoma's wind power potential of 9,000 megawatts. However, without major improvements in the state's transmission system, only 1,000 megawatts is feasible. </w:t>
      </w:r>
    </w:p>
    <w:p>
      <w:pPr>
        <w:pStyle w:val="NormalWeb"/>
        <w:rPr>
          <w:rFonts w:ascii="Verdana" w:hAnsi="Verdana" w:cs="Verdana"/>
        </w:rPr>
      </w:pPr>
      <w:r>
        <w:rPr>
          <w:rFonts w:cs="Verdana" w:ascii="Verdana" w:hAnsi="Verdana"/>
        </w:rPr>
        <w:t xml:space="preserve">Typically, large wind farms are comprised of several 1.5 megawatt wind turbines. For each turbine, the landowner would receive about $4,000 to $5,000 a year, or between 2 percent and 4 percent of the company's gross revenue, Hughes said. </w:t>
      </w:r>
    </w:p>
    <w:p>
      <w:pPr>
        <w:pStyle w:val="NormalWeb"/>
        <w:rPr>
          <w:rFonts w:ascii="Verdana" w:hAnsi="Verdana" w:cs="Verdana"/>
        </w:rPr>
      </w:pPr>
      <w:r>
        <w:rPr>
          <w:rFonts w:cs="Verdana" w:ascii="Verdana" w:hAnsi="Verdana"/>
        </w:rPr>
        <w:t xml:space="preserve">So far, only one company — Chermac Energy Corp. of Edmond — has announced plans to build a wind farm in western Oklahoma, but other firms are sure to follow. </w:t>
      </w:r>
    </w:p>
    <w:p>
      <w:pPr>
        <w:pStyle w:val="NormalWeb"/>
        <w:rPr>
          <w:rFonts w:ascii="Verdana" w:hAnsi="Verdana" w:cs="Verdana"/>
        </w:rPr>
      </w:pPr>
      <w:r>
        <w:rPr>
          <w:rFonts w:cs="Verdana" w:ascii="Verdana" w:hAnsi="Verdana"/>
        </w:rPr>
        <w:t xml:space="preserve">"I'm aware of at least a couple of other companies that have looked closely at the wind resource in the state," Swisher said. "They've been measuring the wind resource at specific locations." </w:t>
      </w:r>
    </w:p>
    <w:p>
      <w:pPr>
        <w:pStyle w:val="NormalWeb"/>
        <w:rPr>
          <w:rFonts w:ascii="Verdana" w:hAnsi="Verdana" w:cs="Verdana"/>
        </w:rPr>
      </w:pPr>
      <w:r>
        <w:rPr>
          <w:rFonts w:cs="Verdana" w:ascii="Verdana" w:hAnsi="Verdana"/>
        </w:rPr>
        <w:t xml:space="preserve">Jaime McAlpine, president of Chermac, said he knows of at least four out-of-state companies with plans to develop wind farm projects in Oklahoma. He wouldn't say who. </w:t>
      </w:r>
    </w:p>
    <w:p>
      <w:pPr>
        <w:pStyle w:val="NormalWeb"/>
        <w:rPr>
          <w:rFonts w:ascii="Verdana" w:hAnsi="Verdana" w:cs="Verdana"/>
        </w:rPr>
      </w:pPr>
      <w:r>
        <w:rPr>
          <w:rFonts w:cs="Verdana" w:ascii="Verdana" w:hAnsi="Verdana"/>
        </w:rPr>
        <w:t xml:space="preserve">American Electric Power of Columbus, Ohio, has leased several large tracts of land north of Lawton in southwest Oklahoma, enough to build 200 to 300 megawatts of wind power, said AEP spokesman Rick Walker. </w:t>
      </w:r>
    </w:p>
    <w:p>
      <w:pPr>
        <w:pStyle w:val="NormalWeb"/>
        <w:rPr>
          <w:rFonts w:ascii="Verdana" w:hAnsi="Verdana" w:cs="Verdana"/>
        </w:rPr>
      </w:pPr>
      <w:r>
        <w:rPr>
          <w:rFonts w:cs="Verdana" w:ascii="Verdana" w:hAnsi="Verdana"/>
        </w:rPr>
        <w:t xml:space="preserve">In Oklahoma, the winds are certain and resolute, said McAlpine. </w:t>
      </w:r>
    </w:p>
    <w:p>
      <w:pPr>
        <w:pStyle w:val="NormalWeb"/>
        <w:rPr>
          <w:rFonts w:ascii="Verdana" w:hAnsi="Verdana" w:cs="Verdana"/>
        </w:rPr>
      </w:pPr>
      <w:r>
        <w:rPr>
          <w:rFonts w:cs="Verdana" w:ascii="Verdana" w:hAnsi="Verdana"/>
        </w:rPr>
        <w:t xml:space="preserve">"If you've lived in Oklahoma, you know that the weather changes constantly, but the wind is always there," he said. </w:t>
      </w:r>
    </w:p>
    <w:p>
      <w:pPr>
        <w:pStyle w:val="NormalWeb"/>
        <w:rPr>
          <w:rFonts w:ascii="Verdana" w:hAnsi="Verdana" w:cs="Verdana"/>
        </w:rPr>
      </w:pPr>
      <w:r>
        <w:rPr>
          <w:rFonts w:cs="Verdana" w:ascii="Verdana" w:hAnsi="Verdana"/>
        </w:rPr>
        <w:t xml:space="preserve">Chermac, a petroleum engineering company, plans to build two wind farms with a total generating capacity of 121 megawatts in Harper County near the Panhandle. In all, Chermac will build 81 of the 1.5-megawatt wind turbines, each standing more than 300 feet tall. </w:t>
      </w:r>
    </w:p>
    <w:p>
      <w:pPr>
        <w:pStyle w:val="NormalWeb"/>
        <w:rPr>
          <w:rFonts w:ascii="Verdana" w:hAnsi="Verdana" w:cs="Verdana"/>
        </w:rPr>
      </w:pPr>
      <w:r>
        <w:rPr>
          <w:rFonts w:cs="Verdana" w:ascii="Verdana" w:hAnsi="Verdana"/>
        </w:rPr>
        <w:t xml:space="preserve">Chermac officials expect to complete both projects, which will cost an estimated $120 million, by December 2004. Together, they will be able to produce enough electricity to power 20,000 homes a year. </w:t>
      </w:r>
    </w:p>
    <w:p>
      <w:pPr>
        <w:pStyle w:val="NormalWeb"/>
        <w:rPr>
          <w:rFonts w:ascii="Verdana" w:hAnsi="Verdana" w:cs="Verdana"/>
        </w:rPr>
      </w:pPr>
      <w:r>
        <w:rPr>
          <w:rFonts w:cs="Verdana" w:ascii="Verdana" w:hAnsi="Verdana"/>
        </w:rPr>
        <w:t xml:space="preserve">Chermac said it will begin producing electricity by September 2002. Already, the company is negotiating contracts with potential customers, McAlpine said. </w:t>
      </w:r>
    </w:p>
    <w:p>
      <w:pPr>
        <w:pStyle w:val="NormalWeb"/>
        <w:rPr>
          <w:rFonts w:ascii="Verdana" w:hAnsi="Verdana" w:cs="Verdana"/>
        </w:rPr>
      </w:pPr>
      <w:r>
        <w:rPr>
          <w:rFonts w:cs="Verdana" w:ascii="Verdana" w:hAnsi="Verdana"/>
        </w:rPr>
        <w:t xml:space="preserve">"I believe a good portion of it probably will be exported out of the state," he said. </w:t>
      </w:r>
    </w:p>
    <w:p>
      <w:pPr>
        <w:pStyle w:val="NormalWeb"/>
        <w:rPr>
          <w:rFonts w:ascii="Verdana" w:hAnsi="Verdana" w:cs="Verdana"/>
        </w:rPr>
      </w:pPr>
      <w:r>
        <w:rPr>
          <w:rFonts w:cs="Verdana" w:ascii="Verdana" w:hAnsi="Verdana"/>
        </w:rPr>
        <w:t xml:space="preserve">Deregulation of the power industry, which allows consumers to pick their power supplier, and improvements in wind power technologies have sparked a substantial increase in wind farm construction, especially in West Texas. The main drawback of wind power has been its cost. Until now, the cost of wind-generated electricity has been much higher than power produced from coal or natural gas. New technologies have helped lower the cost to a competitive level. </w:t>
      </w:r>
    </w:p>
    <w:p>
      <w:pPr>
        <w:pStyle w:val="NormalWeb"/>
        <w:rPr>
          <w:rFonts w:ascii="Verdana" w:hAnsi="Verdana" w:cs="Verdana"/>
        </w:rPr>
      </w:pPr>
      <w:r>
        <w:rPr>
          <w:rFonts w:cs="Verdana" w:ascii="Verdana" w:hAnsi="Verdana"/>
        </w:rPr>
        <w:t xml:space="preserve">"There are utilities in Texas that are developing wind projects that compete well with the cost of a new gas or coal plant," Swisher said. "The economics have improved." </w:t>
      </w:r>
    </w:p>
    <w:p>
      <w:pPr>
        <w:pStyle w:val="NormalWeb"/>
        <w:rPr>
          <w:rFonts w:ascii="Verdana" w:hAnsi="Verdana" w:cs="Verdana"/>
        </w:rPr>
      </w:pPr>
      <w:r>
        <w:rPr>
          <w:rFonts w:cs="Verdana" w:ascii="Verdana" w:hAnsi="Verdana"/>
        </w:rPr>
        <w:t xml:space="preserve">Also, an increasingly erratic natural gas market has contributed to the heightened interest in wind power production, he said. </w:t>
      </w:r>
    </w:p>
    <w:p>
      <w:pPr>
        <w:pStyle w:val="NormalWeb"/>
        <w:rPr>
          <w:rFonts w:ascii="Verdana" w:hAnsi="Verdana" w:cs="Verdana"/>
        </w:rPr>
      </w:pPr>
      <w:r>
        <w:rPr>
          <w:rFonts w:cs="Verdana" w:ascii="Verdana" w:hAnsi="Verdana"/>
        </w:rPr>
        <w:t xml:space="preserve">"A lot of utilities recognize that they need a little more diversity in their portfolio if they want to avoid some of the volatility in gas prices," he said. </w:t>
      </w:r>
    </w:p>
    <w:p>
      <w:pPr>
        <w:pStyle w:val="NormalWeb"/>
        <w:rPr>
          <w:rFonts w:ascii="Verdana" w:hAnsi="Verdana" w:cs="Verdana"/>
        </w:rPr>
      </w:pPr>
      <w:r>
        <w:rPr>
          <w:rFonts w:cs="Verdana" w:ascii="Verdana" w:hAnsi="Verdana"/>
        </w:rPr>
        <w:t xml:space="preserve">As more markets are deregulated, more customers will be able to choose the type of power used in their homes and businesses. Some will prefer to buy wind power over coal- or gas-fired power. Unlike coal- and gas-fired power plants, wind farms don't pump harmful emissions into the air or water. </w:t>
      </w:r>
    </w:p>
    <w:p>
      <w:pPr>
        <w:pStyle w:val="NormalWeb"/>
        <w:rPr>
          <w:rFonts w:ascii="Verdana" w:hAnsi="Verdana" w:cs="Verdana"/>
        </w:rPr>
      </w:pPr>
      <w:r>
        <w:rPr>
          <w:rFonts w:cs="Verdana" w:ascii="Verdana" w:hAnsi="Verdana"/>
        </w:rPr>
        <w:t xml:space="preserve">Customers may not have to pay more for wind-generated electricity, according to researchers at Stanford University. In a recent study, they found that the cost of generating wind power is now less than the cost of producing coal-fired power. </w:t>
      </w:r>
    </w:p>
    <w:p>
      <w:pPr>
        <w:pStyle w:val="NormalWeb"/>
        <w:rPr>
          <w:rFonts w:ascii="Verdana" w:hAnsi="Verdana" w:cs="Verdana"/>
        </w:rPr>
      </w:pPr>
      <w:r>
        <w:rPr>
          <w:rFonts w:cs="Verdana" w:ascii="Verdana" w:hAnsi="Verdana"/>
        </w:rPr>
        <w:t xml:space="preserve">Hughes favors legislation that would require the state's utilities to produce a certain percentage of their electricity with renewable sources such as wind and solar. </w:t>
      </w:r>
    </w:p>
    <w:p>
      <w:pPr>
        <w:pStyle w:val="NormalWeb"/>
        <w:rPr>
          <w:rFonts w:ascii="Verdana" w:hAnsi="Verdana" w:cs="Verdana"/>
        </w:rPr>
      </w:pPr>
      <w:r>
        <w:rPr>
          <w:rFonts w:cs="Verdana" w:ascii="Verdana" w:hAnsi="Verdana"/>
        </w:rPr>
        <w:t xml:space="preserve">"If we really want this development to explode in Oklahoma, we've got to provide the market," Hughes said. "The best way to provide the market is to have a renewable portfolio standard." </w:t>
      </w:r>
    </w:p>
    <w:p>
      <w:pPr>
        <w:pStyle w:val="NormalWeb"/>
        <w:rPr>
          <w:rFonts w:ascii="Verdana" w:hAnsi="Verdana" w:cs="Verdana"/>
        </w:rPr>
      </w:pPr>
      <w:r>
        <w:rPr>
          <w:rFonts w:cs="Verdana" w:ascii="Verdana" w:hAnsi="Verdana"/>
        </w:rPr>
        <w:t xml:space="preserve">Such a requirement was contained in previous state legislation dealing with electric deregulation, but the measure was killed after state officials expressed concern about the deregulation plan. </w:t>
      </w:r>
    </w:p>
    <w:p>
      <w:pPr>
        <w:pStyle w:val="NormalWeb"/>
        <w:rPr>
          <w:rFonts w:ascii="Verdana" w:hAnsi="Verdana" w:cs="Verdana"/>
        </w:rPr>
      </w:pPr>
      <w:r>
        <w:rPr>
          <w:rFonts w:cs="Verdana" w:ascii="Verdana" w:hAnsi="Verdana"/>
        </w:rPr>
        <w:t xml:space="preserve">Carl Bergey, owner of Norman-based Bergey Windpower Inc., the nation's largest supplier of small wind turbines, described the Plains of Oklahoma, Texas, Kansas and the Dakotas as the "Saudi Arabia of wind." </w:t>
      </w:r>
    </w:p>
    <w:p>
      <w:pPr>
        <w:pStyle w:val="NormalWeb"/>
        <w:rPr>
          <w:rFonts w:ascii="Verdana" w:hAnsi="Verdana" w:cs="Verdana"/>
        </w:rPr>
      </w:pPr>
      <w:r>
        <w:rPr>
          <w:rFonts w:cs="Verdana" w:ascii="Verdana" w:hAnsi="Verdana"/>
        </w:rPr>
        <w:t xml:space="preserve">The winds sweeping through the Plains could be used to help meet the power needs of California, which has struggled with insufficient resources. </w:t>
      </w:r>
    </w:p>
    <w:p>
      <w:pPr>
        <w:pStyle w:val="NormalWeb"/>
        <w:rPr>
          <w:rFonts w:ascii="Verdana" w:hAnsi="Verdana" w:cs="Verdana"/>
        </w:rPr>
      </w:pPr>
      <w:r>
        <w:rPr>
          <w:rFonts w:cs="Verdana" w:ascii="Verdana" w:hAnsi="Verdana"/>
        </w:rPr>
        <w:t xml:space="preserve">"More states are beginning to recognize the advantage of alternate energy and are beginning to provide tax credits and other incentives," Bergey said. </w:t>
      </w:r>
    </w:p>
    <w:p>
      <w:pPr>
        <w:pStyle w:val="NormalWeb"/>
        <w:rPr>
          <w:rFonts w:ascii="Verdana" w:hAnsi="Verdana" w:cs="Verdana"/>
        </w:rPr>
      </w:pPr>
      <w:r>
        <w:rPr>
          <w:rFonts w:cs="Verdana" w:ascii="Verdana" w:hAnsi="Verdana"/>
        </w:rPr>
        <w:t xml:space="preserve">Federal tax incentives for wind power production are scheduled to expire at the end of the year. Several companies are waiting for Congress to extend those incentives before breaking ground on wind power projects. </w:t>
      </w:r>
    </w:p>
    <w:p>
      <w:pPr>
        <w:pStyle w:val="NormalWeb"/>
        <w:rPr>
          <w:rFonts w:ascii="Arial Unicode MS;Tahoma" w:hAnsi="Arial Unicode MS;Tahoma" w:cs="Arial Unicode MS;Tahoma"/>
        </w:rPr>
      </w:pPr>
      <w:r>
        <w:rPr>
          <w:rFonts w:cs="Verdana" w:ascii="Verdana" w:hAnsi="Verdana"/>
        </w:rPr>
        <w:t xml:space="preserve">"From all indications, that extension will happen," Hughes said. </w:t>
      </w:r>
      <w:r>
        <w:rPr/>
        <w:br/>
        <w:br/>
      </w:r>
      <w:r>
        <w:rPr>
          <w:rFonts w:cs="Verdana" w:ascii="Verdana" w:hAnsi="Verdana"/>
          <w:b/>
          <w:bCs/>
          <w:sz w:val="15"/>
          <w:szCs w:val="15"/>
        </w:rPr>
        <w:t>Copyright 2001 — Distributed by Knight Ridder/Tribune</w:t>
      </w:r>
    </w:p>
    <w:p>
      <w:pPr>
        <w:pStyle w:val="Heading1"/>
        <w:ind w:hanging="0" w:start="0"/>
        <w:rPr>
          <w:rFonts w:ascii="Arial Unicode MS;Tahoma" w:hAnsi="Arial Unicode MS;Tahoma" w:cs="Arial Unicode MS;Tahoma"/>
        </w:rPr>
      </w:pPr>
      <w:r>
        <w:rPr>
          <w:rFonts w:cs="Arial Unicode MS;Tahoma" w:ascii="Arial Unicode MS;Tahoma" w:hAnsi="Arial Unicode MS;Tahoma"/>
        </w:rPr>
      </w:r>
    </w:p>
    <w:p>
      <w:pPr>
        <w:pStyle w:val="Heading1"/>
        <w:ind w:hanging="0" w:start="0"/>
        <w:rPr/>
      </w:pPr>
      <w:r>
        <w:rPr/>
      </w:r>
    </w:p>
    <w:p>
      <w:pPr>
        <w:pStyle w:val="Heading1"/>
        <w:ind w:hanging="0" w:start="0"/>
        <w:rPr>
          <w:rFonts w:eastAsia="Arial Unicode MS;Tahoma"/>
        </w:rPr>
      </w:pPr>
      <w:r>
        <w:rPr/>
        <w:t>Energy Pacts Bar State From Seeking U.S. Review of Prices</w:t>
      </w:r>
    </w:p>
    <w:p>
      <w:pPr>
        <w:pStyle w:val="Heading2"/>
        <w:ind w:hanging="0" w:start="0"/>
        <w:rPr/>
      </w:pPr>
      <w:r>
        <w:rPr/>
        <w:t>Crisis: The provisions suggest the amount of clout generators had during negotiations. Consumer advocates want the agreements redone.</w:t>
      </w:r>
    </w:p>
    <w:p>
      <w:pPr>
        <w:pStyle w:val="Normal"/>
        <w:rPr/>
      </w:pPr>
      <w:r>
        <w:rPr/>
        <w:t>By VIRGINIA ELLIS and NANCY VOGEL</w:t>
        <w:br/>
        <w:t>TIMES STAFF WRITERS</w:t>
        <w:br/>
        <w:br/>
        <w:t>October 15 2001</w:t>
        <w:br/>
        <w:br/>
        <w:t>SACRAMENTO -- Buried in the fine print of the long-term contracts California officials signed to buy billions of dollars in electricity are provisions giving up the state's right to seek a federal examination of whether the contract prices are unreasonably high.</w:t>
        <w:br/>
        <w:br/>
        <w:t>Critics of the contracts call those clauses the clearest evidence yet that many of the agreements need to be renegotiated.</w:t>
        <w:br/>
        <w:br/>
        <w:t>"You would never find a provision like that in a contract that was negotiated under normal circumstances, because it's patently ridiculous," said Senate Energy Committee Chairwoman Debra Bowen (D-Marina del Rey). "It demonstrates how much clout the generators had in negotiating these contracts." The Federal Energy Regulatory Commission is obligated to ensure that wholesale power prices are "just and reasonable." If the FERC finds otherwise, it has the authority to order power sellers to refund profits.</w:t>
        <w:br/>
        <w:br/>
        <w:t>In recent weeks, Loretta Lynch, president of the state Public Utilities Commission, has asked the FERC to review two of the state's long-term power contracts. The prices and terms of those contracts may be "unjust and unreasonable," Lynch said. Neither contract had the no-challenge clause.</w:t>
        <w:br/>
        <w:br/>
        <w:t>But when asked about contracts that include the prohibition, Lynch expressed outrage.</w:t>
        <w:br/>
        <w:br/>
        <w:t>"They didn't want anybody looking over their shoulder," she said. "From my perspective, that contractual provision is great evidence that the generators knew they were sticking up the state. . . . If they thought this was a reasonable contract, why wouldn't they want FERC to uphold their deal?"</w:t>
        <w:br/>
        <w:br/>
        <w:t>State's Bargaining Position Was Weak</w:t>
        <w:br/>
        <w:br/>
        <w:t>The companies with no-challenge clauses in their contracts included Mirant Americas Energy Marketing, Dynegy Power Marketing, Sempra Energy Resources, Allegheny Energy Supply Co., Coral Power and Williams Energy Marketing &amp; Trading.</w:t>
        <w:br/>
        <w:br/>
        <w:t>S. David Freeman, the state's chief negotiator on long-term power contracts who was recently named head of the Consumer Power and Conservation Financing Authority, said the clause needed to be understood in the context of the energy crisis.</w:t>
        <w:br/>
        <w:br/>
        <w:t>At the time the contracts were negotiated, the state's two largest utilities, Pacific Gas &amp; Electric and Southern California Edison, had already failed to pay energy companies hundreds of millions of dollars for power purchases.</w:t>
        <w:br/>
        <w:br/>
        <w:t>"Our reputation as a state for sticking by what we said and having credit was not all that great in January," he said. "They were asking, 'Is this a serious deal? Is the state of California committed to it?' What are you going to say--no? [Then] you're not going to get a deal."</w:t>
        <w:br/>
        <w:br/>
        <w:t>The state began a hurried effort to negotiate long-term contracts in January after energy prices on the spot market spiraled to unprecedented heights. The costs threatened to bankrupt the state's utilities, which were unable to buy power on their own for their customers.</w:t>
        <w:br/>
        <w:br/>
        <w:t>State officials negotiated dozens of contracts, some lasting as long as 10 years, which offered prices ranging from $58 to $249 per megawatt-hour--a far cry from the $500 per megawatt-hour the state was frequently paying on the spot market at the time.</w:t>
        <w:br/>
        <w:br/>
        <w:t>But by summer, the wild energy market stabilized and prices dropped. California suddenly found itself paying more under the long-term contracts than the $15-to-$30 per megawatt-hour offered on the spot market.</w:t>
        <w:br/>
        <w:br/>
        <w:t>"Look at the context in which the state was entering into these contracts. They were pretty much desperate," said Mike Florio, senior attorney for the Utility Reform Network in San Francisco.</w:t>
        <w:br/>
        <w:br/>
        <w:t>"We were talking about windfall profits, taxes and seizing power plants, and I think the generators started putting in their contracts anything they could think of to keep the state from undoing the deal once things calmed down, which they have."</w:t>
        <w:br/>
        <w:br/>
        <w:t>Michael J. Niggli, president of Sempra Energy Resources, said the clauses provided "the kind of reassurance that allows the financial community to say we're willing to invest in California."</w:t>
        <w:br/>
        <w:br/>
        <w:t>"It's not that we're superseding anything, frankly, it's that we've said we don't want the party we've done the transaction with to try to derail it," Niggli said.</w:t>
        <w:br/>
        <w:br/>
        <w:t>He acknowledged that the contract clause cannot prevent the state from asking for federal review.</w:t>
        <w:br/>
        <w:br/>
        <w:t>"The question becomes, 'Will FERC accept that or consider that?' " he said. "And then, 'Do we consider that a breach of the contract in any way shape or form?' "</w:t>
        <w:br/>
        <w:br/>
        <w:t>Bowen and Freeman predicted that the clauses would not stand up to court scrutiny. "Frankly, I wasn't too concerned about the clause," Freeman said. "I don't think it's enforceable."</w:t>
        <w:br/>
        <w:br/>
        <w:t>Enforceable or not, Bowen said, the clauses would complicate any state efforts to seek FERC review.</w:t>
        <w:br/>
        <w:br/>
        <w:t>"The very fact that they were able to get that kind of language in the contracts tells you it wasn't an evenhanded situation," she said. "I believe the state in negotiating the contracts did the best possible job it could under the circumstances, but that doesn't excuse [officials] from the responsibility of trying to improve the situation now."</w:t>
      </w:r>
    </w:p>
    <w:p>
      <w:pPr>
        <w:pStyle w:val="Normal"/>
        <w:rPr>
          <w:rFonts w:ascii="Arial" w:hAnsi="Arial" w:cs="Arial"/>
          <w:b/>
          <w:bCs/>
          <w:color w:val="333300"/>
          <w:sz w:val="36"/>
          <w:szCs w:val="36"/>
        </w:rPr>
      </w:pPr>
      <w:r>
        <w:rPr>
          <w:rFonts w:cs="Arial" w:ascii="Arial" w:hAnsi="Arial"/>
          <w:b/>
          <w:bCs/>
          <w:color w:val="333300"/>
          <w:sz w:val="36"/>
          <w:szCs w:val="36"/>
        </w:rPr>
      </w:r>
    </w:p>
    <w:p>
      <w:pPr>
        <w:pStyle w:val="Normal"/>
        <w:jc w:val="center"/>
        <w:rPr>
          <w:sz w:val="24"/>
        </w:rPr>
      </w:pPr>
      <w:r>
        <w:rPr>
          <w:b/>
          <w:bCs/>
          <w:sz w:val="20"/>
          <w:szCs w:val="20"/>
        </w:rPr>
        <w:t>October 15, 2001</w:t>
      </w:r>
    </w:p>
    <w:p>
      <w:pPr>
        <w:pStyle w:val="Heading2"/>
        <w:ind w:hanging="0" w:start="0"/>
        <w:rPr/>
      </w:pPr>
      <w:r>
        <w:rPr>
          <w:rStyle w:val="arttype"/>
          <w:u w:val="single"/>
        </w:rPr>
        <w:t>Dow Jones Newswires</w:t>
      </w:r>
    </w:p>
    <w:p>
      <w:pPr>
        <w:pStyle w:val="Heading2"/>
        <w:ind w:hanging="0" w:start="0"/>
        <w:rPr>
          <w:sz w:val="35"/>
          <w:szCs w:val="35"/>
        </w:rPr>
      </w:pPr>
      <w:r>
        <w:rPr>
          <w:sz w:val="35"/>
          <w:szCs w:val="35"/>
        </w:rPr>
        <w:t>Generators: Calif Deliberately Delaying Power Payments</w:t>
      </w:r>
    </w:p>
    <w:p>
      <w:pPr>
        <w:pStyle w:val="HTMLPreformatted"/>
        <w:rPr/>
      </w:pPr>
      <w:r>
        <w:rPr/>
        <w:t>(This article was initially published Friday).</w:t>
      </w:r>
    </w:p>
    <w:p>
      <w:pPr>
        <w:pStyle w:val="HTMLPreformatted"/>
        <w:rPr/>
      </w:pPr>
      <w:r>
        <w:rPr/>
        <w:t xml:space="preserve">   </w:t>
      </w:r>
      <w:r>
        <w:rPr/>
        <w:t>By Andrew Dowell</w:t>
      </w:r>
    </w:p>
    <w:p>
      <w:pPr>
        <w:pStyle w:val="HTMLPreformatted"/>
        <w:rPr/>
      </w:pPr>
      <w:r>
        <w:rPr/>
        <w:t xml:space="preserve">   </w:t>
      </w:r>
      <w:r>
        <w:rPr/>
        <w:t>Of DOW JONES NEWSWIRES</w:t>
      </w:r>
    </w:p>
    <w:p>
      <w:pPr>
        <w:pStyle w:val="NormalWeb"/>
        <w:rPr/>
      </w:pPr>
      <w:r>
        <w:rPr/>
        <w:t>NEW YORK -- California power generators have accused the state of deliberately muddling the question of who's responsible for paying for power they continue to deliver for use by customers of the state's hamstrung utilities.</w:t>
      </w:r>
    </w:p>
    <w:p>
      <w:pPr>
        <w:pStyle w:val="NormalWeb"/>
        <w:rPr/>
      </w:pPr>
      <w:r>
        <w:rPr/>
        <w:t>In a filing with the Federal Energy Regulatory Commission late Wednesday, five generators owed at least $1.2 billion for power and other services supplied since January accused the California Independent System Operator of "serial noncompliance" with a FERC order that it provide payment guarantees for suppliers. The filing also argued the state has maneuvered to keep the issue from being solved.</w:t>
      </w:r>
    </w:p>
    <w:p>
      <w:pPr>
        <w:pStyle w:val="NormalWeb"/>
        <w:rPr/>
      </w:pPr>
      <w:r>
        <w:rPr/>
        <w:t>"The ISO has willfully ignored the Commission's creditworthiness orders," the generators argued in their filing. "And in so doing, it is apparent that the ISO has perpetrated a fraud upon the market - deceiving both suppliers and this commission."</w:t>
      </w:r>
    </w:p>
    <w:p>
      <w:pPr>
        <w:pStyle w:val="NormalWeb"/>
        <w:rPr/>
      </w:pPr>
      <w:r>
        <w:rPr/>
        <w:t>The language used by generators Mirant Corp. (MIR), Reliant Energy Inc. (REI), Duke Energy (DUK), Dynegy Inc. (DYN) and Williams Cos. (WMB) is the strongest yet in a long-running dispute with the state, which has accused them of manufacturing California's power crisis in order to drive up the price of electricity.</w:t>
      </w:r>
    </w:p>
    <w:p>
      <w:pPr>
        <w:pStyle w:val="NormalWeb"/>
        <w:rPr/>
      </w:pPr>
      <w:r>
        <w:rPr/>
        <w:t>The ISO and the California Department of Water Resources, the agency handling the state's power purchases, denied that there is any deliberate effort to keep generators from getting paid. Instead, complicated accounting issues have delayed payment, and those are soon to be resolved, they said.</w:t>
      </w:r>
    </w:p>
    <w:p>
      <w:pPr>
        <w:pStyle w:val="NormalWeb"/>
        <w:rPr/>
      </w:pPr>
      <w:r>
        <w:rPr/>
        <w:t>At issue is power sold through the California ISO, which is primarily responsible for keeping supply and demand in balance on the grid. But the California ISO also operates a wholesale market to buy and sell power for that purpose.</w:t>
      </w:r>
    </w:p>
    <w:p>
      <w:pPr>
        <w:pStyle w:val="NormalWeb"/>
        <w:rPr/>
      </w:pPr>
      <w:r>
        <w:rPr/>
        <w:t>The ISO, which handles clearing and settlement in the market, previously bought power from suppliers and distributed the bills to the state's utilities. But generators balked at that arrangement after PG&amp;E Corp. (PCG) unit Pacific Gas &amp; Electric and Edison International (EIX) unit Southern California Edison stopped paying their bills in January.</w:t>
      </w:r>
    </w:p>
    <w:p>
      <w:pPr>
        <w:pStyle w:val="NormalWeb"/>
        <w:rPr/>
      </w:pPr>
      <w:r>
        <w:rPr/>
        <w:t>In April, FERC ordered the ISO to find a creditworthy backer for power purchased to serve utility customers. In various filings, the ISO indicated the California Department of Water Resources was filling that role.</w:t>
      </w:r>
    </w:p>
    <w:p>
      <w:pPr>
        <w:pStyle w:val="HTMLPreformatted"/>
        <w:rPr/>
      </w:pPr>
      <w:r>
        <w:rPr/>
        <w:t xml:space="preserve">     </w:t>
      </w:r>
      <w:r>
        <w:rPr/>
        <w:t>State Cites Accounting Complexities</w:t>
      </w:r>
    </w:p>
    <w:p>
      <w:pPr>
        <w:pStyle w:val="NormalWeb"/>
        <w:rPr/>
      </w:pPr>
      <w:r>
        <w:rPr/>
        <w:t>The generators - which are under FERC order to supply California with energy - argue that the ISO has misrepresented its relationship with the water department so that power continues to flow without payment or effective credit guarantees.</w:t>
      </w:r>
    </w:p>
    <w:p>
      <w:pPr>
        <w:pStyle w:val="NormalWeb"/>
        <w:rPr/>
      </w:pPr>
      <w:r>
        <w:rPr/>
        <w:t>"There is no agreement of any sort that binds CDWR to pay the suppliers," the generators said in their filing. "Rather, all that exists is a 'working draft.'"</w:t>
      </w:r>
    </w:p>
    <w:p>
      <w:pPr>
        <w:pStyle w:val="NormalWeb"/>
        <w:rPr/>
      </w:pPr>
      <w:r>
        <w:rPr/>
        <w:t>ISO General Counsel Charles Robinson said that isn't true.</w:t>
      </w:r>
    </w:p>
    <w:p>
      <w:pPr>
        <w:pStyle w:val="NormalWeb"/>
        <w:rPr/>
      </w:pPr>
      <w:r>
        <w:rPr/>
        <w:t>As the ISO explains it, the water department has committed to bearing the cost of all power and related services requested by the ISO, but won't cover the cost of unrequested power or services supplied in line with FERC's must-offer rule. The ISO, however, doesn't distinguish between those categories in its bills. Sorting them out requires generators to turn over information that to this point has been considered confidential.</w:t>
      </w:r>
    </w:p>
    <w:p>
      <w:pPr>
        <w:pStyle w:val="NormalWeb"/>
        <w:rPr/>
      </w:pPr>
      <w:r>
        <w:rPr/>
        <w:t>"We're trying to get them paid," ISO spokesman Gregg Fishman said.</w:t>
      </w:r>
    </w:p>
    <w:p>
      <w:pPr>
        <w:pStyle w:val="NormalWeb"/>
        <w:rPr/>
      </w:pPr>
      <w:r>
        <w:rPr/>
        <w:t>The water department began talks last month with generators to settle the issue of unpaid bills, but as reported suppliers have found the state's terms unacceptable.</w:t>
      </w:r>
    </w:p>
    <w:p>
      <w:pPr>
        <w:pStyle w:val="NormalWeb"/>
        <w:rPr/>
      </w:pPr>
      <w:r>
        <w:rPr/>
        <w:t>Between January and May, the ISO often agreed to prices that exceeded what the water department had said at the time were just and reasonable. The state wants sellers to sign an agreement accepting lower prices as payment in full.</w:t>
      </w:r>
    </w:p>
    <w:p>
      <w:pPr>
        <w:pStyle w:val="NormalWeb"/>
        <w:rPr/>
      </w:pPr>
      <w:r>
        <w:rPr/>
        <w:t>The water department hasn't disclosed the difference between what it believes it reasonably should pay - about $1.2 billion through May - and what suppliers actually billed, but the difference is likely substantial.</w:t>
      </w:r>
    </w:p>
    <w:p>
      <w:pPr>
        <w:pStyle w:val="NormalWeb"/>
        <w:rPr/>
      </w:pPr>
      <w:r>
        <w:rPr/>
        <w:t>Moreover, generators disagree that the water department only needs to back some of the ISO's purchases. Power and services supplied under FERC's must-offer rule should also be covered, generators said in the filing.</w:t>
      </w:r>
    </w:p>
    <w:p>
      <w:pPr>
        <w:pStyle w:val="NormalWeb"/>
        <w:rPr/>
      </w:pPr>
      <w:r>
        <w:rPr/>
        <w:t>The generators accused the ISO and water department of bringing up the new procedures merely to delay a settlement of the outstanding bills.</w:t>
      </w:r>
    </w:p>
    <w:p>
      <w:pPr>
        <w:pStyle w:val="NormalWeb"/>
        <w:rPr/>
      </w:pPr>
      <w:r>
        <w:rPr/>
        <w:t>"It is also clear that the ISO and CDWR are committed to a course of continuing noncompliance," the generators said.</w:t>
      </w:r>
    </w:p>
    <w:p>
      <w:pPr>
        <w:pStyle w:val="NormalWeb"/>
        <w:rPr/>
      </w:pPr>
      <w:r>
        <w:rPr/>
        <w:t>The water department answered that the new procedures are necessary for it to account for its expenditures. The department has set aside $1.2 billion, and will pay generators once it gets a proper bill, spokesman Oscar Hidalgo said.</w:t>
      </w:r>
    </w:p>
    <w:p>
      <w:pPr>
        <w:pStyle w:val="NormalWeb"/>
        <w:rPr/>
      </w:pPr>
      <w:r>
        <w:rPr/>
        <w:t>"We're trying to settle our bills," Hidalgo said. "We're willing to do that. We just need a bill."</w:t>
      </w:r>
    </w:p>
    <w:p>
      <w:pPr>
        <w:pStyle w:val="NormalWeb"/>
        <w:rPr/>
      </w:pPr>
      <w:r>
        <w:rPr/>
        <w:t>-By Andrew Dowell, Dow Jones Newswires; 201-938-4430; andrew.dowell@dowjones.com</w:t>
      </w:r>
    </w:p>
    <w:p>
      <w:pPr>
        <w:pStyle w:val="Normal"/>
        <w:jc w:val="center"/>
        <w:rPr/>
      </w:pPr>
      <w:r>
        <w:rPr/>
        <w:br/>
      </w:r>
      <w:r>
        <w:rPr>
          <w:b/>
          <w:bCs/>
          <w:sz w:val="20"/>
          <w:szCs w:val="20"/>
        </w:rPr>
        <w:t xml:space="preserve">Copyright © 2001 Dow Jones &amp; Company, Inc. All Rights Reserved. </w:t>
      </w:r>
    </w:p>
    <w:p>
      <w:pPr>
        <w:pStyle w:val="NormalWeb"/>
        <w:rPr>
          <w:b/>
          <w:bCs/>
          <w:sz w:val="20"/>
          <w:szCs w:val="20"/>
        </w:rPr>
      </w:pPr>
      <w:r>
        <w:rPr>
          <w:b/>
          <w:bCs/>
          <w:sz w:val="20"/>
          <w:szCs w:val="20"/>
        </w:rPr>
        <w:t xml:space="preserve">Printing, distribution, and use of this material is governed by your Subscription Agreement and copyright laws. </w:t>
      </w:r>
    </w:p>
    <w:p>
      <w:pPr>
        <w:pStyle w:val="Normal"/>
        <w:jc w:val="center"/>
        <w:rPr>
          <w:rFonts w:ascii="Arial Unicode MS;Tahoma" w:hAnsi="Arial Unicode MS;Tahoma" w:eastAsia="Arial Unicode MS;Tahoma" w:cs="Arial Unicode MS;Tahoma"/>
          <w:sz w:val="24"/>
        </w:rPr>
      </w:pPr>
      <w:r>
        <w:rPr>
          <w:b/>
          <w:bCs/>
          <w:sz w:val="20"/>
          <w:szCs w:val="20"/>
        </w:rPr>
        <w:t>October 15, 2001</w:t>
      </w:r>
    </w:p>
    <w:p>
      <w:pPr>
        <w:pStyle w:val="Heading2"/>
        <w:ind w:hanging="0" w:start="0"/>
        <w:rPr/>
      </w:pPr>
      <w:r>
        <w:rPr>
          <w:rStyle w:val="arttype"/>
          <w:u w:val="single"/>
        </w:rPr>
        <w:t>Dow Jones Newswires</w:t>
      </w:r>
    </w:p>
    <w:p>
      <w:pPr>
        <w:pStyle w:val="Heading2"/>
        <w:ind w:hanging="0" w:start="0"/>
        <w:rPr>
          <w:sz w:val="35"/>
          <w:szCs w:val="35"/>
        </w:rPr>
      </w:pPr>
      <w:r>
        <w:rPr>
          <w:sz w:val="35"/>
          <w:szCs w:val="35"/>
        </w:rPr>
        <w:t>California Spells Out Power Transactions State Will Back</w:t>
      </w:r>
    </w:p>
    <w:p>
      <w:pPr>
        <w:pStyle w:val="NormalWeb"/>
        <w:spacing w:before="0" w:after="0"/>
        <w:rPr/>
      </w:pPr>
      <w:r>
        <w:rPr>
          <w:b/>
          <w:bCs/>
        </w:rPr>
        <w:t>By A</w:t>
      </w:r>
      <w:r>
        <w:rPr>
          <w:b/>
          <w:bCs/>
          <w:sz w:val="20"/>
          <w:szCs w:val="20"/>
        </w:rPr>
        <w:t>NDREW</w:t>
      </w:r>
      <w:r>
        <w:rPr>
          <w:b/>
          <w:bCs/>
        </w:rPr>
        <w:t xml:space="preserve"> D</w:t>
      </w:r>
      <w:r>
        <w:rPr>
          <w:b/>
          <w:bCs/>
          <w:sz w:val="20"/>
          <w:szCs w:val="20"/>
        </w:rPr>
        <w:t>OWELL</w:t>
      </w:r>
    </w:p>
    <w:p>
      <w:pPr>
        <w:pStyle w:val="HTMLPreformatted"/>
        <w:rPr/>
      </w:pPr>
      <w:r>
        <w:rPr/>
        <w:t xml:space="preserve">   </w:t>
      </w:r>
      <w:r>
        <w:rPr/>
        <w:t>Of DOW JONES NEWSWIRES</w:t>
      </w:r>
    </w:p>
    <w:p>
      <w:pPr>
        <w:pStyle w:val="NormalWeb"/>
        <w:spacing w:before="0" w:after="0"/>
        <w:rPr/>
      </w:pPr>
      <w:r>
        <w:rPr/>
        <w:t>(This article was originally published Friday.)</w:t>
      </w:r>
    </w:p>
    <w:p>
      <w:pPr>
        <w:pStyle w:val="NormalWeb"/>
        <w:spacing w:before="0" w:after="0"/>
        <w:rPr/>
      </w:pPr>
      <w:r>
        <w:rPr/>
        <w:t>NEW YORK -- The operator of California's wholesale power market spelled out for the first time Friday which transactions would be backed by the state's credit.</w:t>
      </w:r>
    </w:p>
    <w:p>
      <w:pPr>
        <w:pStyle w:val="NormalWeb"/>
        <w:spacing w:before="0" w:after="0"/>
        <w:rPr/>
      </w:pPr>
      <w:r>
        <w:rPr/>
        <w:t>The filing with the Federal Energy Regulatory Commission follows complaints by generators that the state has failed to guarantee payment for the power and related services they continue to deliver for use by customers of the state's hamstrung utilities.</w:t>
      </w:r>
    </w:p>
    <w:p>
      <w:pPr>
        <w:pStyle w:val="NormalWeb"/>
        <w:spacing w:before="0" w:after="0"/>
        <w:rPr/>
      </w:pPr>
      <w:r>
        <w:rPr/>
        <w:t>According to the filing by the California Independent System Operator, the California Department of Water Resources, which is handling the state's power purchases, will still leave some power sales uncovered and will back previous sales only up to levels it or the FERC considers just and reasonable.</w:t>
      </w:r>
    </w:p>
    <w:p>
      <w:pPr>
        <w:pStyle w:val="NormalWeb"/>
        <w:spacing w:before="0" w:after="0"/>
        <w:rPr/>
      </w:pPr>
      <w:r>
        <w:rPr/>
        <w:t>Generators - which have yet to be paid for power and related services supplied through the ISO since January - have opposed both of those exemptions in previous filings and interviews, insisting that the state should back all transactions done on behalf of utility customers.</w:t>
      </w:r>
    </w:p>
    <w:p>
      <w:pPr>
        <w:pStyle w:val="NormalWeb"/>
        <w:spacing w:before="0" w:after="0"/>
        <w:rPr/>
      </w:pPr>
      <w:r>
        <w:rPr/>
        <w:t>This week, the generators accused the ISO of deliberately muddling the payment issue to keep them from collecting at least $1.2 billion. The ISO and the Department of Water Resources have said they want to make good and chalk the delays up to complicated accounting issues.</w:t>
      </w:r>
    </w:p>
    <w:p>
      <w:pPr>
        <w:pStyle w:val="NormalWeb"/>
        <w:spacing w:before="0" w:after="0"/>
        <w:rPr/>
      </w:pPr>
      <w:r>
        <w:rPr/>
        <w:t>The Department of Water Resources has paid $9 billion for electricity purchased directly from suppliers, but it hasn't paid independent power producers and other western utilities for last-minute power, reserve capacity and other services supplied to the ISO.</w:t>
      </w:r>
    </w:p>
    <w:p>
      <w:pPr>
        <w:pStyle w:val="NormalWeb"/>
        <w:spacing w:before="0" w:after="0"/>
        <w:rPr/>
      </w:pPr>
      <w:r>
        <w:rPr/>
        <w:t>The ISO is primarily responsible for keeping supply and demand in balance on the grid, but operates a wholesale market to buy and sell power and services for that purpose. The ISO also clears and settles transactions, collecting from the state's utilities and using those funds to pay suppliers. Generators balked at that arrangement after PG&amp;E Corp. (PCG) unit Pacific Gas &amp; Electric and Edison International (EIX) unit Southern California Edison stopped paying their bills in January.</w:t>
      </w:r>
    </w:p>
    <w:p>
      <w:pPr>
        <w:pStyle w:val="NormalWeb"/>
        <w:spacing w:before="0" w:after="0"/>
        <w:rPr/>
      </w:pPr>
      <w:r>
        <w:rPr/>
        <w:t>In April, FERC ordered the ISO to find a creditworthy backer for power purchased to serve utility customers. In various filings, the ISO indicated the California Department of Water Resources was filling that role.</w:t>
      </w:r>
    </w:p>
    <w:p>
      <w:pPr>
        <w:pStyle w:val="NormalWeb"/>
        <w:spacing w:before="0" w:after="0"/>
        <w:rPr/>
      </w:pPr>
      <w:r>
        <w:rPr/>
        <w:t>The generators, which are under FERC order to supply California with energy, argue that the ISO has misrepresented its relationship with the water department so that power continues to flow without payment or effective credit guarantees.</w:t>
      </w:r>
    </w:p>
    <w:p>
      <w:pPr>
        <w:pStyle w:val="NormalWeb"/>
        <w:spacing w:before="0" w:after="0"/>
        <w:rPr/>
      </w:pPr>
      <w:r>
        <w:rPr/>
        <w:t>The ISO, however, says the generators' problem is with an arduous payment procedure and not the lack of a creditworthy counterparty. The market's settlement procedures weren't designed to accommodate third-party guarantors like the water department, slowing down payment, ISO General Counsel Charles Robinson said Friday.</w:t>
      </w:r>
    </w:p>
    <w:p>
      <w:pPr>
        <w:pStyle w:val="NormalWeb"/>
        <w:spacing w:before="0" w:after="0"/>
        <w:rPr/>
      </w:pPr>
      <w:r>
        <w:rPr/>
        <w:t>The water department began talks last month with generators to settle the issue of unpaid bills, but as reported suppliers have found the state's terms unacceptable.</w:t>
      </w:r>
    </w:p>
    <w:p>
      <w:pPr>
        <w:pStyle w:val="NormalWeb"/>
        <w:spacing w:before="0" w:after="0"/>
        <w:rPr/>
      </w:pPr>
      <w:r>
        <w:rPr/>
        <w:t>Between January and May, the ISO often agreed to prices that exceeded what the water department had said at the time were just and reasonable. The state wants sellers to sign an agreement accepting lower prices as payment in full.</w:t>
      </w:r>
    </w:p>
    <w:p>
      <w:pPr>
        <w:pStyle w:val="NormalWeb"/>
        <w:spacing w:before="0" w:after="0"/>
        <w:rPr/>
      </w:pPr>
      <w:r>
        <w:rPr/>
        <w:t>The water department hasn't disclosed the difference between what it believes it reasonably should pay - about $1.2 billion through May - and what suppliers actually billed, but it is likely substantial.</w:t>
      </w:r>
    </w:p>
    <w:p>
      <w:pPr>
        <w:pStyle w:val="NormalWeb"/>
        <w:spacing w:before="0" w:after="0"/>
        <w:rPr/>
      </w:pPr>
      <w:r>
        <w:rPr/>
        <w:t>Moreover, generators disagree that the water department only needs to back some of the ISO's purchases. Power and services supplied under FERC's must-offer rule should also be covered, generators have said.</w:t>
      </w:r>
    </w:p>
    <w:p>
      <w:pPr>
        <w:pStyle w:val="NormalWeb"/>
        <w:spacing w:before="0" w:after="0"/>
        <w:rPr/>
      </w:pPr>
      <w:r>
        <w:rPr/>
        <w:t>The California Department of Water Resources has indicated previously which products and services in general it is willing to pay for, but has furnished a detailed list only recently, the ISO said in its filing Friday. Those items and payment conditions are as follows:</w:t>
      </w:r>
    </w:p>
    <w:p>
      <w:pPr>
        <w:pStyle w:val="HTMLPreformatted"/>
        <w:rPr/>
      </w:pPr>
      <w:r>
        <w:rPr/>
        <w:t xml:space="preserve">   </w:t>
      </w:r>
      <w:r>
        <w:rPr/>
        <w:t>Incremental Instructed Energy, Jan. 19-April 5</w:t>
      </w:r>
    </w:p>
    <w:p>
      <w:pPr>
        <w:pStyle w:val="NormalWeb"/>
        <w:spacing w:before="0" w:after="0"/>
        <w:rPr/>
      </w:pPr>
      <w:r>
        <w:rPr/>
        <w:t>Covered if bid at or below applicable FERC proxy price.</w:t>
      </w:r>
    </w:p>
    <w:p>
      <w:pPr>
        <w:pStyle w:val="HTMLPreformatted"/>
        <w:rPr/>
      </w:pPr>
      <w:r>
        <w:rPr/>
        <w:t xml:space="preserve">   </w:t>
      </w:r>
      <w:r>
        <w:rPr/>
        <w:t>Excess Cost for Instructed Energy, Jan. 19-April 5</w:t>
      </w:r>
    </w:p>
    <w:p>
      <w:pPr>
        <w:pStyle w:val="NormalWeb"/>
        <w:spacing w:before="0" w:after="0"/>
        <w:rPr/>
      </w:pPr>
      <w:r>
        <w:rPr/>
        <w:t>Will cover portion of bid found equal to or below FERC just and reasonable rates in excess of the ISO market clearing price.</w:t>
      </w:r>
    </w:p>
    <w:p>
      <w:pPr>
        <w:pStyle w:val="HTMLPreformatted"/>
        <w:rPr/>
      </w:pPr>
      <w:r>
        <w:rPr/>
        <w:t xml:space="preserve">   </w:t>
      </w:r>
      <w:r>
        <w:rPr/>
        <w:t>Incremental Instructed Energy, April 6-Present</w:t>
      </w:r>
    </w:p>
    <w:p>
      <w:pPr>
        <w:pStyle w:val="NormalWeb"/>
        <w:spacing w:before="0" w:after="0"/>
        <w:rPr/>
      </w:pPr>
      <w:r>
        <w:rPr/>
        <w:t>Covered if bid at or below CDWR approved prices.</w:t>
      </w:r>
    </w:p>
    <w:p>
      <w:pPr>
        <w:pStyle w:val="HTMLPreformatted"/>
        <w:rPr/>
      </w:pPr>
      <w:r>
        <w:rPr/>
        <w:t xml:space="preserve">   </w:t>
      </w:r>
      <w:r>
        <w:rPr/>
        <w:t>Excess Cost for Instructed Energy, April 6-Present</w:t>
      </w:r>
    </w:p>
    <w:p>
      <w:pPr>
        <w:pStyle w:val="NormalWeb"/>
        <w:spacing w:before="0" w:after="0"/>
        <w:rPr/>
      </w:pPr>
      <w:r>
        <w:rPr/>
        <w:t>Will cover portion of bid in excess of the ISO market clearing price at or below CDWR approved price.</w:t>
      </w:r>
    </w:p>
    <w:p>
      <w:pPr>
        <w:pStyle w:val="HTMLPreformatted"/>
        <w:rPr/>
      </w:pPr>
      <w:r>
        <w:rPr/>
        <w:t xml:space="preserve">   </w:t>
      </w:r>
      <w:r>
        <w:rPr/>
        <w:t>Ancillary Services, April 6-Present</w:t>
      </w:r>
    </w:p>
    <w:p>
      <w:pPr>
        <w:pStyle w:val="NormalWeb"/>
        <w:spacing w:before="0" w:after="0"/>
        <w:rPr/>
      </w:pPr>
      <w:r>
        <w:rPr/>
        <w:t>Covered if bid at or below CDWR approved prices.</w:t>
      </w:r>
    </w:p>
    <w:p>
      <w:pPr>
        <w:pStyle w:val="HTMLPreformatted"/>
        <w:rPr/>
      </w:pPr>
      <w:r>
        <w:rPr/>
        <w:t xml:space="preserve">   </w:t>
      </w:r>
      <w:r>
        <w:rPr/>
        <w:t>Uninstructed Energy, June 19-Present</w:t>
      </w:r>
    </w:p>
    <w:p>
      <w:pPr>
        <w:pStyle w:val="NormalWeb"/>
        <w:spacing w:before="0" w:after="0"/>
        <w:rPr/>
      </w:pPr>
      <w:r>
        <w:rPr/>
        <w:t>Considering payments for minimum loading of generators pursuant to FERC must-offer obligation as implemented by the ISO.</w:t>
      </w:r>
    </w:p>
    <w:p>
      <w:pPr>
        <w:pStyle w:val="NormalWeb"/>
        <w:spacing w:before="0" w:after="0"/>
        <w:rPr/>
      </w:pPr>
      <w:r>
        <w:rPr/>
        <w:t>-By Andrew Dowell, Dow Jones Newswires; 201-938-4430; andrew.dowell@dowjones.com</w:t>
      </w:r>
    </w:p>
    <w:p>
      <w:pPr>
        <w:pStyle w:val="Normal"/>
        <w:jc w:val="center"/>
        <w:rPr>
          <w:b/>
          <w:bCs/>
          <w:sz w:val="20"/>
          <w:szCs w:val="20"/>
        </w:rPr>
      </w:pPr>
      <w:r>
        <w:rPr>
          <w:b/>
          <w:bCs/>
          <w:sz w:val="20"/>
          <w:szCs w:val="20"/>
        </w:rPr>
        <w:t xml:space="preserve">Copyright © 2001 Dow Jones &amp; Company, Inc. All Rights Reserved. </w:t>
      </w:r>
    </w:p>
    <w:p>
      <w:pPr>
        <w:pStyle w:val="NormalWeb"/>
        <w:spacing w:before="0" w:after="0"/>
        <w:rPr>
          <w:b/>
          <w:bCs/>
          <w:sz w:val="20"/>
          <w:szCs w:val="20"/>
        </w:rPr>
      </w:pPr>
      <w:r>
        <w:rPr>
          <w:b/>
          <w:bCs/>
          <w:sz w:val="20"/>
          <w:szCs w:val="20"/>
        </w:rPr>
        <w:t xml:space="preserve">Printing, distribution, and use of this material is governed by your Subscription Agreement and copyright laws. </w:t>
      </w:r>
    </w:p>
    <w:p>
      <w:pPr>
        <w:pStyle w:val="Normal"/>
        <w:rPr>
          <w:rFonts w:ascii="Arial" w:hAnsi="Arial" w:cs="Arial"/>
          <w:b/>
          <w:bCs/>
          <w:color w:val="333300"/>
          <w:sz w:val="36"/>
          <w:szCs w:val="36"/>
        </w:rPr>
      </w:pPr>
      <w:r>
        <w:rPr>
          <w:rFonts w:cs="Arial" w:ascii="Arial" w:hAnsi="Arial"/>
          <w:b/>
          <w:bCs/>
          <w:color w:val="333300"/>
          <w:sz w:val="36"/>
          <w:szCs w:val="36"/>
        </w:rPr>
      </w:r>
    </w:p>
    <w:p>
      <w:pPr>
        <w:pStyle w:val="Normal"/>
        <w:rPr>
          <w:rFonts w:ascii="Arial" w:hAnsi="Arial" w:cs="Arial"/>
          <w:b/>
          <w:bCs/>
          <w:color w:val="333300"/>
          <w:sz w:val="36"/>
          <w:szCs w:val="36"/>
        </w:rPr>
      </w:pPr>
      <w:r>
        <w:rPr>
          <w:rFonts w:cs="Arial" w:ascii="Arial" w:hAnsi="Arial"/>
          <w:b/>
          <w:bCs/>
          <w:color w:val="333300"/>
          <w:sz w:val="36"/>
          <w:szCs w:val="36"/>
        </w:rPr>
      </w:r>
    </w:p>
    <w:p>
      <w:pPr>
        <w:pStyle w:val="Normal"/>
        <w:rPr>
          <w:rFonts w:ascii="Arial" w:hAnsi="Arial" w:cs="Arial"/>
          <w:b/>
          <w:bCs/>
          <w:color w:val="333300"/>
          <w:sz w:val="36"/>
          <w:szCs w:val="36"/>
        </w:rPr>
      </w:pPr>
      <w:r>
        <w:rPr>
          <w:rFonts w:cs="Arial" w:ascii="Arial" w:hAnsi="Arial"/>
          <w:b/>
          <w:bCs/>
          <w:color w:val="333300"/>
          <w:sz w:val="36"/>
          <w:szCs w:val="36"/>
        </w:rPr>
      </w:r>
    </w:p>
    <w:p>
      <w:pPr>
        <w:pStyle w:val="Normal"/>
        <w:rPr>
          <w:rFonts w:ascii="Arial" w:hAnsi="Arial" w:cs="Arial"/>
          <w:b/>
          <w:bCs/>
          <w:color w:val="333300"/>
          <w:sz w:val="36"/>
          <w:szCs w:val="36"/>
        </w:rPr>
      </w:pPr>
      <w:r>
        <w:rPr>
          <w:rFonts w:cs="Arial" w:ascii="Arial" w:hAnsi="Arial"/>
          <w:b/>
          <w:bCs/>
          <w:color w:val="333300"/>
          <w:sz w:val="36"/>
          <w:szCs w:val="36"/>
        </w:rPr>
        <w:t xml:space="preserve">Angelides in line of fire on delayed bond issue </w:t>
      </w:r>
    </w:p>
    <w:p>
      <w:pPr>
        <w:pStyle w:val="NormalWeb"/>
        <w:rPr/>
      </w:pPr>
      <w:r>
        <w:rPr>
          <w:rFonts w:cs="Arial" w:ascii="Arial" w:hAnsi="Arial"/>
          <w:sz w:val="20"/>
          <w:szCs w:val="20"/>
        </w:rPr>
        <w:t>October 14, 2001</w:t>
      </w:r>
      <w:r>
        <w:rPr/>
        <w:t xml:space="preserve"> </w:t>
      </w:r>
    </w:p>
    <w:p>
      <w:pPr>
        <w:pStyle w:val="NormalWeb"/>
        <w:rPr/>
      </w:pPr>
      <w:r>
        <w:rPr/>
        <w:t xml:space="preserve">In military patois, it's known quaintly as "collateral damage" - the unintended, unexpected devastation that stems from the main attack. </w:t>
      </w:r>
    </w:p>
    <w:p>
      <w:pPr>
        <w:pStyle w:val="NormalWeb"/>
        <w:rPr/>
      </w:pPr>
      <w:r>
        <w:rPr/>
        <w:t xml:space="preserve">In the rough-and- tumble world of state finances and politics, there can be collateral damage, too. The term is starting to apply to Treasurer Phil Angelides, the point man on California's long-sputtering attempt to float $12.5 billion in revenue bonds to recoup its energy costs and balance its budget. </w:t>
      </w:r>
    </w:p>
    <w:p>
      <w:pPr>
        <w:pStyle w:val="NormalWeb"/>
        <w:rPr/>
      </w:pPr>
      <w:r>
        <w:rPr/>
        <w:t xml:space="preserve">Those bonds, originally intended to go to market last summer, have been delayed for months by a bitter dispute between Gov. Gray Davis and the Public Utilities Commission. In the end, Davis' administration needed the PUC's approval to get the bonds sold; the PUC declined. The delay has damaged Davis' political image, forced a rift between him and California's top energy regulator, and threatened California's budget solvency at a time when economic conditions are worsening. </w:t>
      </w:r>
    </w:p>
    <w:p>
      <w:pPr>
        <w:pStyle w:val="NormalWeb"/>
        <w:rPr/>
      </w:pPr>
      <w:r>
        <w:rPr/>
        <w:t xml:space="preserve">Angelides is caught in the middle. He has sought to distance himself from the mess, saying he doesn't "have a dog in this fight." But he, too, faces political fallout because his name and reputation are closely associated with the bollixed bond issue. </w:t>
      </w:r>
    </w:p>
    <w:p>
      <w:pPr>
        <w:pStyle w:val="NormalWeb"/>
        <w:rPr/>
      </w:pPr>
      <w:r>
        <w:rPr/>
        <w:t xml:space="preserve">As state treasurer, Angelides has broad authority over the bond sale, described by the state as its largest municipal bond offering ever. He personally selected an array of Wall Street experts to handle the sale, beginning with J.P. Morgan &amp; Co. and including three dozen financial heavy hitters, such as Salomon Smith Barney, Lehman Bros. and PaineWebber. These companies stand to earn hefty commissions on the huge bond issue, and they want it to go through. They have not been shy about making their feelings known. </w:t>
      </w:r>
    </w:p>
    <w:p>
      <w:pPr>
        <w:pStyle w:val="NormalWeb"/>
        <w:rPr/>
      </w:pPr>
      <w:r>
        <w:rPr/>
        <w:t xml:space="preserve">Angelides earlier assured Wall Street that the sale was on track. But now, after numerous delays, the treasurer is not sure, saying only that it is likely to be postponed until next year. </w:t>
      </w:r>
    </w:p>
    <w:p>
      <w:pPr>
        <w:pStyle w:val="NormalWeb"/>
        <w:rPr/>
      </w:pPr>
      <w:r>
        <w:rPr/>
        <w:t xml:space="preserve">But he clearly is worried - and he should be. </w:t>
      </w:r>
    </w:p>
    <w:p>
      <w:pPr>
        <w:pStyle w:val="NormalWeb"/>
        <w:rPr/>
      </w:pPr>
      <w:r>
        <w:rPr/>
        <w:t xml:space="preserve">Polls show the public's concern over the Davis administration's handling of the electricity crisis. </w:t>
      </w:r>
    </w:p>
    <w:p>
      <w:pPr>
        <w:pStyle w:val="NormalWeb"/>
        <w:rPr/>
      </w:pPr>
      <w:r>
        <w:rPr/>
        <w:t xml:space="preserve">Angelides is not part of the administration - far from it - but he has higher political aspirations of his own, and problems with the bonds and the state's finances can come back to plague him. </w:t>
      </w:r>
    </w:p>
    <w:p>
      <w:pPr>
        <w:pStyle w:val="NormalWeb"/>
        <w:rPr/>
      </w:pPr>
      <w:r>
        <w:rPr/>
        <w:t xml:space="preserve">Davis wants those bonds sold, true and fast. So does the Legislature. </w:t>
      </w:r>
    </w:p>
    <w:p>
      <w:pPr>
        <w:pStyle w:val="NormalWeb"/>
        <w:rPr/>
      </w:pPr>
      <w:r>
        <w:rPr/>
        <w:t xml:space="preserve">But nobody wants them sold more than Angelides, whose reputation is on the line. </w:t>
      </w:r>
    </w:p>
    <w:p>
      <w:pPr>
        <w:pStyle w:val="NormalWeb"/>
        <w:rPr>
          <w:b/>
          <w:bCs/>
        </w:rPr>
      </w:pPr>
      <w:r>
        <w:rPr>
          <w:b/>
          <w:bCs/>
        </w:rPr>
        <w:t xml:space="preserve">THE WEEK TO COME </w:t>
      </w:r>
    </w:p>
    <w:p>
      <w:pPr>
        <w:pStyle w:val="NormalWeb"/>
        <w:rPr/>
      </w:pPr>
      <w:r>
        <w:rPr/>
        <w:t xml:space="preserve">Davis is toying with the idea of calling the recessed Legislature back for a special session to come up with a plan to give California's weakening economy a shot in the arm. </w:t>
      </w:r>
    </w:p>
    <w:p>
      <w:pPr>
        <w:pStyle w:val="NormalWeb"/>
        <w:rPr/>
      </w:pPr>
      <w:r>
        <w:rPr/>
        <w:t xml:space="preserve">The timing is right: His desk is clear. </w:t>
      </w:r>
    </w:p>
    <w:p>
      <w:pPr>
        <w:pStyle w:val="NormalWeb"/>
        <w:rPr/>
      </w:pPr>
      <w:r>
        <w:rPr/>
        <w:t xml:space="preserve">By Monday, Davis will have completed action on the nearly 1,000 bills sent to him in the final days of this year's legislative session, and he can't be accused of holding bills hostage to exert leverage over lawmakers. </w:t>
      </w:r>
    </w:p>
    <w:p>
      <w:pPr>
        <w:pStyle w:val="NormalWeb"/>
        <w:rPr/>
      </w:pPr>
      <w:r>
        <w:rPr/>
        <w:t xml:space="preserve">An earlier special session on a bailout for Southern California Edison fizzled after lawmakers balked and Edison and the PUC hatched a rescue plan. </w:t>
      </w:r>
    </w:p>
    <w:p>
      <w:pPr>
        <w:pStyle w:val="NormalWeb"/>
        <w:rPr/>
      </w:pPr>
      <w:r>
        <w:rPr/>
        <w:t xml:space="preserve">But this time, legislators may want to come back - if for no other reason than to reassure their constituents that they are working on the problem. </w:t>
      </w:r>
    </w:p>
    <w:p>
      <w:pPr>
        <w:pStyle w:val="Heading1"/>
        <w:ind w:hanging="0" w:start="0"/>
        <w:rPr/>
      </w:pPr>
      <w:r>
        <w:rPr/>
      </w:r>
    </w:p>
    <w:p>
      <w:pPr>
        <w:pStyle w:val="Heading1"/>
        <w:ind w:hanging="0" w:start="0"/>
        <w:rPr/>
      </w:pPr>
      <w:r>
        <w:rPr/>
      </w:r>
    </w:p>
    <w:p>
      <w:pPr>
        <w:pStyle w:val="Heading1"/>
        <w:ind w:hanging="0" w:start="0"/>
        <w:rPr/>
      </w:pPr>
      <w:r>
        <w:rPr/>
        <w:t>Governor Gets Busy With His Green Pen</w:t>
      </w:r>
    </w:p>
    <w:p>
      <w:pPr>
        <w:pStyle w:val="Heading2"/>
        <w:ind w:hanging="0" w:start="0"/>
        <w:rPr>
          <w:b w:val="false"/>
          <w:bCs w:val="false"/>
          <w:sz w:val="22"/>
        </w:rPr>
      </w:pPr>
      <w:r>
        <w:rPr>
          <w:b w:val="false"/>
          <w:bCs w:val="false"/>
          <w:sz w:val="22"/>
        </w:rPr>
        <w:t>Legislation: Davis gives environmentalists victories on coastal land preservation, parks and offshore oil rigs.</w:t>
      </w:r>
    </w:p>
    <w:p>
      <w:pPr>
        <w:pStyle w:val="Heading2"/>
        <w:ind w:hanging="0" w:start="0"/>
        <w:rPr>
          <w:rFonts w:ascii="Arial" w:hAnsi="Arial" w:cs="Arial"/>
          <w:b w:val="false"/>
          <w:bCs w:val="false"/>
          <w:sz w:val="22"/>
        </w:rPr>
      </w:pPr>
      <w:r>
        <w:rPr>
          <w:b w:val="false"/>
          <w:bCs w:val="false"/>
          <w:sz w:val="22"/>
        </w:rPr>
        <w:t>By MIGUEL BUSTILLO and JOHN JOHNSON</w:t>
        <w:br/>
        <w:t>TIMES STAFF WRITERS</w:t>
        <w:br/>
        <w:br/>
        <w:t>October 14 2001</w:t>
        <w:br/>
        <w:br/>
        <w:t>SACRAMENTO -- Gov. Gray Davis delivered environmentalists prized victories Saturday, signing into law a measure to close a loophole exploited by real estate speculators to drive up the price of coastal land and placing a $2.6-billion parks bond on the March ballot.</w:t>
        <w:br/>
        <w:br/>
        <w:t>The loophole gained notoriety when the Hearst Corp., which owns the famous Hearst Castle in San Simeon north of San Luis Obispo, said its property was worth far more than conservationists estimated because it had the right to subdivide it into 279 parcels by reconfiguring lots shown on an old land map.</w:t>
        <w:br/>
        <w:br/>
        <w:t>"Gov. Davis slammed the door shut" on the problem, said Susan Jordan of the League for Coastal Protection, one of several environmental activists who joined top Davis Cabinet members Saturday in a conference call to trumpet the governor's actions. Davis, who faces reelection next year, also vetoed a "rigs-to-reefs" bill that would have allowed oil companies to leave aging offshore platforms in the ocean. The bill, SB 1 by Sen. Dede Alpert (D-Coronado), was strongly backed by oil companies and recreational fishermen, who said the rigs would create artificial reefs that would provide additional marine habitat. But it was a top target of commercial fishermen and environmental activists, who said oil companies should have to clean up their old drilling operations and restore the sea to its natural state.</w:t>
        <w:br/>
        <w:br/>
        <w:t>"People simply don't believe that the oil industry, which promised it would remove these rigs when they were put in, should be able to get off the hook," said California Resources Secretary Mary Nichols.</w:t>
        <w:br/>
        <w:br/>
        <w:t>"The environmental and the economic harm of rigs to reefs outweighed any supposed benefits," said Warner Chabot of the Center for Marine Conservation. "In fact, the oil industry was the only clear beneficiary of this legislation."</w:t>
        <w:br/>
        <w:br/>
        <w:t>With only one day left to sign or veto more than 200 bills passed by the Legislature this year, Davis signed a spate of measures important to labor activists and government employees--including a hotly disputed bill that sides with the Justice for Janitors campaign centered in Los Angeles. The bill, SB 20 by Sen. Richard Alarcon (D-Sylmar), will forbid new contractors from firing for 60 days janitorial employees employed by a previous contractor.</w:t>
        <w:br/>
        <w:br/>
        <w:t>And Davis signed several bills that came out of lawmakers' protracted struggle with the state's energy crisis. They included AB 48xx by Assemblyman Roderick Wright (D-Los Angeles), a measure to promote solar energy systems in new homes.</w:t>
        <w:br/>
        <w:br/>
        <w:t>Because the state's financial forecast has dimmed due to the slumping economy and the aftermath of the Sept. 11 terrorist attacks, Davis in recent days has vetoed many bills that required large expenditures. As a result, many environmental advocates were concerned that the parks bond would become a victim of the governor's veto pen.</w:t>
        <w:br/>
        <w:br/>
        <w:t>But Davis signed the parks bond measure, AB 1602 by Assemblyman Fred Keeley (D-Boulder Creek). If approved by voters next spring, it would provide money to clean beaches, spruce up and build state and neighborhood parks, preserve agricultural lands and reduce diesel pollution.</w:t>
        <w:br/>
        <w:br/>
        <w:t>"Gov. Davis often says education is his first, second and third priority, but clearly, parks is his fourth priority," state parks director Rusty Areias said.</w:t>
        <w:br/>
        <w:br/>
        <w:t>Despite considerable pressure from real estate interests, Davis also signed SB 497 by Sen. Byron Sher (D-Stanford). The measure slams shut a provision in the obscure Subdivision Map Act that allowed developers to circumvent coastal zoning laws by rearranging lot lines on old land records, some dating to the 19th century. In doing so, landowners sometimes were able to take development rights on inland lots and move them to the coast, dramatically increasing the value.</w:t>
        <w:br/>
        <w:br/>
        <w:t>In some cases, the developers never build anything but use the threat of building to increase the value of their property when they sell it to preservationists--a practice that Rep. Sam Farr (D-Carmel) has passionately criticized. One developer made a profit of $20 million on land he bought in Big Sur.</w:t>
        <w:br/>
        <w:br/>
        <w:t>Environmentalists and some legislators argued that unless developers were prevented from continuing that practice, pristine coastal land everywhere was under threat of being developed, including the 83,000-acre Hearst Ranch.</w:t>
        <w:br/>
        <w:br/>
        <w:t>But the building industry argued that the hastily drafted measure was broader than the coastal loophole it sought to close, and would hurt small developers at a time when the state needs to build more housing to serve its swelling population.</w:t>
        <w:br/>
        <w:br/>
        <w:t>"There is no urgent compelling state interest that justifies such unreasonably swift action," Rand Martin, a developer lobbyist, said in a letter to Davis.</w:t>
      </w:r>
    </w:p>
    <w:p>
      <w:pPr>
        <w:pStyle w:val="Heading2"/>
        <w:ind w:hanging="0" w:start="0"/>
        <w:rPr>
          <w:rFonts w:ascii="Arial" w:hAnsi="Arial" w:cs="Arial"/>
          <w:b w:val="false"/>
          <w:bCs w:val="false"/>
          <w:sz w:val="22"/>
        </w:rPr>
      </w:pPr>
      <w:r>
        <w:rPr>
          <w:rFonts w:cs="Arial" w:ascii="Arial" w:hAnsi="Arial"/>
          <w:b w:val="false"/>
          <w:bCs w:val="false"/>
          <w:sz w:val="22"/>
        </w:rPr>
      </w:r>
    </w:p>
    <w:p>
      <w:pPr>
        <w:pStyle w:val="Heading2"/>
        <w:ind w:hanging="0" w:start="0"/>
        <w:jc w:val="center"/>
        <w:rPr>
          <w:rFonts w:ascii="Arial" w:hAnsi="Arial" w:cs="Arial"/>
        </w:rPr>
      </w:pPr>
      <w:r>
        <w:rPr>
          <w:rFonts w:cs="Arial" w:ascii="Arial" w:hAnsi="Arial"/>
        </w:rPr>
        <w:t>Daniel Weintraub: Political predictions usually turn out wrong</w:t>
      </w:r>
    </w:p>
    <w:p>
      <w:pPr>
        <w:pStyle w:val="Normal"/>
        <w:rPr/>
      </w:pPr>
      <w:r>
        <w:rPr>
          <w:rFonts w:cs="Arial" w:ascii="Arial" w:hAnsi="Arial"/>
        </w:rPr>
        <w:br/>
        <w:br/>
      </w:r>
      <w:r>
        <w:rPr>
          <w:rFonts w:cs="Arial" w:ascii="Arial" w:hAnsi="Arial"/>
          <w:i/>
          <w:iCs/>
        </w:rPr>
        <w:t>(Published Oct. 14, 2001)</w:t>
      </w:r>
      <w:r>
        <w:rPr>
          <w:rFonts w:cs="Arial" w:ascii="Arial" w:hAnsi="Arial"/>
        </w:rPr>
        <w:t xml:space="preserve"> </w:t>
        <w:br/>
        <w:br/>
        <w:t xml:space="preserve">So much for the presidency that wasn't worth winning. </w:t>
      </w:r>
    </w:p>
    <w:p>
      <w:pPr>
        <w:pStyle w:val="NormalWeb"/>
        <w:rPr>
          <w:rFonts w:ascii="Arial" w:hAnsi="Arial" w:cs="Arial"/>
        </w:rPr>
      </w:pPr>
      <w:r>
        <w:rPr>
          <w:rFonts w:cs="Arial" w:ascii="Arial" w:hAnsi="Arial"/>
        </w:rPr>
        <w:t xml:space="preserve">Less than a year ago, as the election was being decided in Florida, many pundits glibly claimed that whichever candidate finally was declared the winner would really turn out to be the loser. The economy was headed south, Congress was evenly divided and the hangover from the Florida mess would taint the president's legitimacy, they said. The winner would hobble his way through one undistinguished term and be sent on his way in 2004. </w:t>
      </w:r>
    </w:p>
    <w:p>
      <w:pPr>
        <w:pStyle w:val="NormalWeb"/>
        <w:rPr>
          <w:rFonts w:ascii="Arial" w:hAnsi="Arial" w:cs="Arial"/>
        </w:rPr>
      </w:pPr>
      <w:r>
        <w:rPr>
          <w:rFonts w:cs="Arial" w:ascii="Arial" w:hAnsi="Arial"/>
        </w:rPr>
        <w:t xml:space="preserve">After George W. Bush emerged as the victor, this line of thinking intensified. The Democrats in Congress, we were told, weren't likely to give Bush the time of day. His big tax cut proposal was dead on arrival and his other initiatives were in deep trouble, too. Having lost the popular vote and won the electoral vote in a disputed election, Bush's moral authority, at home and abroad, would be severely limited. </w:t>
      </w:r>
    </w:p>
    <w:p>
      <w:pPr>
        <w:pStyle w:val="NormalWeb"/>
        <w:rPr>
          <w:rFonts w:ascii="Arial" w:hAnsi="Arial" w:cs="Arial"/>
        </w:rPr>
      </w:pPr>
      <w:r>
        <w:rPr>
          <w:rFonts w:cs="Arial" w:ascii="Arial" w:hAnsi="Arial"/>
        </w:rPr>
        <w:t xml:space="preserve">It didn't turn out that way. Even before Sept. 11, Bush was making more headway than the experts predicted. He'd passed his tax cut and struck a bipartisan deal on education reform. An agreement to overhaul Social Security suddenly seemed possible. </w:t>
      </w:r>
    </w:p>
    <w:p>
      <w:pPr>
        <w:pStyle w:val="NormalWeb"/>
        <w:rPr>
          <w:rFonts w:ascii="Arial" w:hAnsi="Arial" w:cs="Arial"/>
        </w:rPr>
      </w:pPr>
      <w:r>
        <w:rPr>
          <w:rFonts w:cs="Arial" w:ascii="Arial" w:hAnsi="Arial"/>
        </w:rPr>
        <w:t xml:space="preserve">And since Sept. 11, of course, Bush's world has changed along with the rest of ours. His approval rating is at 85 percent in some polls, he gave a speech to Congress that wowed even liberal Democrats and he is gaining support in foreign capitals. </w:t>
      </w:r>
    </w:p>
    <w:p>
      <w:pPr>
        <w:pStyle w:val="NormalWeb"/>
        <w:rPr>
          <w:rFonts w:ascii="Arial" w:hAnsi="Arial" w:cs="Arial"/>
        </w:rPr>
      </w:pPr>
      <w:r>
        <w:rPr>
          <w:rFonts w:cs="Arial" w:ascii="Arial" w:hAnsi="Arial"/>
        </w:rPr>
        <w:t xml:space="preserve">Most of us learned long ago not to believe everything we read in the papers. When it comes to political predictions, that's even more true. Fortune telling has become a sport of choice for journalists. Driven by their own egos or by editors who demand a new twist on an ongoing story, reporters can't resist peering into the future. But most of them aren't very good at it. They tend to take today's conventional wisdom and extend it out on a straight line without considering what might happen to change that trend. </w:t>
      </w:r>
    </w:p>
    <w:p>
      <w:pPr>
        <w:pStyle w:val="NormalWeb"/>
        <w:rPr>
          <w:rFonts w:ascii="Arial" w:hAnsi="Arial" w:cs="Arial"/>
        </w:rPr>
      </w:pPr>
      <w:r>
        <w:rPr>
          <w:rFonts w:cs="Arial" w:ascii="Arial" w:hAnsi="Arial"/>
        </w:rPr>
        <w:t xml:space="preserve">When the Monica Lewinsky story first surfaced in January 1998, for example, many in the press concluded that President Clinton was finished. If he wasn't convicted on impeachment charges or forced to resign, his affair with the White House intern would surely drag his party down. But a few months later, Democrats gained seats in the House of Representatives, and Clinton survived impeachment and completed his term. </w:t>
      </w:r>
    </w:p>
    <w:p>
      <w:pPr>
        <w:pStyle w:val="NormalWeb"/>
        <w:rPr>
          <w:rFonts w:ascii="Arial" w:hAnsi="Arial" w:cs="Arial"/>
        </w:rPr>
      </w:pPr>
      <w:r>
        <w:rPr>
          <w:rFonts w:cs="Arial" w:ascii="Arial" w:hAnsi="Arial"/>
        </w:rPr>
        <w:t xml:space="preserve">In California earlier this year, Gov. Gray Davis, struggling to cope with an energy crisis, was already being written off. With blackouts looming and prices skyrocketing, some pundits suggested that the crisis had imperiled the governor's chances for a second term. Now, with the blackouts ended and rates stable, Davis might just make his role in the energy crisis the centerpiece of his re-election campaign. </w:t>
      </w:r>
    </w:p>
    <w:p>
      <w:pPr>
        <w:pStyle w:val="NormalWeb"/>
        <w:rPr>
          <w:rFonts w:ascii="Arial" w:hAnsi="Arial" w:cs="Arial"/>
        </w:rPr>
      </w:pPr>
      <w:r>
        <w:rPr>
          <w:rFonts w:cs="Arial" w:ascii="Arial" w:hAnsi="Arial"/>
        </w:rPr>
        <w:t xml:space="preserve">The folly of these kinds of predictions occurred to me the other night as I sat in a UC Berkeley seminar, trying to answer questions about how the terrorist attacks and their aftermath might affect the governor's race next year. Two of my colleagues said they thought voters would be reluctant to change leaders during unstable times. Therefore, they argued, Davis, with his decades of experience in state government in many different roles, would have a natural edge over any opponent. </w:t>
      </w:r>
    </w:p>
    <w:p>
      <w:pPr>
        <w:pStyle w:val="NormalWeb"/>
        <w:rPr>
          <w:rFonts w:ascii="Arial" w:hAnsi="Arial" w:cs="Arial"/>
        </w:rPr>
      </w:pPr>
      <w:r>
        <w:rPr>
          <w:rFonts w:cs="Arial" w:ascii="Arial" w:hAnsi="Arial"/>
        </w:rPr>
        <w:t xml:space="preserve">That sounds sensible. But it turns out that the last time Californians denied a sitting governor a second term was 1942 -- 11 months after the attack on Pearl Harbor. And that one-term governor was Culburt Olson, a former U.S. senator and state senator who was so well prepared for the role that a Hollywood friend joked that Olson had been sent to Sacramento straight from central casting. I am not saying that history will repeat itself. Only that you never know. </w:t>
      </w:r>
    </w:p>
    <w:p>
      <w:pPr>
        <w:pStyle w:val="NormalWeb"/>
        <w:rPr>
          <w:rFonts w:ascii="Arial" w:hAnsi="Arial" w:cs="Arial"/>
        </w:rPr>
      </w:pPr>
      <w:r>
        <w:rPr>
          <w:rFonts w:cs="Arial" w:ascii="Arial" w:hAnsi="Arial"/>
        </w:rPr>
        <w:t xml:space="preserve">Today, as we peer into the future, we see a time of great risk and instability, with Pakistan's nuclear arsenal in danger of falling into extremists' hands and violence poised to spread throughout the Middle East. That could happen. But it also is possible that the world's shared horror at the Sept. 11 attacks will lead to greater security, not less. In the past few days alone, Yasser Arafat's police have shut down Palestinian protesters itching for a fight with Israel, the president of Yemen has expelled terrorists from the country and Iran has sent signals that it approves of the U.S. action in Afghanistan. Each move confounded predictions made just a few weeks ago. </w:t>
      </w:r>
    </w:p>
    <w:p>
      <w:pPr>
        <w:pStyle w:val="NormalWeb"/>
        <w:rPr>
          <w:rFonts w:ascii="Arial" w:hAnsi="Arial" w:cs="Arial"/>
        </w:rPr>
      </w:pPr>
      <w:r>
        <w:rPr>
          <w:rFonts w:cs="Arial" w:ascii="Arial" w:hAnsi="Arial"/>
        </w:rPr>
        <w:t xml:space="preserve">We all want to know what the future will bring. And mulling the possible scenarios can be a healthy exercise in intellectual curiosity. But when journalists put their speculation into print, pretending with authority to know what tomorrow will bring, they are often doing little more than wasting ink. </w:t>
      </w:r>
    </w:p>
    <w:p>
      <w:pPr>
        <w:pStyle w:val="NormalWeb"/>
        <w:rPr/>
      </w:pPr>
      <w:r>
        <w:rPr>
          <w:rFonts w:cs="Arial" w:ascii="Arial" w:hAnsi="Arial"/>
          <w:b/>
          <w:bCs/>
        </w:rPr>
        <w:t>Correction:</w:t>
      </w:r>
      <w:r>
        <w:rPr>
          <w:rFonts w:cs="Arial" w:ascii="Arial" w:hAnsi="Arial"/>
        </w:rPr>
        <w:t xml:space="preserve"> An astute reader and Continental Airlines employee took me to task for suggesting, in my Sept. 30 column, that Continental was near bankruptcy even before the Sept. 11 attacks. The airline has been in bankruptcy twice in the past 15 years, but is now reported to be in good health. </w:t>
      </w:r>
    </w:p>
    <w:p>
      <w:pPr>
        <w:pStyle w:val="NormalWeb"/>
        <w:rPr>
          <w:rFonts w:ascii="Arial" w:hAnsi="Arial" w:cs="Arial"/>
        </w:rPr>
      </w:pPr>
      <w:r>
        <w:rPr>
          <w:rFonts w:cs="Arial" w:ascii="Arial" w:hAnsi="Arial"/>
          <w:b/>
          <w:bCs/>
        </w:rPr>
        <w:t xml:space="preserve">The Bee's Daniel Weintraub can be reached at (916) 321-1914 or at </w:t>
      </w:r>
      <w:hyperlink r:id="rId11">
        <w:r>
          <w:rPr>
            <w:rStyle w:val="Hyperlink"/>
            <w:rFonts w:cs="Arial" w:ascii="Arial" w:hAnsi="Arial"/>
            <w:b/>
            <w:bCs/>
          </w:rPr>
          <w:t>dweintraub@sacbee.com</w:t>
        </w:r>
      </w:hyperlink>
      <w:r>
        <w:rPr>
          <w:rFonts w:cs="Arial" w:ascii="Arial" w:hAnsi="Arial"/>
          <w:b/>
          <w:bCs/>
        </w:rPr>
        <w:t xml:space="preserve">. </w:t>
      </w:r>
    </w:p>
    <w:p>
      <w:pPr>
        <w:pStyle w:val="Heading2"/>
        <w:ind w:hanging="0" w:start="0"/>
        <w:rPr>
          <w:rFonts w:ascii="Arial" w:hAnsi="Arial" w:cs="Arial"/>
        </w:rPr>
      </w:pPr>
      <w:r>
        <w:rPr>
          <w:rFonts w:cs="Arial" w:ascii="Arial" w:hAnsi="Arial"/>
        </w:rPr>
      </w:r>
    </w:p>
    <w:p>
      <w:pPr>
        <w:pStyle w:val="Heading2"/>
        <w:ind w:hanging="0" w:start="0"/>
        <w:rPr>
          <w:rFonts w:ascii="Arial" w:hAnsi="Arial" w:cs="Arial"/>
        </w:rPr>
      </w:pPr>
      <w:r>
        <w:rPr>
          <w:rFonts w:cs="Arial" w:ascii="Arial" w:hAnsi="Arial"/>
        </w:rPr>
      </w:r>
    </w:p>
    <w:p>
      <w:pPr>
        <w:pStyle w:val="Heading2"/>
        <w:ind w:hanging="0" w:start="0"/>
        <w:rPr>
          <w:rFonts w:ascii="Arial" w:hAnsi="Arial" w:cs="Arial"/>
        </w:rPr>
      </w:pPr>
      <w:r>
        <w:rPr>
          <w:rFonts w:cs="Arial" w:ascii="Arial" w:hAnsi="Arial"/>
        </w:rPr>
        <w:t>Redo power deals, Burton urges Davis: The generators' multiyear contracts are too costly, the Senate leader says.</w:t>
      </w:r>
    </w:p>
    <w:p>
      <w:pPr>
        <w:pStyle w:val="Normal"/>
        <w:rPr/>
      </w:pPr>
      <w:r>
        <w:rPr>
          <w:b/>
          <w:bCs/>
        </w:rPr>
        <w:t>By Kevin Yamamura</w:t>
      </w:r>
      <w:r>
        <w:rPr/>
        <w:br/>
        <w:t>Bee Capitol Bureau</w:t>
        <w:br/>
      </w:r>
      <w:r>
        <w:rPr>
          <w:i/>
          <w:iCs/>
        </w:rPr>
        <w:t>(Published Oct. 13, 2001)</w:t>
      </w:r>
      <w:r>
        <w:rPr/>
        <w:t xml:space="preserve"> </w:t>
      </w:r>
    </w:p>
    <w:p>
      <w:pPr>
        <w:pStyle w:val="NormalWeb"/>
        <w:rPr/>
      </w:pPr>
      <w:r>
        <w:rPr/>
        <w:t xml:space="preserve">Calling the state's long-term power contracts "egregious, unwarranted and expensive," state Senate leader John Burton urged Gov. Gray Davis on Friday to renegotiate $43 billion in multiyear agreements with generators. </w:t>
      </w:r>
    </w:p>
    <w:p>
      <w:pPr>
        <w:pStyle w:val="NormalWeb"/>
        <w:rPr/>
      </w:pPr>
      <w:r>
        <w:rPr/>
        <w:t xml:space="preserve">Burton, in a three-page letter to the Democratic governor, said he was most concerned with provisions stating that generators will be paid before the state's treasury recoups costs for past energy purchases. </w:t>
      </w:r>
    </w:p>
    <w:p>
      <w:pPr>
        <w:pStyle w:val="NormalWeb"/>
        <w:rPr/>
      </w:pPr>
      <w:r>
        <w:rPr/>
        <w:t xml:space="preserve">The long-term electricity deals were negotiated earlier this year by the state Department of Water Resources when California faced power blackouts and an uncertain energy market. </w:t>
      </w:r>
    </w:p>
    <w:p>
      <w:pPr>
        <w:pStyle w:val="NormalWeb"/>
        <w:rPr/>
      </w:pPr>
      <w:r>
        <w:rPr/>
        <w:t xml:space="preserve">Davis has said the agreements enabled California to avert further blackouts and drive down energy costs, particularly because they limited the state's reliance on the "spot" market, where the highest prices were charged. </w:t>
      </w:r>
    </w:p>
    <w:p>
      <w:pPr>
        <w:pStyle w:val="NormalWeb"/>
        <w:rPr/>
      </w:pPr>
      <w:r>
        <w:rPr/>
        <w:t xml:space="preserve">But with the market now cooled off, prices negotiated in the contracts appear high. Burton said Davis should try to renegotiate in light of the current market. </w:t>
      </w:r>
    </w:p>
    <w:p>
      <w:pPr>
        <w:pStyle w:val="NormalWeb"/>
        <w:rPr/>
      </w:pPr>
      <w:r>
        <w:rPr/>
        <w:t xml:space="preserve">"It's a chance to save some money," Burton said. "What is lost by going in and saying we would like to renegotiate? Everybody renegotiates a business deal if they have the opportunity." </w:t>
      </w:r>
    </w:p>
    <w:p>
      <w:pPr>
        <w:pStyle w:val="NormalWeb"/>
        <w:rPr/>
      </w:pPr>
      <w:r>
        <w:rPr/>
        <w:t xml:space="preserve">Besides lowering the price, Burton wants to remove provisions stipulating that contracts would be paid before the state's general fund is replenished. </w:t>
      </w:r>
    </w:p>
    <w:p>
      <w:pPr>
        <w:pStyle w:val="NormalWeb"/>
        <w:rPr/>
      </w:pPr>
      <w:r>
        <w:rPr/>
        <w:t xml:space="preserve">Burton is concerned that the state's treasury would be threatened if the contracts remain as is, which he said would jeopardize the ability to spend money on other state services. </w:t>
      </w:r>
    </w:p>
    <w:p>
      <w:pPr>
        <w:pStyle w:val="NormalWeb"/>
        <w:rPr/>
      </w:pPr>
      <w:r>
        <w:rPr/>
        <w:t xml:space="preserve">But S. David Freeman, a key energy adviser to Davis who helped negotiate the deals, described those targeted provisions as the "essence" of the agreements. He said that without guaranteeing payment of the contracts, generators would never have signed deals and thereby left the state in the high-priced spot market. </w:t>
      </w:r>
    </w:p>
    <w:p>
      <w:pPr>
        <w:pStyle w:val="NormalWeb"/>
        <w:rPr/>
      </w:pPr>
      <w:r>
        <w:rPr/>
        <w:t xml:space="preserve">He suggested that there was little chance to alter the contracts. </w:t>
      </w:r>
    </w:p>
    <w:p>
      <w:pPr>
        <w:pStyle w:val="NormalWeb"/>
        <w:rPr/>
      </w:pPr>
      <w:r>
        <w:rPr/>
        <w:t xml:space="preserve">"If you and I make a deal and it's hammered out, and I turn to you and say, 'Can you make the deal better?,' aren't you going to laugh at me?" Freeman said. "Under what circumstances are these companies going to take less money?" </w:t>
      </w:r>
    </w:p>
    <w:p>
      <w:pPr>
        <w:pStyle w:val="NormalWeb"/>
        <w:rPr/>
      </w:pPr>
      <w:r>
        <w:rPr/>
        <w:t xml:space="preserve">Burton has pointed to reports suggesting that some companies would be open to new talks, and he said that generators might have a public relations interest in helping the state. </w:t>
      </w:r>
    </w:p>
    <w:p>
      <w:pPr>
        <w:pStyle w:val="NormalWeb"/>
        <w:rPr/>
      </w:pPr>
      <w:r>
        <w:rPr/>
        <w:t xml:space="preserve">Davis spokesman Steven Maviglio said the governor is open to renegotiations. </w:t>
      </w:r>
    </w:p>
    <w:p>
      <w:pPr>
        <w:pStyle w:val="NormalWeb"/>
        <w:rPr/>
      </w:pPr>
      <w:r>
        <w:rPr/>
        <w:t xml:space="preserve">"The governor has said all along he would be interested in renegotiating the contracts if he had the opportunity, but because you say we should renegotiate doesn't mean generators will come to the table," Maviglio said. </w:t>
      </w:r>
    </w:p>
    <w:p>
      <w:pPr>
        <w:pStyle w:val="NormalWeb"/>
        <w:rPr/>
      </w:pPr>
      <w:r>
        <w:rPr/>
        <w:t xml:space="preserve">At least one generator turned down the idea of renegotiations. </w:t>
      </w:r>
    </w:p>
    <w:p>
      <w:pPr>
        <w:pStyle w:val="NormalWeb"/>
        <w:rPr/>
      </w:pPr>
      <w:r>
        <w:rPr/>
        <w:t xml:space="preserve">Sempra Energy, a San Diego-based power company, said that its plans to build more power plants depend on the 10-year contract it signed with the state. </w:t>
      </w:r>
    </w:p>
    <w:p>
      <w:pPr>
        <w:pStyle w:val="NormalWeb"/>
        <w:rPr/>
      </w:pPr>
      <w:r>
        <w:rPr/>
        <w:t xml:space="preserve">"If these contracts are renegotiated every time energy prices rise or fall, who will ever want sign a contract with the state again?" said Tom Murnane, a Sempra spokesman. "And would we also be able to renegotiate the contracts when the prices rise?" </w:t>
      </w:r>
    </w:p>
    <w:p>
      <w:pPr>
        <w:pStyle w:val="NormalWeb"/>
        <w:rPr/>
      </w:pPr>
      <w:r>
        <w:rPr/>
        <w:t xml:space="preserve">But Burton compared the situation to refinancing a home mortgage in changing economic times, saying, "It would be foolish for the state not to take advantage of the opportunity." </w:t>
      </w:r>
    </w:p>
    <w:p>
      <w:pPr>
        <w:pStyle w:val="NormalWeb"/>
        <w:rPr/>
      </w:pPr>
      <w:r>
        <w:rPr>
          <w:b/>
          <w:bCs/>
        </w:rPr>
        <w:t xml:space="preserve">The Bee's Kevin Yamamura can be reached at (916) 326-5542 or </w:t>
      </w:r>
      <w:hyperlink r:id="rId12">
        <w:r>
          <w:rPr>
            <w:rStyle w:val="Hyperlink"/>
            <w:b/>
            <w:bCs/>
          </w:rPr>
          <w:t>kyamamura@sacbee.com</w:t>
        </w:r>
      </w:hyperlink>
      <w:r>
        <w:rPr>
          <w:b/>
          <w:bCs/>
        </w:rPr>
        <w:t xml:space="preserve">. </w:t>
      </w:r>
    </w:p>
    <w:p>
      <w:pPr>
        <w:pStyle w:val="Normal"/>
        <w:jc w:val="center"/>
        <w:rPr>
          <w:b/>
          <w:bCs/>
          <w:sz w:val="20"/>
          <w:szCs w:val="20"/>
        </w:rPr>
      </w:pPr>
      <w:r>
        <w:rPr>
          <w:b/>
          <w:bCs/>
          <w:sz w:val="20"/>
          <w:szCs w:val="20"/>
        </w:rPr>
      </w:r>
    </w:p>
    <w:p>
      <w:pPr>
        <w:pStyle w:val="Normal"/>
        <w:jc w:val="center"/>
        <w:rPr>
          <w:b/>
          <w:bCs/>
          <w:sz w:val="20"/>
          <w:szCs w:val="20"/>
        </w:rPr>
      </w:pPr>
      <w:r>
        <w:rPr>
          <w:b/>
          <w:bCs/>
          <w:sz w:val="20"/>
          <w:szCs w:val="20"/>
        </w:rPr>
      </w:r>
    </w:p>
    <w:p>
      <w:pPr>
        <w:pStyle w:val="Normal"/>
        <w:jc w:val="center"/>
        <w:rPr>
          <w:sz w:val="24"/>
        </w:rPr>
      </w:pPr>
      <w:r>
        <w:rPr>
          <w:b/>
          <w:bCs/>
          <w:sz w:val="20"/>
          <w:szCs w:val="20"/>
        </w:rPr>
        <w:t>October 12, 2001</w:t>
      </w:r>
    </w:p>
    <w:p>
      <w:pPr>
        <w:pStyle w:val="Heading2"/>
        <w:ind w:hanging="0" w:start="0"/>
        <w:rPr/>
      </w:pPr>
      <w:r>
        <w:rPr>
          <w:rStyle w:val="arttype"/>
          <w:u w:val="single"/>
        </w:rPr>
        <w:t>Dow Jones Newswires</w:t>
      </w:r>
    </w:p>
    <w:p>
      <w:pPr>
        <w:pStyle w:val="Heading2"/>
        <w:ind w:hanging="0" w:start="0"/>
        <w:rPr>
          <w:sz w:val="35"/>
          <w:szCs w:val="35"/>
        </w:rPr>
      </w:pPr>
      <w:r>
        <w:rPr>
          <w:sz w:val="35"/>
          <w:szCs w:val="35"/>
        </w:rPr>
        <w:t>POWER POINTS: For Many, Lynch On "Most Wanted" List</w:t>
      </w:r>
    </w:p>
    <w:p>
      <w:pPr>
        <w:pStyle w:val="NormalWeb"/>
        <w:rPr/>
      </w:pPr>
      <w:r>
        <w:rPr>
          <w:b/>
          <w:bCs/>
        </w:rPr>
        <w:t>By J</w:t>
      </w:r>
      <w:r>
        <w:rPr>
          <w:b/>
          <w:bCs/>
          <w:sz w:val="20"/>
          <w:szCs w:val="20"/>
        </w:rPr>
        <w:t>ASON</w:t>
      </w:r>
      <w:r>
        <w:rPr>
          <w:b/>
          <w:bCs/>
        </w:rPr>
        <w:t xml:space="preserve"> L</w:t>
      </w:r>
      <w:r>
        <w:rPr>
          <w:b/>
          <w:bCs/>
          <w:sz w:val="20"/>
          <w:szCs w:val="20"/>
        </w:rPr>
        <w:t>EOPOLD</w:t>
      </w:r>
      <w:r>
        <w:rPr>
          <w:b/>
          <w:bCs/>
        </w:rPr>
        <w:t xml:space="preserve"> and J</w:t>
      </w:r>
      <w:r>
        <w:rPr>
          <w:b/>
          <w:bCs/>
          <w:sz w:val="20"/>
          <w:szCs w:val="20"/>
        </w:rPr>
        <w:t>ESSICA</w:t>
      </w:r>
      <w:r>
        <w:rPr>
          <w:b/>
          <w:bCs/>
        </w:rPr>
        <w:t xml:space="preserve"> B</w:t>
      </w:r>
      <w:r>
        <w:rPr>
          <w:b/>
          <w:bCs/>
          <w:sz w:val="20"/>
          <w:szCs w:val="20"/>
        </w:rPr>
        <w:t>ERTHOLD</w:t>
      </w:r>
    </w:p>
    <w:p>
      <w:pPr>
        <w:pStyle w:val="HTMLPreformatted"/>
        <w:rPr/>
      </w:pPr>
      <w:r>
        <w:rPr/>
        <w:t xml:space="preserve">   </w:t>
      </w:r>
      <w:r>
        <w:rPr/>
        <w:t>A Dow Jones Newswires Column</w:t>
      </w:r>
    </w:p>
    <w:p>
      <w:pPr>
        <w:pStyle w:val="NormalWeb"/>
        <w:rPr/>
      </w:pPr>
      <w:r>
        <w:rPr/>
        <w:t>LOS ANGELES -- Who is Loretta Lynch and why do so many people dislike her?</w:t>
      </w:r>
    </w:p>
    <w:p>
      <w:pPr>
        <w:pStyle w:val="NormalWeb"/>
        <w:rPr/>
      </w:pPr>
      <w:r>
        <w:rPr/>
        <w:t>The president of the California Public Utilities Commission, Lynch has made a number of policy decisions since May 2000 that some observers say resulted in the state's year-long power crisis and, now, a budget deficit.</w:t>
      </w:r>
    </w:p>
    <w:p>
      <w:pPr>
        <w:pStyle w:val="NormalWeb"/>
        <w:rPr/>
      </w:pPr>
      <w:r>
        <w:rPr/>
        <w:t>Last week, Lynch secretly negotiated a settlement to a lawsuit filed against her and the rest of the CPUC by Southern California Edison.</w:t>
      </w:r>
    </w:p>
    <w:p>
      <w:pPr>
        <w:pStyle w:val="NormalWeb"/>
        <w:rPr/>
      </w:pPr>
      <w:r>
        <w:rPr/>
        <w:t>The settlement allows the Edison International (EIX) utility to collect $3.3 billion from retail electricity rates to pay off a debt that threatened the company with bankruptcy.</w:t>
      </w:r>
    </w:p>
    <w:p>
      <w:pPr>
        <w:pStyle w:val="NormalWeb"/>
        <w:rPr/>
      </w:pPr>
      <w:r>
        <w:rPr/>
        <w:t>The negotiations were completed in a brisk 10 days and without input from the public, a constituency whose interests she says are her first priority.</w:t>
      </w:r>
    </w:p>
    <w:p>
      <w:pPr>
        <w:pStyle w:val="NormalWeb"/>
        <w:rPr/>
      </w:pPr>
      <w:r>
        <w:rPr/>
        <w:t>Just before announcing the Edison deal, Lynch and three other commissioners refused to pass a rate agreement that would have set up a revenue stream for a planned $12.5 billion in bonds. Without the agreement, the state can't issue the bonds, which were to repay the general fund about $6 billion for power purchases made this year on behalf of the state's struggling utilities.</w:t>
      </w:r>
    </w:p>
    <w:p>
      <w:pPr>
        <w:pStyle w:val="NormalWeb"/>
        <w:rPr/>
      </w:pPr>
      <w:r>
        <w:rPr/>
        <w:t>Lynch's refusal to back the rate agreement infuriated California Gov. Gray Davis, who tapped her as CPUC president in January 2000 for one reason only, a Davis aide said this week: To implement the governor's vision.</w:t>
      </w:r>
    </w:p>
    <w:p>
      <w:pPr>
        <w:pStyle w:val="NormalWeb"/>
        <w:rPr/>
      </w:pPr>
      <w:r>
        <w:rPr/>
        <w:t>Davis has contemplated replacing her as president before her term expires in 2005, aides to the governor said.</w:t>
      </w:r>
    </w:p>
    <w:p>
      <w:pPr>
        <w:pStyle w:val="NormalWeb"/>
        <w:rPr/>
      </w:pPr>
      <w:r>
        <w:rPr/>
        <w:t>Lynch's critics are plentiful, and run the gamut from Davis to a handful of consumer groups, state lawmakers and the very utility she saved from financial ruin.</w:t>
      </w:r>
    </w:p>
    <w:p>
      <w:pPr>
        <w:pStyle w:val="NormalWeb"/>
        <w:rPr/>
      </w:pPr>
      <w:r>
        <w:rPr/>
        <w:t>While Lynch has no real experience in the energy industry, they said, she is a master at damage control, a hard-nosed politician and a highly educated lawyer who once worked for former President Bill Clinton's administration.</w:t>
      </w:r>
    </w:p>
    <w:p>
      <w:pPr>
        <w:pStyle w:val="NormalWeb"/>
        <w:rPr/>
      </w:pPr>
      <w:r>
        <w:rPr/>
        <w:t>Even the most criticized politicians have their strong points and supporters. But in interviews with more than 20 lawmakers, energy industry executives, consumer groups and advisers to Davis who have worked directly with Lynch during the past 18 months, only CPUC Commissioner Carl Wood praised Lynch's performance as president.</w:t>
      </w:r>
    </w:p>
    <w:p>
      <w:pPr>
        <w:pStyle w:val="NormalWeb"/>
        <w:rPr/>
      </w:pPr>
      <w:r>
        <w:rPr/>
        <w:t>Many of the others interviewed said they didn't want to comment or characterize Lynch's performance.</w:t>
      </w:r>
    </w:p>
    <w:p>
      <w:pPr>
        <w:pStyle w:val="NormalWeb"/>
        <w:rPr/>
      </w:pPr>
      <w:r>
        <w:rPr/>
        <w:t>Wood said Lynch has done "brilliantly" as CPUC president.</w:t>
      </w:r>
    </w:p>
    <w:p>
      <w:pPr>
        <w:pStyle w:val="NormalWeb"/>
        <w:rPr/>
      </w:pPr>
      <w:r>
        <w:rPr/>
        <w:t>"I think she's given real leadership," said Wood, a Davis appointee. "She is confronting an unprecedented situation, and I think she's dealing with it very effectively. Nobody in the world has ever faced a crisis like the California deregulation crisis. We inherited what has developed into a complete mess and she has been giving leadership to guide us back."</w:t>
      </w:r>
    </w:p>
    <w:p>
      <w:pPr>
        <w:pStyle w:val="NormalWeb"/>
        <w:rPr/>
      </w:pPr>
      <w:r>
        <w:rPr/>
        <w:t>Wood called the Edison settlement "elegant, courageous and simple, unlike the proposals in the Legislature."</w:t>
      </w:r>
    </w:p>
    <w:p>
      <w:pPr>
        <w:pStyle w:val="NormalWeb"/>
        <w:rPr/>
      </w:pPr>
      <w:r>
        <w:rPr/>
        <w:t>A Davis aide said "the governor has been frustrated by her slowness on everything from appliance rebates to voltage reduction to the rate agreement."</w:t>
      </w:r>
    </w:p>
    <w:p>
      <w:pPr>
        <w:pStyle w:val="NormalWeb"/>
        <w:rPr/>
      </w:pPr>
      <w:r>
        <w:rPr/>
        <w:t>The aide said Davis and Lynch no longer speak and communicate through a third party. Asked why Lynch is still CPUC president, Steve Maviglio, Davis's press secretary said he "doesn't want to go there."</w:t>
      </w:r>
    </w:p>
    <w:p>
      <w:pPr>
        <w:pStyle w:val="NormalWeb"/>
        <w:rPr/>
      </w:pPr>
      <w:r>
        <w:rPr/>
        <w:t>Some observers have said Davis and Lynch aren't at odds but rather putting on a charade.</w:t>
      </w:r>
    </w:p>
    <w:p>
      <w:pPr>
        <w:pStyle w:val="NormalWeb"/>
        <w:rPr/>
      </w:pPr>
      <w:r>
        <w:rPr/>
        <w:t>"Nobody who knows anything about California's energy crisis could even believe that," Maviglio said. "The same people who believe that think aliens are going to land in Los Angeles. That's how far from reality that is."</w:t>
      </w:r>
    </w:p>
    <w:p>
      <w:pPr>
        <w:pStyle w:val="NormalWeb"/>
        <w:rPr/>
      </w:pPr>
      <w:r>
        <w:rPr/>
        <w:t>Earlier this year, California's Republican lawmakers called for Lynch's resignation saying they had no confidence she would "play a constructive role in solving the state's energy crisis."</w:t>
      </w:r>
    </w:p>
    <w:p>
      <w:pPr>
        <w:pStyle w:val="NormalWeb"/>
        <w:rPr/>
      </w:pPr>
      <w:r>
        <w:rPr/>
        <w:t>John Bryson, chairman and chief executive of Edison International, said in an interview before his company and the CPUC settled the lawsuit, that Lynch has treated "the utilities as the enemy."</w:t>
      </w:r>
    </w:p>
    <w:p>
      <w:pPr>
        <w:pStyle w:val="NormalWeb"/>
        <w:rPr/>
      </w:pPr>
      <w:r>
        <w:rPr/>
        <w:t>"This crisis could have been avoided if the CPUC would have allowed the utilities to enter into long-term contracts and approved our rate stabilization plan," said Bryson, former president of the CPUC. "I think Ms. Lynch and the PUC are largely reponsible for the many problems that have contributed to the power crisis."</w:t>
      </w:r>
    </w:p>
    <w:p>
      <w:pPr>
        <w:pStyle w:val="NormalWeb"/>
        <w:rPr/>
      </w:pPr>
      <w:r>
        <w:rPr/>
        <w:t>Last year, the state's three investor-owned utilities lobbied the CPUC for permission to sign long-term contracts to hedge against price spikes, but were repeatedly turned down by the commission. Lynch claims she did allow the utilities to sign so-called bilateral deals, but she limited the quantity of power and subjected the deals to oversight by the commission.</w:t>
      </w:r>
    </w:p>
    <w:p>
      <w:pPr>
        <w:pStyle w:val="NormalWeb"/>
        <w:rPr/>
      </w:pPr>
      <w:r>
        <w:rPr/>
        <w:t>In June, Lynch said in an interview with the Public Broadcasting System that she believed the consumer groups were behind her 100%. Not any more, said Mike Florio, a senior attorney with The Utility Reform Network in San Francisco.</w:t>
      </w:r>
    </w:p>
    <w:p>
      <w:pPr>
        <w:pStyle w:val="NormalWeb"/>
        <w:rPr/>
      </w:pPr>
      <w:r>
        <w:rPr/>
        <w:t>Up until a week and a half ago, Florio would have had glowing comments about Lynch, especially because she rejected the rate agreement. But, he said, Lynch was not straight with him about crucial details of the Edison settlement and that's when things went sour.</w:t>
      </w:r>
    </w:p>
    <w:p>
      <w:pPr>
        <w:pStyle w:val="NormalWeb"/>
        <w:rPr/>
      </w:pPr>
      <w:r>
        <w:rPr/>
        <w:t>Lynch called Florio into a meeting with her energy adviser, Robert Kinosian, Oct. 2, 30 minutes before she was to publicly announce the Edison settlement. With Lynch by his side, Kinosian assured Florio that Edison's foregone shareholder dividends would be subtracted from the amount to be recovered from ratepayers, Florio says. At $400 million per year, that could reduce the ratepayer burden over two years to $2.5 billion, versus $3.3 billion.</w:t>
      </w:r>
    </w:p>
    <w:p>
      <w:pPr>
        <w:pStyle w:val="NormalWeb"/>
        <w:rPr/>
      </w:pPr>
      <w:r>
        <w:rPr/>
        <w:t>Kinosian confirmed this was his understanding of the settlement to Dow Jones Newswires Tuesday. But Lynch said Wednesday the amount was $3.3 billion, and denied Florio was ever told anything different.</w:t>
      </w:r>
    </w:p>
    <w:p>
      <w:pPr>
        <w:pStyle w:val="NormalWeb"/>
        <w:rPr/>
      </w:pPr>
      <w:r>
        <w:rPr/>
        <w:t>"That is not my recollection of what was said, and I did most of the talking," Lynch told Dow Jones Newswires.</w:t>
      </w:r>
    </w:p>
    <w:p>
      <w:pPr>
        <w:pStyle w:val="NormalWeb"/>
        <w:rPr/>
      </w:pPr>
      <w:r>
        <w:rPr/>
        <w:t>Florio says he feels betrayed by someone he considered an ally in protecting consumers.</w:t>
      </w:r>
    </w:p>
    <w:p>
      <w:pPr>
        <w:pStyle w:val="NormalWeb"/>
        <w:rPr/>
      </w:pPr>
      <w:r>
        <w:rPr/>
        <w:t>"I was a huge fan of hers," Florio said. "I thought she had become independent from the governor, she's smart, she's got guts. I'm just stunned and astonished at what's happened in the last week and a half."</w:t>
      </w:r>
    </w:p>
    <w:p>
      <w:pPr>
        <w:pStyle w:val="NormalWeb"/>
        <w:rPr/>
      </w:pPr>
      <w:r>
        <w:rPr/>
        <w:t>Peter Navarro, a University of California at Irvine business professor and an expert on energy policy issues, said Lynch's lack of experience in energy issues put the state deeper into the power crisis.</w:t>
      </w:r>
    </w:p>
    <w:p>
      <w:pPr>
        <w:pStyle w:val="NormalWeb"/>
        <w:rPr/>
      </w:pPr>
      <w:r>
        <w:rPr/>
        <w:t>"She's tough, well educated, politically savvy, but she is lacking a depth of institutional experience," Navarro said. "This energy problem that the state got into is one of the most complex and arcane types of policy issues. It's not a chess board, it's not a checkers board, it's a Rubix cube. Who you really want at the helm of the ship is someone with 20 to 30 years experience in regulatory law and public policy decision making and that's the big void in her resume."</w:t>
      </w:r>
    </w:p>
    <w:p>
      <w:pPr>
        <w:pStyle w:val="NormalWeb"/>
        <w:rPr/>
      </w:pPr>
      <w:r>
        <w:rPr/>
        <w:t>-By Jason Leopold, Dow Jones Newswires; 323-658-3874; jason.leopold@dowjones.com</w:t>
      </w:r>
    </w:p>
    <w:p>
      <w:pPr>
        <w:pStyle w:val="Normal"/>
        <w:jc w:val="center"/>
        <w:rPr>
          <w:b/>
          <w:bCs/>
          <w:sz w:val="20"/>
          <w:szCs w:val="20"/>
        </w:rPr>
      </w:pPr>
      <w:r>
        <w:rPr>
          <w:b/>
          <w:bCs/>
          <w:sz w:val="20"/>
          <w:szCs w:val="20"/>
        </w:rPr>
        <w:t xml:space="preserve">Copyright © 2001 Dow Jones &amp; Company, Inc. All Rights Reserved. </w:t>
      </w:r>
    </w:p>
    <w:p>
      <w:pPr>
        <w:pStyle w:val="NormalWeb"/>
        <w:rPr>
          <w:b/>
          <w:bCs/>
          <w:sz w:val="20"/>
          <w:szCs w:val="20"/>
        </w:rPr>
      </w:pPr>
      <w:r>
        <w:rPr>
          <w:b/>
          <w:bCs/>
          <w:sz w:val="20"/>
          <w:szCs w:val="20"/>
        </w:rPr>
        <w:t xml:space="preserve">Printing, distribution, and use of this material is governed by your Subscription Agreement and copyright laws. </w:t>
      </w:r>
    </w:p>
    <w:p>
      <w:pPr>
        <w:pStyle w:val="NormalWeb"/>
        <w:rPr>
          <w:b/>
          <w:bCs/>
          <w:sz w:val="20"/>
          <w:szCs w:val="20"/>
        </w:rPr>
      </w:pPr>
      <w:r>
        <w:rPr>
          <w:b/>
          <w:bCs/>
          <w:sz w:val="20"/>
          <w:szCs w:val="20"/>
        </w:rPr>
      </w:r>
    </w:p>
    <w:p>
      <w:pPr>
        <w:pStyle w:val="Normal"/>
        <w:jc w:val="center"/>
        <w:rPr>
          <w:sz w:val="24"/>
        </w:rPr>
      </w:pPr>
      <w:r>
        <w:rPr>
          <w:b/>
          <w:bCs/>
          <w:sz w:val="20"/>
          <w:szCs w:val="20"/>
        </w:rPr>
        <w:t>October 12, 2001</w:t>
      </w:r>
    </w:p>
    <w:p>
      <w:pPr>
        <w:pStyle w:val="Heading2"/>
        <w:ind w:hanging="0" w:start="0"/>
        <w:rPr/>
      </w:pPr>
      <w:r>
        <w:rPr>
          <w:rStyle w:val="arttype"/>
          <w:u w:val="single"/>
        </w:rPr>
        <w:t>Dow Jones Newswires</w:t>
      </w:r>
    </w:p>
    <w:p>
      <w:pPr>
        <w:pStyle w:val="Heading2"/>
        <w:ind w:hanging="0" w:start="0"/>
        <w:rPr>
          <w:sz w:val="35"/>
          <w:szCs w:val="35"/>
        </w:rPr>
      </w:pPr>
      <w:r>
        <w:rPr>
          <w:sz w:val="35"/>
          <w:szCs w:val="35"/>
        </w:rPr>
        <w:t>Generators: Calif Deliberately Delaying Power Payments</w:t>
      </w:r>
    </w:p>
    <w:p>
      <w:pPr>
        <w:pStyle w:val="NormalWeb"/>
        <w:rPr/>
      </w:pPr>
      <w:r>
        <w:rPr>
          <w:b/>
          <w:bCs/>
        </w:rPr>
        <w:t>By A</w:t>
      </w:r>
      <w:r>
        <w:rPr>
          <w:b/>
          <w:bCs/>
          <w:sz w:val="20"/>
          <w:szCs w:val="20"/>
        </w:rPr>
        <w:t>NDREW</w:t>
      </w:r>
      <w:r>
        <w:rPr>
          <w:b/>
          <w:bCs/>
        </w:rPr>
        <w:t xml:space="preserve"> D</w:t>
      </w:r>
      <w:r>
        <w:rPr>
          <w:b/>
          <w:bCs/>
          <w:sz w:val="20"/>
          <w:szCs w:val="20"/>
        </w:rPr>
        <w:t>OWELL</w:t>
      </w:r>
    </w:p>
    <w:p>
      <w:pPr>
        <w:pStyle w:val="HTMLPreformatted"/>
        <w:rPr/>
      </w:pPr>
      <w:r>
        <w:rPr/>
        <w:t xml:space="preserve">   </w:t>
      </w:r>
      <w:r>
        <w:rPr/>
        <w:t>Of DOW JONES NEWSWIRES</w:t>
      </w:r>
    </w:p>
    <w:p>
      <w:pPr>
        <w:pStyle w:val="NormalWeb"/>
        <w:rPr/>
      </w:pPr>
      <w:r>
        <w:rPr/>
        <w:t>NEW YORK -- California power generators have accused the state of deliberately muddling the question of who's responsible for paying for power they continue to deliver for use by customers of the state's hamstrung utilities.</w:t>
      </w:r>
    </w:p>
    <w:p>
      <w:pPr>
        <w:pStyle w:val="NormalWeb"/>
        <w:rPr/>
      </w:pPr>
      <w:r>
        <w:rPr/>
        <w:t>In a filing with the Federal Energy Regulatory Commission late Wednesday, five generators owed at least $1.2 billion for power and other services supplied since January accused the California Independent System Operator of "serial noncompliance" with a FERC order that it provide payment guarantees for suppliers. The filing also argued the state has maneuvered to keep the issue from being solved.</w:t>
      </w:r>
    </w:p>
    <w:p>
      <w:pPr>
        <w:pStyle w:val="NormalWeb"/>
        <w:rPr/>
      </w:pPr>
      <w:r>
        <w:rPr/>
        <w:t>"The ISO has willfully ignored the Commission's creditworthiness orders," the generators argued in their filing. "And in so doing, it is apparent that the ISO has perpetrated a fraud upon the market - deceiving both suppliers and this commission."</w:t>
      </w:r>
    </w:p>
    <w:p>
      <w:pPr>
        <w:pStyle w:val="NormalWeb"/>
        <w:rPr/>
      </w:pPr>
      <w:r>
        <w:rPr/>
        <w:t>The language used by generators Mirant Corp. (MIR), Reliant Energy Inc. (REI), Duke Energy (DUK), Dynegy Inc. (DYN) and Williams Cos. (WMB) is the strongest yet in a long-running dispute with the state, which has accused them of manufacturing California's power crisis in order to drive up the price of electricity.</w:t>
      </w:r>
    </w:p>
    <w:p>
      <w:pPr>
        <w:pStyle w:val="NormalWeb"/>
        <w:rPr/>
      </w:pPr>
      <w:r>
        <w:rPr/>
        <w:t>The ISO and the California Department of Water Resources, the agency handling the state's power purchases, denied that there is any deliberate effort to keep generators from getting paid. Instead, complicated accounting issues have delayed payment, and those are soon to be resolved, they said.</w:t>
      </w:r>
    </w:p>
    <w:p>
      <w:pPr>
        <w:pStyle w:val="NormalWeb"/>
        <w:rPr/>
      </w:pPr>
      <w:r>
        <w:rPr/>
        <w:t>At issue is power sold through the California ISO, which is primarily responsible for keeping supply and demand in balance on the grid. But the California ISO also operates a wholesale market to buy and sell power for that purpose.</w:t>
      </w:r>
    </w:p>
    <w:p>
      <w:pPr>
        <w:pStyle w:val="NormalWeb"/>
        <w:rPr/>
      </w:pPr>
      <w:r>
        <w:rPr/>
        <w:t>The ISO, which handles clearing and settlement in the market, previously bought power from suppliers and distributed the bills to the state's utilities. But generators balked at that arrangement after PG&amp;E Corp. (PCG) unit Pacific Gas &amp; Electric and Edison International (EIX) unit Southern California Edison stopped paying their bills in January.</w:t>
      </w:r>
    </w:p>
    <w:p>
      <w:pPr>
        <w:pStyle w:val="NormalWeb"/>
        <w:rPr/>
      </w:pPr>
      <w:r>
        <w:rPr/>
        <w:t>In April, FERC ordered the ISO to find a creditworthy backer for power purchased to serve utility customers. In various filings, the ISO indicated the California Department of Water Resources was filling that role.</w:t>
      </w:r>
    </w:p>
    <w:p>
      <w:pPr>
        <w:pStyle w:val="HTMLPreformatted"/>
        <w:rPr/>
      </w:pPr>
      <w:r>
        <w:rPr/>
        <w:t xml:space="preserve">     </w:t>
      </w:r>
      <w:r>
        <w:rPr/>
        <w:t>State Cites Accounting Complexities</w:t>
      </w:r>
    </w:p>
    <w:p>
      <w:pPr>
        <w:pStyle w:val="NormalWeb"/>
        <w:rPr/>
      </w:pPr>
      <w:r>
        <w:rPr/>
        <w:t>The generators - which are under FERC order to supply California with energy - argue that the ISO has misrepresented its relationship with the water department so that power continues to flow without payment or effective credit guarantees.</w:t>
      </w:r>
    </w:p>
    <w:p>
      <w:pPr>
        <w:pStyle w:val="NormalWeb"/>
        <w:rPr/>
      </w:pPr>
      <w:r>
        <w:rPr/>
        <w:t>"There is no agreement of any sort that binds CDWR to pay the suppliers," the generators said in their filing. "Rather, all that exists is a 'working draft.'"</w:t>
      </w:r>
    </w:p>
    <w:p>
      <w:pPr>
        <w:pStyle w:val="NormalWeb"/>
        <w:rPr/>
      </w:pPr>
      <w:r>
        <w:rPr/>
        <w:t>ISO General Counsel Charles Robinson said that isn't true.</w:t>
      </w:r>
    </w:p>
    <w:p>
      <w:pPr>
        <w:pStyle w:val="NormalWeb"/>
        <w:rPr/>
      </w:pPr>
      <w:r>
        <w:rPr/>
        <w:t>As the ISO explains it, the water department has committed to bearing the cost of all power and related services requested by the ISO, but won't cover the cost of unrequested power or services supplied in line with FERC's must-offer rule. The ISO, however, doesn't distinguish between those categories in its bills. Sorting them out requires generators to turn over information that to this point has been considered confidential.</w:t>
      </w:r>
    </w:p>
    <w:p>
      <w:pPr>
        <w:pStyle w:val="NormalWeb"/>
        <w:rPr/>
      </w:pPr>
      <w:r>
        <w:rPr/>
        <w:t>"We're trying to get them paid," ISO spokesman Gregg Fishman said.</w:t>
      </w:r>
    </w:p>
    <w:p>
      <w:pPr>
        <w:pStyle w:val="NormalWeb"/>
        <w:rPr/>
      </w:pPr>
      <w:r>
        <w:rPr/>
        <w:t>The water department began talks last month with generators to settle the issue of unpaid bills, but as reported suppliers have found the state's terms unacceptable.</w:t>
      </w:r>
    </w:p>
    <w:p>
      <w:pPr>
        <w:pStyle w:val="NormalWeb"/>
        <w:rPr/>
      </w:pPr>
      <w:r>
        <w:rPr/>
        <w:t>Between January and May, the ISO often agreed to prices that exceeded what the water department had said at the time were just and reasonable. The state wants sellers to sign an agreement accepting lower prices as payment in full.</w:t>
      </w:r>
    </w:p>
    <w:p>
      <w:pPr>
        <w:pStyle w:val="NormalWeb"/>
        <w:rPr/>
      </w:pPr>
      <w:r>
        <w:rPr/>
        <w:t>The water department hasn't disclosed the difference between what it believes it reasonably should pay - about $1.2 billion through May - and what suppliers actually billed, but the difference is likely substantial.</w:t>
      </w:r>
    </w:p>
    <w:p>
      <w:pPr>
        <w:pStyle w:val="NormalWeb"/>
        <w:rPr/>
      </w:pPr>
      <w:r>
        <w:rPr/>
        <w:t>Moreover, generators disagree that the water department only needs to back some of the ISO's purchases. Power and services supplied under FERC's must-offer rule should also be covered, generators said in the filing.</w:t>
      </w:r>
    </w:p>
    <w:p>
      <w:pPr>
        <w:pStyle w:val="NormalWeb"/>
        <w:rPr/>
      </w:pPr>
      <w:r>
        <w:rPr/>
        <w:t>The generators accused the ISO and water department of bringing up the new procedures merely to delay a settlement of the outstanding bills.</w:t>
      </w:r>
    </w:p>
    <w:p>
      <w:pPr>
        <w:pStyle w:val="NormalWeb"/>
        <w:rPr/>
      </w:pPr>
      <w:r>
        <w:rPr/>
        <w:t>"It is also clear that the ISO and CDWR are committed to a course of continuing noncompliance," the generators said.</w:t>
      </w:r>
    </w:p>
    <w:p>
      <w:pPr>
        <w:pStyle w:val="NormalWeb"/>
        <w:rPr/>
      </w:pPr>
      <w:r>
        <w:rPr/>
        <w:t>The water department answered that the new procedures are necessary for it to account for its expenditures. The department has set aside $1.2 billion, and will pay generators once it gets a proper bill, spokesman Oscar Hidalgo said.</w:t>
      </w:r>
    </w:p>
    <w:p>
      <w:pPr>
        <w:pStyle w:val="NormalWeb"/>
        <w:rPr/>
      </w:pPr>
      <w:r>
        <w:rPr/>
        <w:t>"We're trying to settle our bills," Hidalgo said. "We're willing to do that. We just need a bill."</w:t>
      </w:r>
    </w:p>
    <w:p>
      <w:pPr>
        <w:pStyle w:val="NormalWeb"/>
        <w:rPr/>
      </w:pPr>
      <w:r>
        <w:rPr/>
        <w:t>-By Andrew Dowell, Dow Jones Newswires; 201-938-4430; andrew.dowell@dowjones.com</w:t>
      </w:r>
    </w:p>
    <w:p>
      <w:pPr>
        <w:pStyle w:val="Normal"/>
        <w:jc w:val="center"/>
        <w:rPr>
          <w:b/>
          <w:bCs/>
          <w:sz w:val="20"/>
          <w:szCs w:val="20"/>
        </w:rPr>
      </w:pPr>
      <w:r>
        <w:rPr>
          <w:b/>
          <w:bCs/>
          <w:sz w:val="20"/>
          <w:szCs w:val="20"/>
        </w:rPr>
        <w:t xml:space="preserve">Copyright © 2001 Dow Jones &amp; Company, Inc. All Rights Reserved. </w:t>
      </w:r>
    </w:p>
    <w:p>
      <w:pPr>
        <w:pStyle w:val="NormalWeb"/>
        <w:rPr>
          <w:b/>
          <w:bCs/>
          <w:sz w:val="20"/>
          <w:szCs w:val="20"/>
        </w:rPr>
      </w:pPr>
      <w:r>
        <w:rPr>
          <w:b/>
          <w:bCs/>
          <w:sz w:val="20"/>
          <w:szCs w:val="20"/>
        </w:rPr>
        <w:t xml:space="preserve">Printing, distribution, and use of this material is governed by your Subscription Agreement and copyright laws. </w:t>
      </w:r>
    </w:p>
    <w:p>
      <w:pPr>
        <w:pStyle w:val="NormalWeb"/>
        <w:rPr>
          <w:b/>
          <w:bCs/>
          <w:sz w:val="20"/>
          <w:szCs w:val="20"/>
        </w:rPr>
      </w:pPr>
      <w:r>
        <w:rPr>
          <w:b/>
          <w:bCs/>
          <w:sz w:val="20"/>
          <w:szCs w:val="20"/>
        </w:rPr>
      </w:r>
    </w:p>
    <w:p>
      <w:pPr>
        <w:pStyle w:val="Normal"/>
        <w:rPr>
          <w:b/>
          <w:bCs/>
          <w:sz w:val="20"/>
          <w:szCs w:val="20"/>
        </w:rPr>
      </w:pPr>
      <w:r>
        <w:rPr>
          <w:b/>
          <w:bCs/>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Arial Unicode MS">
    <w:altName w:val="Tahoma"/>
    <w:charset w:val="80"/>
    <w:family w:val="swiss"/>
    <w:pitch w:val="variable"/>
  </w:font>
  <w:font w:name="Geneva">
    <w:altName w:val="Arial"/>
    <w:charset w:val="00" w:characterSet="windows-1252"/>
    <w:family w:val="swiss"/>
    <w:pitch w:val="variable"/>
  </w:font>
  <w:font w:name="Times">
    <w:altName w:val="Times New Roman"/>
    <w:charset w:val="00" w:characterSet="windows-1252"/>
    <w:family w:val="roman"/>
    <w:pitch w:val="variable"/>
  </w:font>
  <w:font w:name="Verdan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000000"/>
      <w:sz w:val="22"/>
      <w:szCs w:val="24"/>
      <w:lang w:val="en-US" w:bidi="ar-SA" w:eastAsia="zh-CN"/>
    </w:rPr>
  </w:style>
  <w:style w:type="paragraph" w:styleId="Heading1">
    <w:name w:val="heading 1"/>
    <w:basedOn w:val="Normal"/>
    <w:next w:val="BodyText"/>
    <w:qFormat/>
    <w:pPr>
      <w:numPr>
        <w:ilvl w:val="0"/>
        <w:numId w:val="1"/>
      </w:numPr>
      <w:spacing w:before="280" w:after="280"/>
      <w:outlineLvl w:val="0"/>
    </w:pPr>
    <w:rPr>
      <w:b/>
      <w:bCs/>
      <w:kern w:val="2"/>
      <w:sz w:val="48"/>
      <w:szCs w:val="48"/>
    </w:rPr>
  </w:style>
  <w:style w:type="paragraph" w:styleId="Heading2">
    <w:name w:val="heading 2"/>
    <w:basedOn w:val="Normal"/>
    <w:next w:val="BodyText"/>
    <w:qFormat/>
    <w:pPr>
      <w:numPr>
        <w:ilvl w:val="1"/>
        <w:numId w:val="1"/>
      </w:numPr>
      <w:spacing w:before="280" w:after="280"/>
      <w:outlineLvl w:val="1"/>
    </w:pPr>
    <w:rPr>
      <w:b/>
      <w:bCs/>
      <w:sz w:val="36"/>
      <w:szCs w:val="36"/>
    </w:rPr>
  </w:style>
  <w:style w:type="character" w:styleId="DefaultParagraphFont">
    <w:name w:val="Default Paragraph Font"/>
    <w:qFormat/>
    <w:rPr/>
  </w:style>
  <w:style w:type="character" w:styleId="arttype">
    <w:name w:val="arttype"/>
    <w:basedOn w:val="DefaultParagraphFont"/>
    <w:qFormat/>
    <w:rPr>
      <w:rFonts w:ascii="Arial" w:hAnsi="Arial" w:cs="Arial"/>
      <w:sz w:val="21"/>
      <w:szCs w:val="21"/>
    </w:rPr>
  </w:style>
  <w:style w:type="character" w:styleId="Hyperlink">
    <w:name w:val="Hyperlink"/>
    <w:basedOn w:val="DefaultParagraphFont"/>
    <w:rPr>
      <w:color w:val="003366"/>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z w:val="24"/>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walters@sacbee.com" TargetMode="External"/><Relationship Id="rId3" Type="http://schemas.openxmlformats.org/officeDocument/2006/relationships/hyperlink" Target="mailto:dlazarus@sfchronicle.com" TargetMode="External"/><Relationship Id="rId4" Type="http://schemas.openxmlformats.org/officeDocument/2006/relationships/hyperlink" Target="http://www.sfgate.com/chronicle/info/copyright" TargetMode="External"/><Relationship Id="rId5" Type="http://schemas.openxmlformats.org/officeDocument/2006/relationships/hyperlink" Target="mailto:dwhitney@mcclatchydc.com" TargetMode="External"/><Relationship Id="rId6" Type="http://schemas.openxmlformats.org/officeDocument/2006/relationships/hyperlink" Target="http://www.wutc.wa.gov/" TargetMode="External"/><Relationship Id="rId7" Type="http://schemas.openxmlformats.org/officeDocument/2006/relationships/hyperlink" Target="mailto:lmapes@seattletimes.com" TargetMode="External"/><Relationship Id="rId8" Type="http://schemas.openxmlformats.org/officeDocument/2006/relationships/hyperlink" Target="mailto:rgordon@sfchronicle.com" TargetMode="External"/><Relationship Id="rId9" Type="http://schemas.openxmlformats.org/officeDocument/2006/relationships/hyperlink" Target="http://www.sfgate.com/chronicle/info/copyright" TargetMode="External"/><Relationship Id="rId10" Type="http://schemas.openxmlformats.org/officeDocument/2006/relationships/hyperlink" Target="mailto:rgordon@sfchronicle.com" TargetMode="External"/><Relationship Id="rId11" Type="http://schemas.openxmlformats.org/officeDocument/2006/relationships/hyperlink" Target="mailto:dweintraub@sacbee.com" TargetMode="External"/><Relationship Id="rId12" Type="http://schemas.openxmlformats.org/officeDocument/2006/relationships/hyperlink" Target="mailto:kyamamura@sacbee.com" TargetMode="Externa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2001-10-13T13:20:00Z</dcterms:created>
  <dc:creator>Don Schultz</dc:creator>
  <dc:description/>
  <dc:language>en-CA</dc:language>
  <cp:lastModifiedBy>Don Schultz</cp:lastModifiedBy>
  <dcterms:modified xsi:type="dcterms:W3CDTF">2001-10-18T11:33:00Z</dcterms:modified>
  <cp:revision>28</cp:revision>
  <dc:subject/>
  <dc:title>October 12, 2001</dc:title>
</cp:coreProperties>
</file>