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720" w:start="1080" w:end="0"/>
        <w:rPr>
          <w:b/>
          <w:sz w:val="24"/>
        </w:rPr>
      </w:pPr>
      <w:r>
        <w:rPr>
          <w:b/>
          <w:sz w:val="24"/>
        </w:rPr>
        <w:t>PRELIMINARY DATA REQUIRED:</w:t>
      </w:r>
    </w:p>
    <w:p>
      <w:pPr>
        <w:pStyle w:val="Normal"/>
        <w:ind w:hanging="720" w:start="1080" w:end="0"/>
        <w:rPr>
          <w:b/>
          <w:sz w:val="24"/>
        </w:rPr>
      </w:pPr>
      <w:r>
        <w:rPr>
          <w:b/>
          <w:sz w:val="24"/>
        </w:rPr>
      </w:r>
    </w:p>
    <w:p>
      <w:pPr>
        <w:pStyle w:val="PlainText"/>
        <w:numPr>
          <w:ilvl w:val="0"/>
          <w:numId w:val="2"/>
        </w:numPr>
        <w:spacing w:lineRule="auto" w:line="48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Composition of PCB mixture</w:t>
      </w:r>
    </w:p>
    <w:p>
      <w:pPr>
        <w:pStyle w:val="PlainText"/>
        <w:numPr>
          <w:ilvl w:val="0"/>
          <w:numId w:val="2"/>
        </w:numPr>
        <w:spacing w:lineRule="auto" w:line="48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Pipeline Characteristics (30’’ and 24’’)</w:t>
      </w:r>
    </w:p>
    <w:p>
      <w:pPr>
        <w:pStyle w:val="PlainText"/>
        <w:numPr>
          <w:ilvl w:val="0"/>
          <w:numId w:val="2"/>
        </w:numPr>
        <w:spacing w:lineRule="auto" w:line="48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Information about the compression stations</w:t>
      </w:r>
    </w:p>
    <w:p>
      <w:pPr>
        <w:pStyle w:val="PlainText"/>
        <w:numPr>
          <w:ilvl w:val="1"/>
          <w:numId w:val="3"/>
        </w:numPr>
        <w:tabs>
          <w:tab w:val="clear" w:pos="720"/>
          <w:tab w:val="left" w:pos="900" w:leader="none"/>
        </w:tabs>
        <w:spacing w:lineRule="auto" w:line="480"/>
        <w:ind w:hanging="540" w:start="900" w:end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Maximum, minimum and normal flow rate</w:t>
      </w:r>
    </w:p>
    <w:p>
      <w:pPr>
        <w:pStyle w:val="PlainText"/>
        <w:numPr>
          <w:ilvl w:val="1"/>
          <w:numId w:val="3"/>
        </w:numPr>
        <w:tabs>
          <w:tab w:val="clear" w:pos="720"/>
          <w:tab w:val="left" w:pos="900" w:leader="none"/>
        </w:tabs>
        <w:spacing w:lineRule="auto" w:line="480"/>
        <w:ind w:hanging="360" w:start="720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Discharge pressure and temperature</w:t>
      </w:r>
    </w:p>
    <w:p>
      <w:pPr>
        <w:pStyle w:val="PlainText"/>
        <w:numPr>
          <w:ilvl w:val="1"/>
          <w:numId w:val="3"/>
        </w:numPr>
        <w:tabs>
          <w:tab w:val="clear" w:pos="720"/>
          <w:tab w:val="left" w:pos="900" w:leader="none"/>
        </w:tabs>
        <w:spacing w:lineRule="auto" w:line="480"/>
        <w:ind w:hanging="360" w:start="720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Upstream pressure and temperature  </w:t>
      </w:r>
    </w:p>
    <w:p>
      <w:pPr>
        <w:pStyle w:val="PlainText"/>
        <w:numPr>
          <w:ilvl w:val="1"/>
          <w:numId w:val="3"/>
        </w:numPr>
        <w:tabs>
          <w:tab w:val="clear" w:pos="720"/>
          <w:tab w:val="left" w:pos="900" w:leader="none"/>
        </w:tabs>
        <w:spacing w:lineRule="auto" w:line="480"/>
        <w:ind w:hanging="360" w:start="720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Configuration</w:t>
      </w:r>
    </w:p>
    <w:p>
      <w:pPr>
        <w:pStyle w:val="PlainText"/>
        <w:numPr>
          <w:ilvl w:val="0"/>
          <w:numId w:val="3"/>
        </w:numPr>
        <w:spacing w:lineRule="auto" w:line="48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Information about the clients (Socal, PG&amp;E and Mohave) stations</w:t>
      </w:r>
    </w:p>
    <w:p>
      <w:pPr>
        <w:pStyle w:val="PlainText"/>
        <w:numPr>
          <w:ilvl w:val="1"/>
          <w:numId w:val="3"/>
        </w:numPr>
        <w:tabs>
          <w:tab w:val="clear" w:pos="720"/>
          <w:tab w:val="left" w:pos="900" w:leader="none"/>
        </w:tabs>
        <w:spacing w:lineRule="auto" w:line="480"/>
        <w:ind w:hanging="540" w:start="900" w:end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Maximum, minimum and normal flow rate</w:t>
      </w:r>
    </w:p>
    <w:p>
      <w:pPr>
        <w:pStyle w:val="PlainText"/>
        <w:numPr>
          <w:ilvl w:val="1"/>
          <w:numId w:val="3"/>
        </w:numPr>
        <w:tabs>
          <w:tab w:val="clear" w:pos="720"/>
          <w:tab w:val="left" w:pos="900" w:leader="none"/>
        </w:tabs>
        <w:spacing w:lineRule="auto" w:line="480"/>
        <w:ind w:hanging="360" w:start="720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Contractual Pressure and temperature at the delivery point</w:t>
      </w:r>
    </w:p>
    <w:p>
      <w:pPr>
        <w:pStyle w:val="PlainText"/>
        <w:numPr>
          <w:ilvl w:val="1"/>
          <w:numId w:val="3"/>
        </w:numPr>
        <w:tabs>
          <w:tab w:val="clear" w:pos="720"/>
          <w:tab w:val="left" w:pos="900" w:leader="none"/>
        </w:tabs>
        <w:spacing w:lineRule="auto" w:line="480"/>
        <w:ind w:hanging="360" w:start="720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Configuration</w:t>
      </w:r>
    </w:p>
    <w:p>
      <w:pPr>
        <w:pStyle w:val="PlainText"/>
        <w:numPr>
          <w:ilvl w:val="0"/>
          <w:numId w:val="3"/>
        </w:numPr>
        <w:spacing w:lineRule="auto" w:line="48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Information about the supply in Station </w:t>
      </w:r>
    </w:p>
    <w:p>
      <w:pPr>
        <w:pStyle w:val="PlainText"/>
        <w:numPr>
          <w:ilvl w:val="1"/>
          <w:numId w:val="3"/>
        </w:numPr>
        <w:tabs>
          <w:tab w:val="clear" w:pos="720"/>
          <w:tab w:val="left" w:pos="900" w:leader="none"/>
        </w:tabs>
        <w:spacing w:lineRule="auto" w:line="480"/>
        <w:ind w:hanging="540" w:start="900" w:end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Extended composition for possible cases</w:t>
      </w:r>
    </w:p>
    <w:p>
      <w:pPr>
        <w:pStyle w:val="PlainText"/>
        <w:numPr>
          <w:ilvl w:val="0"/>
          <w:numId w:val="3"/>
        </w:numPr>
        <w:spacing w:lineRule="auto" w:line="48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Information about Supply No. 2 (Dry Gas Supply)</w:t>
      </w:r>
    </w:p>
    <w:p>
      <w:pPr>
        <w:pStyle w:val="PlainText"/>
        <w:numPr>
          <w:ilvl w:val="1"/>
          <w:numId w:val="3"/>
        </w:numPr>
        <w:tabs>
          <w:tab w:val="clear" w:pos="720"/>
          <w:tab w:val="left" w:pos="900" w:leader="none"/>
        </w:tabs>
        <w:spacing w:lineRule="auto" w:line="480"/>
        <w:ind w:hanging="540" w:start="900" w:end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Extended composition for possible cases</w:t>
      </w:r>
    </w:p>
    <w:p>
      <w:pPr>
        <w:pStyle w:val="PlainText"/>
        <w:numPr>
          <w:ilvl w:val="1"/>
          <w:numId w:val="3"/>
        </w:numPr>
        <w:tabs>
          <w:tab w:val="clear" w:pos="720"/>
          <w:tab w:val="left" w:pos="900" w:leader="none"/>
        </w:tabs>
        <w:spacing w:lineRule="auto" w:line="480"/>
        <w:ind w:hanging="540" w:start="900" w:end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Exact location and details of the connection with the 30’’ pipeline</w:t>
      </w:r>
    </w:p>
    <w:p>
      <w:pPr>
        <w:pStyle w:val="PlainText"/>
        <w:numPr>
          <w:ilvl w:val="1"/>
          <w:numId w:val="3"/>
        </w:numPr>
        <w:tabs>
          <w:tab w:val="clear" w:pos="720"/>
          <w:tab w:val="left" w:pos="900" w:leader="none"/>
        </w:tabs>
        <w:spacing w:lineRule="auto" w:line="480"/>
        <w:ind w:hanging="540" w:start="900" w:end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Delivery pressure and temperature of this feed </w:t>
      </w:r>
    </w:p>
    <w:p>
      <w:pPr>
        <w:pStyle w:val="PlainText"/>
        <w:numPr>
          <w:ilvl w:val="0"/>
          <w:numId w:val="3"/>
        </w:numPr>
        <w:spacing w:lineRule="auto" w:line="48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Distribution of the gas flow between the client system and the mainline. </w:t>
      </w:r>
    </w:p>
    <w:p>
      <w:pPr>
        <w:pStyle w:val="PlainText"/>
        <w:numPr>
          <w:ilvl w:val="1"/>
          <w:numId w:val="3"/>
        </w:numPr>
        <w:tabs>
          <w:tab w:val="clear" w:pos="720"/>
          <w:tab w:val="left" w:pos="900" w:leader="none"/>
        </w:tabs>
        <w:spacing w:lineRule="auto" w:line="480"/>
        <w:ind w:hanging="540" w:start="900" w:end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Pressure and temperature at the branch point</w:t>
      </w:r>
    </w:p>
    <w:p>
      <w:pPr>
        <w:pStyle w:val="PlainText"/>
        <w:numPr>
          <w:ilvl w:val="0"/>
          <w:numId w:val="3"/>
        </w:numPr>
        <w:spacing w:lineRule="auto" w:line="48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Information about the loop line</w:t>
      </w:r>
    </w:p>
    <w:p>
      <w:pPr>
        <w:pStyle w:val="PlainText"/>
        <w:numPr>
          <w:ilvl w:val="1"/>
          <w:numId w:val="3"/>
        </w:numPr>
        <w:tabs>
          <w:tab w:val="clear" w:pos="720"/>
          <w:tab w:val="left" w:pos="900" w:leader="none"/>
        </w:tabs>
        <w:spacing w:lineRule="auto" w:line="480"/>
        <w:ind w:hanging="540" w:start="900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Detailed information on contamination </w:t>
      </w:r>
    </w:p>
    <w:p>
      <w:pPr>
        <w:pStyle w:val="PlainText"/>
        <w:numPr>
          <w:ilvl w:val="1"/>
          <w:numId w:val="3"/>
        </w:numPr>
        <w:tabs>
          <w:tab w:val="clear" w:pos="720"/>
          <w:tab w:val="left" w:pos="900" w:leader="none"/>
        </w:tabs>
        <w:spacing w:lineRule="auto" w:line="480"/>
        <w:ind w:hanging="540" w:start="900" w:end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Exact location and details of the connection with the 30’’ pipeline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3">
    <w:lvl w:ilvl="0">
      <w:start w:val="3"/>
      <w:numFmt w:val="decimal"/>
      <w:lvlText w:val="%1."/>
      <w:lvlJc w:val="start"/>
      <w:pPr>
        <w:tabs>
          <w:tab w:val="num" w:pos="360"/>
        </w:tabs>
        <w:ind w:start="360" w:hanging="360"/>
      </w:pPr>
      <w:rPr>
        <w:sz w:val="24"/>
      </w:rPr>
    </w:lvl>
    <w:lvl w:ilvl="1">
      <w:start w:val="1"/>
      <w:numFmt w:val="decimal"/>
      <w:lvlText w:val="%1.%2."/>
      <w:lvlJc w:val="start"/>
      <w:pPr>
        <w:tabs>
          <w:tab w:val="num" w:pos="720"/>
        </w:tabs>
        <w:ind w:start="720" w:hanging="216"/>
      </w:pPr>
      <w:rPr>
        <w:sz w:val="24"/>
      </w:rPr>
    </w:lvl>
    <w:lvl w:ilvl="2">
      <w:start w:val="1"/>
      <w:numFmt w:val="decimal"/>
      <w:lvlText w:val="%1.%2.%3"/>
      <w:lvlJc w:val="start"/>
      <w:pPr>
        <w:tabs>
          <w:tab w:val="num" w:pos="720"/>
        </w:tabs>
        <w:ind w:start="720" w:hanging="720"/>
      </w:pPr>
      <w:rPr>
        <w:sz w:val="24"/>
      </w:rPr>
    </w:lvl>
    <w:lvl w:ilvl="3">
      <w:start w:val="1"/>
      <w:numFmt w:val="decimal"/>
      <w:lvlText w:val="%1.%2.%3.%4"/>
      <w:lvlJc w:val="start"/>
      <w:pPr>
        <w:tabs>
          <w:tab w:val="num" w:pos="1080"/>
        </w:tabs>
        <w:ind w:start="1080" w:hanging="1080"/>
      </w:pPr>
      <w:rPr>
        <w:sz w:val="24"/>
      </w:rPr>
    </w:lvl>
    <w:lvl w:ilvl="4">
      <w:start w:val="1"/>
      <w:numFmt w:val="decimal"/>
      <w:lvlText w:val="%1.%2.%3.%4.%5"/>
      <w:lvlJc w:val="start"/>
      <w:pPr>
        <w:tabs>
          <w:tab w:val="num" w:pos="1440"/>
        </w:tabs>
        <w:ind w:start="1440" w:hanging="1440"/>
      </w:pPr>
      <w:rPr>
        <w:sz w:val="24"/>
      </w:rPr>
    </w:lvl>
    <w:lvl w:ilvl="5">
      <w:start w:val="1"/>
      <w:numFmt w:val="decimal"/>
      <w:lvlText w:val="%1.%2.%3.%4.%5.%6"/>
      <w:lvlJc w:val="start"/>
      <w:pPr>
        <w:tabs>
          <w:tab w:val="num" w:pos="1440"/>
        </w:tabs>
        <w:ind w:start="1440" w:hanging="1440"/>
      </w:pPr>
      <w:rPr>
        <w:sz w:val="24"/>
      </w:rPr>
    </w:lvl>
    <w:lvl w:ilvl="6">
      <w:start w:val="1"/>
      <w:numFmt w:val="decimal"/>
      <w:lvlText w:val="%1.%2.%3.%4.%5.%6.%7"/>
      <w:lvlJc w:val="start"/>
      <w:pPr>
        <w:tabs>
          <w:tab w:val="num" w:pos="1800"/>
        </w:tabs>
        <w:ind w:start="1800" w:hanging="1800"/>
      </w:pPr>
      <w:rPr>
        <w:sz w:val="24"/>
      </w:rPr>
    </w:lvl>
    <w:lvl w:ilvl="7">
      <w:start w:val="1"/>
      <w:numFmt w:val="decimal"/>
      <w:lvlText w:val="%1.%2.%3.%4.%5.%6.%7.%8"/>
      <w:lvlJc w:val="start"/>
      <w:pPr>
        <w:tabs>
          <w:tab w:val="num" w:pos="1800"/>
        </w:tabs>
        <w:ind w:start="1800" w:hanging="1800"/>
      </w:pPr>
      <w:rPr>
        <w:sz w:val="24"/>
      </w:rPr>
    </w:lvl>
    <w:lvl w:ilvl="8">
      <w:start w:val="1"/>
      <w:numFmt w:val="decimal"/>
      <w:lvlText w:val="%1.%2.%3.%4.%5.%6.%7.%8.%9"/>
      <w:lvlJc w:val="start"/>
      <w:pPr>
        <w:tabs>
          <w:tab w:val="num" w:pos="2160"/>
        </w:tabs>
        <w:ind w:start="2160" w:hanging="2160"/>
      </w:pPr>
      <w:rPr>
        <w:sz w:val="24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5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sz w:val="24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BodyTextIndent3">
    <w:name w:val="Body Text Indent 3"/>
    <w:basedOn w:val="Normal"/>
    <w:qFormat/>
    <w:pPr>
      <w:ind w:firstLine="720" w:start="0" w:end="0"/>
    </w:pPr>
    <w:rPr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1999-10-28T16:45:00Z</dcterms:created>
  <dc:creator>mxe136egee</dc:creator>
  <dc:description/>
  <dc:language>en-CA</dc:language>
  <cp:lastModifiedBy>mxe136egee</cp:lastModifiedBy>
  <dcterms:modified xsi:type="dcterms:W3CDTF">1999-10-29T15:31:00Z</dcterms:modified>
  <cp:revision>2</cp:revision>
  <dc:subject/>
  <dc:title>1</dc:title>
</cp:coreProperties>
</file>