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t>PORADNIA PSYCHOLOGICZNO-PEDAGOGICZNA w LEŻAJSKU</w:t>
      </w:r>
    </w:p>
    <w:p>
      <w:pPr>
        <w:pStyle w:val="Normal"/>
        <w:rPr>
          <w:lang w:val="en-US"/>
        </w:rPr>
      </w:pPr>
      <w:r>
        <w:rPr>
          <w:lang w:val="en-US"/>
        </w:rPr>
        <w:t>( Psychological and Pedagogical Counselling Centre in Leżajsk)</w:t>
      </w:r>
    </w:p>
    <w:p>
      <w:pPr>
        <w:pStyle w:val="Heading2"/>
        <w:ind w:hanging="0" w:start="0"/>
        <w:rPr/>
      </w:pPr>
      <w:r>
        <w:rPr/>
        <w:t>Address: Plac Mariacki 9</w:t>
        <w:tab/>
        <w:t>37-300 Leżajsk</w:t>
        <w:tab/>
        <w:t>Phone: 017/242-07-99</w:t>
      </w:r>
    </w:p>
    <w:p>
      <w:pPr>
        <w:pStyle w:val="Normal"/>
        <w:rPr>
          <w:lang w:val="en-US"/>
        </w:rPr>
      </w:pPr>
      <w:r>
        <w:rPr>
          <w:lang w:val="en-US"/>
        </w:rPr>
      </w:r>
    </w:p>
    <w:p>
      <w:pPr>
        <w:pStyle w:val="Normal"/>
        <w:jc w:val="end"/>
        <w:rPr/>
      </w:pPr>
      <w:r>
        <w:rPr>
          <w:lang w:val="en-US"/>
        </w:rPr>
        <w:t>Leżajsk, August 20</w:t>
      </w:r>
      <w:r>
        <w:rPr>
          <w:vertAlign w:val="superscript"/>
          <w:lang w:val="en-US"/>
        </w:rPr>
        <w:t>th</w:t>
      </w:r>
      <w:r>
        <w:rPr>
          <w:lang w:val="en-US"/>
        </w:rPr>
        <w:t>, 2001</w:t>
      </w:r>
    </w:p>
    <w:p>
      <w:pPr>
        <w:pStyle w:val="Normal"/>
        <w:ind w:firstLine="708" w:start="2124" w:end="0"/>
        <w:rPr>
          <w:b/>
          <w:bCs/>
          <w:lang w:val="en-US"/>
        </w:rPr>
      </w:pPr>
      <w:r>
        <w:rPr>
          <w:b/>
          <w:bCs/>
          <w:lang w:val="en-US"/>
        </w:rPr>
      </w:r>
    </w:p>
    <w:p>
      <w:pPr>
        <w:pStyle w:val="Normal"/>
        <w:ind w:firstLine="708" w:start="2124" w:end="0"/>
        <w:rPr>
          <w:b/>
          <w:bCs/>
          <w:lang w:val="en-US"/>
        </w:rPr>
      </w:pPr>
      <w:r>
        <w:rPr>
          <w:b/>
          <w:bCs/>
          <w:lang w:val="en-US"/>
        </w:rPr>
      </w:r>
    </w:p>
    <w:p>
      <w:pPr>
        <w:pStyle w:val="Normal"/>
        <w:ind w:firstLine="708" w:start="2124" w:end="0"/>
        <w:rPr>
          <w:b/>
          <w:bCs/>
        </w:rPr>
      </w:pPr>
      <w:r>
        <w:rPr>
          <w:b/>
          <w:bCs/>
        </w:rPr>
        <w:t>Mr Jacek Głowacki</w:t>
      </w:r>
    </w:p>
    <w:p>
      <w:pPr>
        <w:pStyle w:val="Normal"/>
        <w:ind w:firstLine="708" w:start="2124" w:end="0"/>
        <w:rPr>
          <w:b/>
          <w:bCs/>
          <w:lang w:val="en-US"/>
        </w:rPr>
      </w:pPr>
      <w:r>
        <w:rPr>
          <w:b/>
          <w:bCs/>
          <w:lang w:val="en-US"/>
        </w:rPr>
        <w:t xml:space="preserve">General Director </w:t>
      </w:r>
    </w:p>
    <w:p>
      <w:pPr>
        <w:pStyle w:val="Normal"/>
        <w:ind w:firstLine="708" w:start="2124" w:end="0"/>
        <w:rPr/>
      </w:pPr>
      <w:r>
        <w:rPr>
          <w:b/>
          <w:bCs/>
          <w:lang w:val="en-US"/>
        </w:rPr>
        <w:t>of Elektrociepłownia Nowa Sarzyna</w:t>
      </w:r>
    </w:p>
    <w:p>
      <w:pPr>
        <w:pStyle w:val="Normal"/>
        <w:ind w:firstLine="708" w:end="0"/>
        <w:rPr>
          <w:b/>
          <w:bCs/>
          <w:lang w:val="en-US"/>
        </w:rPr>
      </w:pPr>
      <w:r>
        <w:rPr>
          <w:b/>
          <w:bCs/>
          <w:lang w:val="en-US"/>
        </w:rPr>
      </w:r>
    </w:p>
    <w:p>
      <w:pPr>
        <w:pStyle w:val="Normal"/>
        <w:ind w:firstLine="708" w:end="0"/>
        <w:rPr/>
      </w:pPr>
      <w:r>
        <w:rPr/>
      </w:r>
    </w:p>
    <w:p>
      <w:pPr>
        <w:pStyle w:val="Normal"/>
        <w:ind w:firstLine="708" w:end="0"/>
        <w:rPr/>
      </w:pPr>
      <w:r>
        <w:rPr/>
      </w:r>
    </w:p>
    <w:p>
      <w:pPr>
        <w:pStyle w:val="Normal"/>
        <w:rPr>
          <w:lang w:val="en-US"/>
        </w:rPr>
      </w:pPr>
      <w:r>
        <w:rPr>
          <w:lang w:val="en-US"/>
        </w:rPr>
        <w:t>Dear Mr  Głowacki,</w:t>
      </w:r>
    </w:p>
    <w:p>
      <w:pPr>
        <w:pStyle w:val="Normal"/>
        <w:ind w:firstLine="708" w:end="0"/>
        <w:rPr>
          <w:lang w:val="en-US"/>
        </w:rPr>
      </w:pPr>
      <w:r>
        <w:rPr>
          <w:lang w:val="en-US"/>
        </w:rPr>
      </w:r>
    </w:p>
    <w:p>
      <w:pPr>
        <w:pStyle w:val="Normal"/>
        <w:spacing w:lineRule="auto" w:line="360"/>
        <w:ind w:firstLine="708" w:end="0"/>
        <w:jc w:val="both"/>
        <w:rPr>
          <w:lang w:val="en-US"/>
        </w:rPr>
      </w:pPr>
      <w:r>
        <w:rPr>
          <w:lang w:val="en-US"/>
        </w:rPr>
        <w:t xml:space="preserve">I would like to thank you warmly for the financial support for the activities of  Poradnia Psychologiczno-Pedagogiczna in Leżajsk and would like to draw your attention to another initiative of  the Centre addressed to pupils and their parents of our administrative region, i.e. Leżajsk Poviat. </w:t>
      </w:r>
    </w:p>
    <w:p>
      <w:pPr>
        <w:pStyle w:val="BodyText"/>
        <w:rPr/>
      </w:pPr>
      <w:r>
        <w:rPr/>
        <w:tab/>
        <w:t xml:space="preserve">I hope that realization of the programme called “ABC for Parents”  will come to effect, mainly thanks to the help of sponsors. Estimated publishing costs of this book, calculated for 2500 copies, amount PLN 5000. </w:t>
      </w:r>
    </w:p>
    <w:p>
      <w:pPr>
        <w:pStyle w:val="Normal"/>
        <w:spacing w:lineRule="auto" w:line="360"/>
        <w:rPr>
          <w:lang w:val="en-US"/>
        </w:rPr>
      </w:pPr>
      <w:r>
        <w:rPr>
          <w:lang w:val="en-US"/>
        </w:rPr>
        <w:tab/>
        <w:t xml:space="preserve">“ABC...”  will contain the following papers: </w:t>
      </w:r>
    </w:p>
    <w:p>
      <w:pPr>
        <w:pStyle w:val="Normal"/>
        <w:numPr>
          <w:ilvl w:val="0"/>
          <w:numId w:val="2"/>
        </w:numPr>
        <w:rPr>
          <w:lang w:val="en-US"/>
        </w:rPr>
      </w:pPr>
      <w:r>
        <w:rPr>
          <w:lang w:val="en-US"/>
        </w:rPr>
        <w:t xml:space="preserve">Psychological Needs of a Child. Fulfilment. Deficiency. </w:t>
      </w:r>
    </w:p>
    <w:p>
      <w:pPr>
        <w:pStyle w:val="Normal"/>
        <w:numPr>
          <w:ilvl w:val="0"/>
          <w:numId w:val="2"/>
        </w:numPr>
        <w:rPr>
          <w:lang w:val="en-US"/>
        </w:rPr>
      </w:pPr>
      <w:r>
        <w:rPr>
          <w:lang w:val="en-US"/>
        </w:rPr>
        <w:t xml:space="preserve">Modern Civilization Risks for Children and Teenagers- Research Report.  </w:t>
      </w:r>
    </w:p>
    <w:p>
      <w:pPr>
        <w:pStyle w:val="Normal"/>
        <w:numPr>
          <w:ilvl w:val="0"/>
          <w:numId w:val="2"/>
        </w:numPr>
        <w:rPr>
          <w:lang w:val="en-US"/>
        </w:rPr>
      </w:pPr>
      <w:r>
        <w:rPr>
          <w:lang w:val="en-US"/>
        </w:rPr>
        <w:t>Influence of Computer Games to Children and Teenagers.</w:t>
      </w:r>
    </w:p>
    <w:p>
      <w:pPr>
        <w:pStyle w:val="Normal"/>
        <w:numPr>
          <w:ilvl w:val="0"/>
          <w:numId w:val="2"/>
        </w:numPr>
        <w:rPr>
          <w:lang w:val="en-US"/>
        </w:rPr>
      </w:pPr>
      <w:r>
        <w:rPr>
          <w:lang w:val="en-US"/>
        </w:rPr>
        <w:t xml:space="preserve">Suicides among Children and Teenagers- Their Reasons. </w:t>
      </w:r>
    </w:p>
    <w:p>
      <w:pPr>
        <w:pStyle w:val="Normal"/>
        <w:rPr>
          <w:lang w:val="en-US"/>
        </w:rPr>
      </w:pPr>
      <w:r>
        <w:rPr>
          <w:lang w:val="en-US"/>
        </w:rPr>
      </w:r>
    </w:p>
    <w:p>
      <w:pPr>
        <w:pStyle w:val="Normal"/>
        <w:rPr>
          <w:lang w:val="en-US"/>
        </w:rPr>
      </w:pPr>
      <w:r>
        <w:rPr>
          <w:lang w:val="en-US"/>
        </w:rPr>
        <w:t xml:space="preserve">The Company managed by you would be the major sponsor of the venture. </w:t>
      </w:r>
    </w:p>
    <w:p>
      <w:pPr>
        <w:pStyle w:val="Normal"/>
        <w:rPr>
          <w:lang w:val="en-US"/>
        </w:rPr>
      </w:pPr>
      <w:r>
        <w:rPr>
          <w:lang w:val="en-US"/>
        </w:rPr>
      </w:r>
    </w:p>
    <w:p>
      <w:pPr>
        <w:pStyle w:val="Normal"/>
        <w:ind w:firstLine="708" w:end="0"/>
        <w:rPr>
          <w:lang w:val="en-US"/>
        </w:rPr>
      </w:pPr>
      <w:r>
        <w:rPr>
          <w:lang w:val="en-US"/>
        </w:rPr>
        <w:t xml:space="preserve">Yours sincerely, </w:t>
      </w:r>
    </w:p>
    <w:p>
      <w:pPr>
        <w:pStyle w:val="Normal"/>
        <w:rPr>
          <w:lang w:val="en-US"/>
        </w:rPr>
      </w:pPr>
      <w:r>
        <w:rPr>
          <w:lang w:val="en-US"/>
        </w:rPr>
      </w:r>
    </w:p>
    <w:p>
      <w:pPr>
        <w:pStyle w:val="Normal"/>
        <w:rPr>
          <w:lang w:val="en-US"/>
        </w:rPr>
      </w:pPr>
      <w:r>
        <w:rPr>
          <w:lang w:val="en-US"/>
        </w:rPr>
      </w:r>
    </w:p>
    <w:p>
      <w:pPr>
        <w:pStyle w:val="Normal"/>
        <w:jc w:val="end"/>
        <w:rPr>
          <w:lang w:val="en-US"/>
        </w:rPr>
      </w:pPr>
      <w:r>
        <w:rPr>
          <w:lang w:val="en-US"/>
        </w:rPr>
        <w:t xml:space="preserve">(-) Wojciech Kostek </w:t>
      </w:r>
    </w:p>
    <w:p>
      <w:pPr>
        <w:pStyle w:val="Normal"/>
        <w:jc w:val="end"/>
        <w:rPr>
          <w:lang w:val="en-US"/>
        </w:rPr>
      </w:pPr>
      <w:r>
        <w:rPr>
          <w:lang w:val="en-US"/>
        </w:rPr>
        <w:t xml:space="preserve">Director of the Centre </w:t>
      </w:r>
    </w:p>
    <w:p>
      <w:pPr>
        <w:pStyle w:val="Normal"/>
        <w:rPr>
          <w:lang w:val="en-US"/>
        </w:rPr>
      </w:pPr>
      <w:r>
        <w:rPr>
          <w:lang w:val="en-US"/>
        </w:rPr>
      </w:r>
    </w:p>
    <w:p>
      <w:pPr>
        <w:pStyle w:val="Normal"/>
        <w:rPr>
          <w:lang w:val="en-US"/>
        </w:rPr>
      </w:pPr>
      <w:r>
        <w:rPr>
          <w:lang w:val="en-US"/>
        </w:rPr>
      </w:r>
    </w:p>
    <w:sectPr>
      <w:headerReference w:type="default" r:id="rId2"/>
      <w:type w:val="nextPage"/>
      <w:pgSz w:w="11906" w:h="16838"/>
      <w:pgMar w:left="1417" w:right="1417" w:gutter="0" w:header="72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18"/>
        <w:lang w:val="en-US"/>
      </w:rPr>
    </w:pPr>
    <w:r>
      <w:rPr>
        <w:sz w:val="18"/>
        <w:lang w:val="en-US"/>
      </w:rPr>
      <w:t xml:space="preserve">E.K. 31.08.2001                         </w:t>
    </w:r>
    <w:r>
      <w:rPr>
        <w:i/>
        <w:iCs/>
        <w:lang w:val="en-US"/>
      </w:rPr>
      <w:t>Translation from Polish into English</w:t>
    </w:r>
    <w:r>
      <w:rPr>
        <w:lang w:val="en-US"/>
      </w:rPr>
      <w:t xml:space="preserve">    </w:t>
      <w:tab/>
    </w:r>
    <w:r>
      <w:rPr>
        <w:sz w:val="18"/>
        <w:lang w:val="en-US"/>
      </w:rPr>
      <w:t>Page</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r>
      <w:rPr>
        <w:rStyle w:val="PageNumber"/>
        <w:sz w:val="18"/>
        <w:lang w:val="en-US"/>
      </w:rPr>
      <w:t xml:space="preserve">of </w:t>
    </w:r>
    <w:r>
      <w:rPr>
        <w:rStyle w:val="PageNumber"/>
        <w:sz w:val="18"/>
      </w:rPr>
      <w:fldChar w:fldCharType="begin"/>
    </w:r>
    <w:r>
      <w:rPr>
        <w:rStyle w:val="PageNumber"/>
        <w:sz w:val="18"/>
      </w:rPr>
      <w:instrText xml:space="preserve"> NUMPAGES \* ARABIC </w:instrText>
    </w:r>
    <w:r>
      <w:rPr>
        <w:rStyle w:val="PageNumber"/>
        <w:sz w:val="18"/>
      </w:rPr>
      <w:fldChar w:fldCharType="separate"/>
    </w:r>
    <w:r>
      <w:rPr>
        <w:rStyle w:val="PageNumber"/>
        <w:sz w:val="18"/>
      </w:rPr>
      <w:t>1</w:t>
    </w:r>
    <w:r>
      <w:rPr>
        <w:rStyle w:val="PageNumber"/>
        <w:sz w:val="18"/>
      </w:rPr>
      <w:fldChar w:fldCharType="end"/>
    </w:r>
  </w:p>
  <w:p>
    <w:pPr>
      <w:pStyle w:val="Header"/>
      <w:jc w:val="center"/>
      <w:rPr/>
    </w:pPr>
    <w:r>
      <w:rPr>
        <w:lang w:val="en-U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pl-PL"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u w:val="single"/>
      <w:lang w:val="en-US"/>
    </w:rPr>
  </w:style>
  <w:style w:type="paragraph" w:styleId="Heading3">
    <w:name w:val="heading 3"/>
    <w:basedOn w:val="Normal"/>
    <w:next w:val="Normal"/>
    <w:qFormat/>
    <w:pPr>
      <w:keepNext w:val="true"/>
      <w:numPr>
        <w:ilvl w:val="2"/>
        <w:numId w:val="1"/>
      </w:numPr>
      <w:jc w:val="center"/>
      <w:outlineLvl w:val="2"/>
    </w:pPr>
    <w:rPr>
      <w:b/>
      <w:bCs/>
      <w:lang w:val="en-US"/>
    </w:rPr>
  </w:style>
  <w:style w:type="character" w:styleId="WW8Num1z0">
    <w:name w:val="WW8Num1z0"/>
    <w:qFormat/>
    <w:rPr/>
  </w:style>
  <w:style w:type="character" w:styleId="Domylnaczcionkaakapitu">
    <w:name w:val="Domyślna czcionka akapitu"/>
    <w:qFormat/>
    <w:rPr/>
  </w:style>
  <w:style w:type="character" w:styleId="PageNumber">
    <w:name w:val="page number"/>
    <w:basedOn w:val="Domylnaczcionkaakapitu"/>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jc w:val="both"/>
    </w:pPr>
    <w:rPr>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2001-08-31T08:47:00Z</dcterms:created>
  <dc:creator>Win98</dc:creator>
  <dc:description/>
  <dc:language>en-CA</dc:language>
  <cp:lastModifiedBy>Win98</cp:lastModifiedBy>
  <dcterms:modified xsi:type="dcterms:W3CDTF">2001-09-02T17:48:00Z</dcterms:modified>
  <cp:revision>9</cp:revision>
  <dc:subject/>
  <dc:title>PORADNIA PSYCHOLOGICZNO-PEDAGOGICZNA w LEŻAJSKU</dc:title>
</cp:coreProperties>
</file>