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f:\attachcus\stclair-c\CStClairDEC20002\00000000975415F6AFD7D611826300065B5E8D3204B32000.#1.onoek transfer agreement 6-6.doc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