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f:\attachcus\stclair-c\CSTCLAIR_DEC20001\0000000086B9263CA4D7D611826300065B5E8D3244B32000.#1.onoek transfer agreement 6-6.doc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