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Times New Roman" w:hAnsi="Times New Roman" w:cs="Times New Roman"/>
        </w:rPr>
      </w:pPr>
      <w:r>
        <w:rPr>
          <w:rFonts w:cs="Times New Roman" w:ascii="Times New Roman" w:hAnsi="Times New Roman"/>
        </w:rPr>
      </w:r>
    </w:p>
    <w:p>
      <w:pPr>
        <w:pStyle w:val="Normal"/>
        <w:spacing w:lineRule="atLeast" w:line="240"/>
        <w:rPr>
          <w:rFonts w:ascii="Times New Roman" w:hAnsi="Times New Roman" w:cs="Times New Roman"/>
        </w:rPr>
      </w:pPr>
      <w:r>
        <w:rPr>
          <w:rFonts w:cs="Times New Roman" w:ascii="Times New Roman" w:hAnsi="Times New Roman"/>
        </w:rPr>
      </w:r>
    </w:p>
    <w:p>
      <w:pPr>
        <w:pStyle w:val="Normal"/>
        <w:spacing w:lineRule="atLeast" w:line="240"/>
        <w:rPr>
          <w:rFonts w:ascii="Times New Roman" w:hAnsi="Times New Roman" w:cs="Times New Roman"/>
        </w:rPr>
      </w:pPr>
      <w:r>
        <w:rPr>
          <w:rFonts w:cs="Times New Roman" w:ascii="Times New Roman" w:hAnsi="Times New Roman"/>
        </w:rPr>
        <w:tab/>
        <w:tab/>
        <w:tab/>
        <w:tab/>
        <w:tab/>
        <w:tab/>
        <w:tab/>
        <w:tab/>
        <w:tab/>
        <w:tab/>
        <w:t>Mark Palmer</w:t>
      </w:r>
    </w:p>
    <w:p>
      <w:pPr>
        <w:pStyle w:val="Normal"/>
        <w:spacing w:lineRule="atLeast" w:line="240"/>
        <w:rPr/>
      </w:pPr>
      <w:r>
        <w:rPr/>
        <w:tab/>
        <w:tab/>
        <w:tab/>
        <w:tab/>
        <w:tab/>
        <w:tab/>
        <w:tab/>
        <w:tab/>
        <w:tab/>
        <w:tab/>
        <w:t>(713) 853-4738</w:t>
      </w:r>
    </w:p>
    <w:p>
      <w:pPr>
        <w:pStyle w:val="Normal"/>
        <w:spacing w:lineRule="atLeast" w:line="240"/>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r>
    </w:p>
    <w:p>
      <w:pPr>
        <w:pStyle w:val="Heading1"/>
        <w:ind w:hanging="0" w:start="0"/>
        <w:jc w:val="start"/>
        <w:rPr>
          <w:rFonts w:ascii="Times New Roman" w:hAnsi="Times New Roman" w:cs="Times New Roman"/>
          <w:u w:val="single"/>
        </w:rPr>
      </w:pPr>
      <w:r>
        <w:rPr>
          <w:rFonts w:cs="Times New Roman" w:ascii="Times New Roman" w:hAnsi="Times New Roman"/>
          <w:u w:val="single"/>
        </w:rPr>
        <w:t>ENRON AND DYNEGY TERMINATE MERGER DISCUSSIONS</w:t>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rPr>
      </w:pPr>
      <w:r>
        <w:rPr>
          <w:rFonts w:cs="Times New Roman" w:ascii="Times New Roman" w:hAnsi="Times New Roman"/>
        </w:rPr>
        <w:t>FOR IMMEDIATE RELEASE:  Thursday, Nov. 8, 2001</w:t>
      </w:r>
    </w:p>
    <w:p>
      <w:pPr>
        <w:pStyle w:val="Normal"/>
        <w:spacing w:lineRule="atLeast" w:line="240"/>
        <w:rPr>
          <w:rFonts w:ascii="Times New Roman" w:hAnsi="Times New Roman" w:cs="Times New Roman"/>
        </w:rPr>
      </w:pPr>
      <w:r>
        <w:rPr>
          <w:rFonts w:cs="Times New Roman" w:ascii="Times New Roman" w:hAnsi="Times New Roman"/>
        </w:rPr>
      </w:r>
    </w:p>
    <w:p>
      <w:pPr>
        <w:pStyle w:val="Normal"/>
        <w:spacing w:lineRule="auto" w:line="480"/>
        <w:ind w:firstLine="720" w:end="0"/>
        <w:rPr/>
      </w:pPr>
      <w:r>
        <w:rPr>
          <w:rFonts w:cs="Times New Roman" w:ascii="Times New Roman" w:hAnsi="Times New Roman"/>
          <w:b/>
        </w:rPr>
        <w:t xml:space="preserve">HOUSTON </w:t>
      </w:r>
      <w:r>
        <w:rPr>
          <w:rFonts w:cs="Times New Roman" w:ascii="Times New Roman" w:hAnsi="Times New Roman"/>
        </w:rPr>
        <w:t>– Enron Corp. (NYSE: ENE) and Dynegy Inc. (NYSE: DYN) announced today that they have terminated their recently reported discussions with respect to a possible business combination transaction [in light of recent rating agency action with respect to Enron’s unsecured debt].  Although Dynegy and Enron do not currently anticipate any resumption of these discussions, they do not contemplate making a further announcement in such a case.</w:t>
      </w:r>
    </w:p>
    <w:p>
      <w:pPr>
        <w:pStyle w:val="Normal"/>
        <w:spacing w:lineRule="auto" w:line="480"/>
        <w:ind w:firstLine="720" w:end="0"/>
        <w:rPr/>
      </w:pPr>
      <w:r>
        <w:rPr>
          <w:rFonts w:cs="Times New Roman" w:ascii="Times New Roman" w:hAnsi="Times New Roman"/>
          <w:szCs w:val="18"/>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tgtFrame="top">
        <w:r>
          <w:rPr>
            <w:rStyle w:val="Hyperlink"/>
            <w:rFonts w:cs="Times New Roman" w:ascii="Times New Roman" w:hAnsi="Times New Roman"/>
            <w:szCs w:val="18"/>
          </w:rPr>
          <w:t>www.enron.com</w:t>
        </w:r>
      </w:hyperlink>
      <w:r>
        <w:rPr>
          <w:rFonts w:cs="Times New Roman" w:ascii="Times New Roman" w:hAnsi="Times New Roman"/>
          <w:szCs w:val="18"/>
        </w:rPr>
        <w:t xml:space="preserve">. The stock is traded under the ticker symbol “ENE.” </w:t>
      </w:r>
    </w:p>
    <w:p>
      <w:pPr>
        <w:pStyle w:val="Normal"/>
        <w:spacing w:lineRule="auto" w:line="480"/>
        <w:ind w:firstLine="720" w:end="0"/>
        <w:rPr>
          <w:rFonts w:ascii="Times New Roman" w:hAnsi="Times New Roman" w:cs="Times New Roman"/>
          <w:szCs w:val="18"/>
        </w:rPr>
      </w:pPr>
      <w:r>
        <w:rPr>
          <w:rFonts w:cs="Times New Roman" w:ascii="Times New Roman" w:hAnsi="Times New Roman"/>
          <w:szCs w:val="18"/>
        </w:rPr>
      </w:r>
    </w:p>
    <w:p>
      <w:pPr>
        <w:pStyle w:val="Normal"/>
        <w:spacing w:lineRule="auto" w:line="480"/>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000000"/>
      <w:sz w:val="24"/>
      <w:szCs w:val="20"/>
      <w:lang w:val="en-US" w:bidi="ar-SA" w:eastAsia="zh-CN"/>
    </w:rPr>
  </w:style>
  <w:style w:type="paragraph" w:styleId="Heading1">
    <w:name w:val="heading 1"/>
    <w:basedOn w:val="Normal"/>
    <w:next w:val="Normal"/>
    <w:qFormat/>
    <w:pPr>
      <w:keepNext w:val="true"/>
      <w:numPr>
        <w:ilvl w:val="0"/>
        <w:numId w:val="1"/>
      </w:numPr>
      <w:spacing w:lineRule="atLeast" w:line="240"/>
      <w:jc w:val="center"/>
      <w:outlineLvl w:val="0"/>
    </w:pPr>
    <w:rPr>
      <w:b/>
    </w:rPr>
  </w:style>
  <w:style w:type="paragraph" w:styleId="Heading2">
    <w:name w:val="heading 2"/>
    <w:basedOn w:val="Normal"/>
    <w:next w:val="Normal"/>
    <w:qFormat/>
    <w:pPr>
      <w:keepNext w:val="true"/>
      <w:numPr>
        <w:ilvl w:val="1"/>
        <w:numId w:val="1"/>
      </w:numPr>
      <w:spacing w:lineRule="atLeast" w:line="240"/>
      <w:outlineLvl w:val="1"/>
    </w:pPr>
    <w:rPr>
      <w:rFonts w:ascii="Times New Roman" w:hAnsi="Times New Roman" w:cs="Times New Roman"/>
      <w:b/>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color w:val="000000"/>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2001-11-08T10:15:00Z</dcterms:created>
  <dc:creator>joso</dc:creator>
  <dc:description/>
  <dc:language>en-CA</dc:language>
  <cp:lastModifiedBy>kdenne</cp:lastModifiedBy>
  <cp:lastPrinted>2001-11-08T06:42:00Z</cp:lastPrinted>
  <dcterms:modified xsi:type="dcterms:W3CDTF">2001-11-08T10:19:00Z</dcterms:modified>
  <cp:revision>3</cp:revision>
  <dc:subject/>
  <dc:title>DRAFT STATEMENT (SCENARIO “A”) </dc:title>
</cp:coreProperties>
</file>