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This is mock emergency situation, do you understand that this is a mock situation?</w:t>
      </w:r>
    </w:p>
    <w:p>
      <w:pPr>
        <w:pStyle w:val="Normal"/>
        <w:rPr>
          <w:sz w:val="36"/>
        </w:rPr>
      </w:pPr>
      <w:r>
        <w:rPr>
          <w:sz w:val="36"/>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sz w:val="36"/>
        </w:rPr>
      </w:pPr>
      <w:r>
        <w:rPr>
          <w:sz w:val="36"/>
        </w:rPr>
        <w:t>With all your communication that you have from this time forward make it clear with each conversation you on the phone that this is a mock emergency situation and do they understand that this is a mock emergency situation.</w:t>
      </w:r>
    </w:p>
    <w:p>
      <w:pPr>
        <w:pStyle w:val="Heading1"/>
        <w:ind w:hanging="0" w:start="0"/>
        <w:rPr/>
      </w:pPr>
      <w:r>
        <w:rPr/>
        <w:t>Situation 1</w:t>
      </w:r>
    </w:p>
    <w:p>
      <w:pPr>
        <w:pStyle w:val="Normal"/>
        <w:rPr>
          <w:sz w:val="36"/>
        </w:rPr>
      </w:pPr>
      <w:r>
        <w:rPr>
          <w:sz w:val="36"/>
        </w:rPr>
      </w:r>
    </w:p>
    <w:p>
      <w:pPr>
        <w:pStyle w:val="Normal"/>
        <w:rPr>
          <w:sz w:val="36"/>
        </w:rPr>
      </w:pPr>
      <w:r>
        <w:rPr>
          <w:sz w:val="36"/>
        </w:rPr>
        <w:t xml:space="preserve">You have a loss of pressure and flow at the Citizens Kingman TBS.  </w:t>
      </w:r>
    </w:p>
    <w:p>
      <w:pPr>
        <w:pStyle w:val="Normal"/>
        <w:rPr>
          <w:sz w:val="36"/>
        </w:rPr>
      </w:pPr>
      <w:r>
        <w:rPr>
          <w:sz w:val="36"/>
        </w:rPr>
      </w:r>
    </w:p>
    <w:p>
      <w:pPr>
        <w:pStyle w:val="Normal"/>
        <w:rPr>
          <w:sz w:val="36"/>
        </w:rPr>
      </w:pPr>
      <w:r>
        <w:rPr>
          <w:sz w:val="36"/>
        </w:rPr>
        <w:t>What are you going to do?</w:t>
      </w:r>
    </w:p>
    <w:p>
      <w:pPr>
        <w:pStyle w:val="Normal"/>
        <w:rPr>
          <w:sz w:val="36"/>
        </w:rPr>
      </w:pPr>
      <w:r>
        <w:rPr>
          <w:sz w:val="36"/>
        </w:rPr>
        <w:t>Go through the steps as if this is really happening, and remember this is a mock situation.</w:t>
      </w:r>
    </w:p>
    <w:p>
      <w:pPr>
        <w:pStyle w:val="Normal"/>
        <w:rPr>
          <w:sz w:val="36"/>
        </w:rPr>
      </w:pPr>
      <w:r>
        <w:rPr>
          <w:sz w:val="36"/>
        </w:rPr>
      </w:r>
    </w:p>
    <w:p>
      <w:pPr>
        <w:sectPr>
          <w:type w:val="nextPage"/>
          <w:pgSz w:w="12240" w:h="15840"/>
          <w:pgMar w:left="1800" w:right="1800" w:gutter="0" w:header="0" w:top="1440" w:footer="0" w:bottom="1440"/>
          <w:pgNumType w:fmt="decimal"/>
          <w:formProt w:val="false"/>
          <w:textDirection w:val="lrTb"/>
          <w:docGrid w:type="default" w:linePitch="360" w:charSpace="0"/>
        </w:sectPr>
      </w:pPr>
    </w:p>
    <w:p>
      <w:pPr>
        <w:pStyle w:val="Heading1"/>
        <w:numPr>
          <w:ilvl w:val="0"/>
          <w:numId w:val="0"/>
        </w:numPr>
        <w:rPr/>
      </w:pPr>
      <w:r>
        <w:rPr/>
      </w:r>
    </w:p>
    <w:p>
      <w:pPr>
        <w:sectPr>
          <w:type w:val="continuous"/>
          <w:pgSz w:w="12240" w:h="15840"/>
          <w:pgMar w:left="1800" w:right="1800" w:gutter="0" w:header="0" w:top="1440" w:footer="0" w:bottom="1440"/>
          <w:formProt w:val="false"/>
          <w:textDirection w:val="lrTb"/>
          <w:docGrid w:type="default" w:linePitch="360" w:charSpace="0"/>
        </w:sectPr>
      </w:pPr>
    </w:p>
    <w:p>
      <w:pPr>
        <w:pStyle w:val="Heading1"/>
        <w:ind w:hanging="0" w:start="0"/>
        <w:rPr/>
      </w:pPr>
      <w:r>
        <w:rPr/>
        <w:t>Situation 2</w:t>
      </w:r>
    </w:p>
    <w:p>
      <w:pPr>
        <w:pStyle w:val="Normal"/>
        <w:rPr>
          <w:sz w:val="36"/>
        </w:rPr>
      </w:pPr>
      <w:r>
        <w:rPr>
          <w:sz w:val="36"/>
        </w:rPr>
      </w:r>
    </w:p>
    <w:p>
      <w:pPr>
        <w:pStyle w:val="Normal"/>
        <w:rPr>
          <w:sz w:val="36"/>
        </w:rPr>
      </w:pPr>
      <w:r>
        <w:rPr>
          <w:sz w:val="36"/>
        </w:rPr>
        <w:t>You just received low pressure and flow alarms at the Griffith plant and North Star Steel.</w:t>
      </w:r>
    </w:p>
    <w:p>
      <w:pPr>
        <w:pStyle w:val="Normal"/>
        <w:rPr>
          <w:sz w:val="36"/>
        </w:rPr>
      </w:pPr>
      <w:r>
        <w:rPr>
          <w:sz w:val="36"/>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Heading1"/>
        <w:ind w:hanging="0" w:start="0"/>
        <w:rPr/>
      </w:pPr>
      <w:r>
        <w:rPr/>
        <w:t>Go through the actions you would take.</w:t>
      </w:r>
    </w:p>
    <w:p>
      <w:pPr>
        <w:pStyle w:val="Heading1"/>
        <w:ind w:hanging="0" w:start="0"/>
        <w:rPr/>
      </w:pPr>
      <w:r>
        <w:rPr/>
        <w:t>Situation 3</w:t>
      </w:r>
    </w:p>
    <w:p>
      <w:pPr>
        <w:pStyle w:val="Normal"/>
        <w:rPr>
          <w:sz w:val="36"/>
        </w:rPr>
      </w:pPr>
      <w:r>
        <w:rPr>
          <w:sz w:val="36"/>
        </w:rPr>
      </w:r>
    </w:p>
    <w:p>
      <w:pPr>
        <w:pStyle w:val="Normal"/>
        <w:rPr>
          <w:sz w:val="36"/>
        </w:rPr>
      </w:pPr>
      <w:r>
        <w:rPr>
          <w:sz w:val="36"/>
        </w:rPr>
        <w:t>You just received alarms on low pressure and flow at Socal Needles, Mojave, Southwest Gas, Calpine plant, PG&amp;E Topock.  You have also noticed a rapid increase in discharge pressure at Station 1.</w:t>
      </w:r>
    </w:p>
    <w:p>
      <w:pPr>
        <w:pStyle w:val="Normal"/>
        <w:rPr>
          <w:sz w:val="36"/>
        </w:rPr>
      </w:pPr>
      <w:r>
        <w:rPr>
          <w:sz w:val="36"/>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sz w:val="36"/>
        </w:rPr>
      </w:pPr>
      <w:r>
        <w:rPr>
          <w:sz w:val="36"/>
        </w:rPr>
        <w:t xml:space="preserve">Evaluate situation and go through the steps. </w:t>
      </w:r>
    </w:p>
    <w:p>
      <w:pPr>
        <w:pStyle w:val="BodyText"/>
        <w:rPr/>
      </w:pPr>
      <w:r>
        <w:rPr/>
        <w:t xml:space="preserve">The main thing we are trying to simulate is a rupture on the Kingman TBS lateral that will activate a line break situation between the Kingman TBS and Station 1.  </w:t>
      </w:r>
    </w:p>
    <w:p>
      <w:pPr>
        <w:pStyle w:val="BodyText"/>
        <w:rPr/>
      </w:pPr>
      <w:r>
        <w:rPr/>
        <w:t>No line break valve down stream of the Kingman TBS will activate..  What you should observe is the pressure dropping at Northstar Steel, Griffith plant and eventually at Socal Needles, Southwest Gas and on the Topock Lateral (Calpine, Mojave, and PG&amp;E…)</w:t>
      </w:r>
    </w:p>
    <w:p>
      <w:pPr>
        <w:pStyle w:val="Heading1"/>
        <w:ind w:hanging="0" w:start="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2001-07-25T16:58:00Z</dcterms:created>
  <dc:creator>dschool</dc:creator>
  <dc:description/>
  <dc:language>en-CA</dc:language>
  <cp:lastModifiedBy>dschool</cp:lastModifiedBy>
  <cp:lastPrinted>2001-07-25T14:34:00Z</cp:lastPrinted>
  <dcterms:modified xsi:type="dcterms:W3CDTF">2001-07-25T18:53:00Z</dcterms:modified>
  <cp:revision>3</cp:revision>
  <dc:subject/>
  <dc:title>This is mock emergency situation, do you understand that this is a mock situation</dc:title>
</cp:coreProperties>
</file>