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July 5, 2001</w:t>
      </w:r>
    </w:p>
    <w:p>
      <w:pPr>
        <w:pStyle w:val="Normal"/>
        <w:jc w:val="center"/>
        <w:rPr/>
      </w:pPr>
      <w:r>
        <w:rPr/>
      </w:r>
    </w:p>
    <w:p>
      <w:pPr>
        <w:pStyle w:val="Normal"/>
        <w:jc w:val="center"/>
        <w:rPr/>
      </w:pPr>
      <w:r>
        <w:rPr/>
      </w:r>
    </w:p>
    <w:p>
      <w:pPr>
        <w:pStyle w:val="Normal"/>
        <w:rPr>
          <w:sz w:val="20"/>
        </w:rPr>
      </w:pPr>
      <w:r>
        <w:rPr>
          <w:sz w:val="20"/>
        </w:rPr>
      </w:r>
    </w:p>
    <w:p>
      <w:pPr>
        <w:pStyle w:val="Normal"/>
        <w:rPr>
          <w:lang w:val="en-CA" w:eastAsia="en-CA"/>
        </w:rPr>
      </w:pPr>
      <w:r>
        <w:rPr>
          <w:lang w:val="en-CA" w:eastAsia="en-CA"/>
        </w:rPr>
        <w:t>Sue Mara</w:t>
      </w:r>
    </w:p>
    <w:p>
      <w:pPr>
        <w:pStyle w:val="Normal"/>
        <w:rPr>
          <w:lang w:val="en-CA" w:eastAsia="en-CA"/>
        </w:rPr>
      </w:pPr>
      <w:r>
        <w:rPr>
          <w:lang w:val="en-CA" w:eastAsia="en-CA"/>
        </w:rPr>
        <w:t>ENRON Corporation</w:t>
      </w:r>
    </w:p>
    <w:p>
      <w:pPr>
        <w:pStyle w:val="Normal"/>
        <w:rPr>
          <w:lang w:val="en-CA" w:eastAsia="en-CA"/>
        </w:rPr>
      </w:pPr>
      <w:r>
        <w:rPr>
          <w:lang w:val="en-CA" w:eastAsia="en-CA"/>
        </w:rPr>
        <w:t>101 California Street, Suite 1950</w:t>
      </w:r>
    </w:p>
    <w:p>
      <w:pPr>
        <w:pStyle w:val="Normal"/>
        <w:rPr/>
      </w:pPr>
      <w:r>
        <w:rPr>
          <w:lang w:val="en-CA" w:eastAsia="en-CA"/>
        </w:rPr>
        <w:t>San Francisco</w:t>
      </w:r>
      <w:r>
        <w:rPr/>
        <w:t xml:space="preserve">, </w:t>
      </w:r>
      <w:r>
        <w:rPr>
          <w:lang w:val="en-CA" w:eastAsia="en-CA"/>
        </w:rPr>
        <w:t>CA</w:t>
      </w:r>
      <w:r>
        <w:rPr/>
        <w:t xml:space="preserve">  </w:t>
      </w:r>
      <w:r>
        <w:rPr>
          <w:lang w:val="en-CA" w:eastAsia="en-CA"/>
        </w:rPr>
        <w:t>94111</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Dear Ms. Mara:</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submit your quarterly activity report to your employer by July 16, 2001.  This notice is being sent approximately ten days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t xml:space="preserve"> </w: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20"/>
          <w:tab w:val="center" w:pos="4320" w:leader="none"/>
          <w:tab w:val="right" w:pos="8640" w:leader="none"/>
        </w:tabs>
        <w:jc w:val="both"/>
        <w:rPr/>
      </w:pPr>
      <w:r>
        <w:rPr/>
      </w:r>
    </w:p>
    <w:sectPr>
      <w:footerReference w:type="default" r:id="rId2"/>
      <w:type w:val="nextPage"/>
      <w:pgSz w:w="12240" w:h="15840"/>
      <w:pgMar w:left="1584" w:right="1584"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ActGenerated" w:val="1"/>
    <w:docVar w:name="ActTemplateName" w:val="C:\Program Files\Symantec\ACT\Template\reminderltr.ADT"/>
    <w:docVar w:name="FilledActDocument"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2001-07-05T22:44:00Z</dcterms:created>
  <dc:creator>Christopher S. Shields</dc:creator>
  <dc:description/>
  <dc:language>en-CA</dc:language>
  <cp:lastModifiedBy>Christopher S. Shields</cp:lastModifiedBy>
  <cp:lastPrinted>2000-02-24T19:03:00Z</cp:lastPrinted>
  <dcterms:modified xsi:type="dcterms:W3CDTF">2001-07-05T22:44:00Z</dcterms:modified>
  <cp:revision>2</cp:revision>
  <dc:subject/>
  <dc:title>[[Create Date:500]]</dc:title>
</cp:coreProperties>
</file>