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8/7/01</w:t>
        <w:tab/>
        <w:t>(10:00am)  I received a call from Kia Davis in our New York office at 780 3</w:t>
      </w:r>
      <w:r>
        <w:rPr>
          <w:vertAlign w:val="superscript"/>
        </w:rPr>
        <w:t>rd</w:t>
      </w:r>
      <w:r>
        <w:rPr/>
        <w:t xml:space="preserve"> </w:t>
      </w:r>
    </w:p>
    <w:p>
      <w:pPr>
        <w:pStyle w:val="Normal"/>
        <w:ind w:start="720" w:end="0"/>
        <w:jc w:val="both"/>
        <w:rPr/>
      </w:pPr>
      <w:r>
        <w:rPr/>
        <w:t xml:space="preserve">Ave.  Two contractors working in our space had helped themselves to refreshments and snacks from our kitchen and proceeded to sit in our </w:t>
      </w:r>
    </w:p>
    <w:p>
      <w:pPr>
        <w:pStyle w:val="Normal"/>
        <w:ind w:start="720" w:end="0"/>
        <w:jc w:val="both"/>
        <w:rPr/>
      </w:pPr>
      <w:r>
        <w:rPr/>
        <w:t>Conference room.  Both contractors had visitor badges and were working in our equipment room. When Kia asked them who they were they advised her it</w:t>
      </w:r>
    </w:p>
    <w:p>
      <w:pPr>
        <w:pStyle w:val="Normal"/>
        <w:ind w:start="720" w:end="0"/>
        <w:jc w:val="both"/>
        <w:rPr/>
      </w:pPr>
      <w:r>
        <w:rPr/>
        <w:t>Was none of her business… When Kia returned to her desk later in the afternoon, the attached document had been left for her.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 xml:space="preserve">I requested  that Kia fax the document to me 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Contacted Per Sekse (in Houston) to advise him of this situation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Contacted John Presley in Corporate Security to advise him of the hostile environment – John advised me to notify the building security team.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I called Anthony Maggio , property manager, and advised him of the situation.</w:t>
      </w:r>
    </w:p>
    <w:p>
      <w:pPr>
        <w:pStyle w:val="Normal"/>
        <w:ind w:start="720" w:end="0"/>
        <w:jc w:val="both"/>
        <w:rPr/>
      </w:pPr>
      <w:r>
        <w:rPr/>
        <w:t>Anthony agreed to check the contractor sheets and call me back with information of vendors signed into our space.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Anthony returned may call , we had one contractor sign in from Verizon as McNair(n) at 10:30.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I called Kathy Link (Enron Networks telephony) .Kathy advised me that Verizon had been scheduled to install a circuit from MCI. This would have been done by Verizon 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I asked Kathy to provide me with the name of our Account Executive from Verizon</w:t>
      </w:r>
    </w:p>
    <w:p>
      <w:pPr>
        <w:pStyle w:val="Normal"/>
        <w:ind w:start="720" w:end="0"/>
        <w:jc w:val="both"/>
        <w:rPr/>
      </w:pPr>
      <w:r>
        <w:rPr/>
        <w:t>Frank Maley</w:t>
        <w:tab/>
        <w:t>212.390.9277  back up rep is Zelda Brown 212.390.9056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I called Shanna Funkhouser in HR – left voice mail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I called Sharon Butcher in Legal – left voice mail.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 xml:space="preserve">Provided Per with copy of  document. 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Paula Corey</w:t>
      </w:r>
    </w:p>
    <w:p>
      <w:pPr>
        <w:pStyle w:val="Normal"/>
        <w:ind w:start="720" w:end="0"/>
        <w:jc w:val="both"/>
        <w:rPr/>
      </w:pPr>
      <w:r>
        <w:rPr/>
        <w:t>713.853.9948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2001-08-08T17:08:00Z</dcterms:created>
  <dc:creator>pcorey</dc:creator>
  <dc:description/>
  <dc:language>en-CA</dc:language>
  <cp:lastModifiedBy>pcorey</cp:lastModifiedBy>
  <dcterms:modified xsi:type="dcterms:W3CDTF">2001-08-08T20:17:00Z</dcterms:modified>
  <cp:revision>1</cp:revision>
  <dc:subject/>
  <dc:title>8/7/01</dc:title>
</cp:coreProperties>
</file>