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In connection with Enron America’s on-going operations, we require the services of a Director of Gas Trading.  The job responsibilities will be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Responsible for trading desk operations.  Transacts for short-term and intermediate commodity trading transactions.  Uses futures and financial tools as a service for customers and for internal hedging of deals. Has enough knowledge of gas control, capacity release markets, storage and pipeline transport to play a major role in daily sourcing optimization.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Jonathan McKay is well qualified for this position.  Mr. McKay is a graduate of the University of Calgary in Calgary, Canada and holds a Bachelor of Commerce degree with a concentration in Finance.  Additionally, He has been a North America Gas Trader with Enron since 1995.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Mr. McKay, a citizen of Canada will be employed for one year and will receive a salary of $113, 313 per year.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2001-07-31T13:31:00Z</dcterms:created>
  <dc:creator>jslone</dc:creator>
  <dc:description/>
  <dc:language>en-CA</dc:language>
  <cp:lastModifiedBy>jslone</cp:lastModifiedBy>
  <dcterms:modified xsi:type="dcterms:W3CDTF">2001-07-31T14:20:00Z</dcterms:modified>
  <cp:revision>1</cp:revision>
  <dc:subject/>
  <dc:title>In connection with Enron America’s on-going operations, we require the services of a Director of Gas Trading</dc:title>
</cp:coreProperties>
</file>