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7920" w:leader="none"/>
        </w:tabs>
        <w:rPr/>
      </w:pPr>
      <w:r>
        <w:rPr/>
        <w:t>June 2001</w:t>
      </w:r>
    </w:p>
    <w:tbl>
      <w:tblPr>
        <w:tblW w:w="147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2520"/>
        <w:gridCol w:w="2520"/>
        <w:gridCol w:w="2520"/>
        <w:gridCol w:w="2520"/>
        <w:gridCol w:w="2520"/>
        <w:gridCol w:w="1080"/>
      </w:tblGrid>
      <w:tr>
        <w:trPr/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Sunday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Monday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Tuesday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Wednesday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Thursday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Friday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Saturday</w:t>
            </w:r>
          </w:p>
        </w:tc>
      </w:tr>
      <w:tr>
        <w:trPr>
          <w:trHeight w:val="1800" w:hRule="exact"/>
        </w:trPr>
        <w:tc>
          <w:tcPr>
            <w:tcW w:w="10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008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40" w:after="40"/>
              <w:rPr/>
            </w:pPr>
            <w:r>
              <w:rPr>
                <w:rFonts w:cs="Arial" w:ascii="Arial" w:hAnsi="Arial"/>
                <w:b/>
                <w:bCs/>
                <w:i/>
                <w:color w:val="FF6600"/>
              </w:rPr>
              <w:t>Registration</w:t>
            </w:r>
            <w:r>
              <w:rPr>
                <w:rFonts w:cs="Arial" w:ascii="Arial" w:hAnsi="Arial"/>
                <w:i/>
              </w:rPr>
              <w:t xml:space="preserve"> for iBuyit instructor-led classes and demos is online through the Learning Management System (LMS).  Here’s how to access the LMS:</w:t>
            </w:r>
          </w:p>
          <w:p>
            <w:pPr>
              <w:pStyle w:val="Normal"/>
              <w:spacing w:before="40" w:after="4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Select the ISC Education Center link on the ISC homepage at isc.enron.com/site OR type iscedcenter.enron.com in your browser address field.  Log into the LMS by entering your e-mail address and password, which is your date of birth (mmddyyyy).  After browsing the learning information, you may register for a class by clicking the Enroll button.</w:t>
            </w:r>
          </w:p>
        </w:tc>
        <w:tc>
          <w:tcPr>
            <w:tcW w:w="252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10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1800" w:hRule="exact"/>
        </w:trPr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4</w:t>
            </w:r>
          </w:p>
          <w:p>
            <w:pPr>
              <w:pStyle w:val="BodyText3"/>
              <w:rPr>
                <w:rFonts w:ascii="Arial" w:hAnsi="Arial" w:cs="Arial"/>
                <w:b w:val="false"/>
                <w:color w:val="000000"/>
              </w:rPr>
            </w:pPr>
            <w:r>
              <w:rPr>
                <w:rFonts w:cs="Arial"/>
                <w:b w:val="false"/>
                <w:color w:val="000000"/>
              </w:rPr>
            </w:r>
          </w:p>
          <w:p>
            <w:pPr>
              <w:pStyle w:val="BodyText3"/>
              <w:rPr>
                <w:color w:val="000000"/>
              </w:rPr>
            </w:pPr>
            <w:r>
              <w:rPr>
                <w:color w:val="000000"/>
              </w:rPr>
              <w:t>Learning Management System (LMS) available for classroom registration.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5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6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color w:val="008000"/>
                <w:sz w:val="18"/>
              </w:rPr>
            </w:pPr>
            <w:r>
              <w:rPr>
                <w:rFonts w:cs="Arial" w:ascii="Arial" w:hAnsi="Arial"/>
                <w:b/>
                <w:color w:val="008000"/>
                <w:sz w:val="18"/>
              </w:rPr>
              <w:t>Payables Demo in 2AC Forum on Floor 12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color w:val="008000"/>
                <w:sz w:val="18"/>
              </w:rPr>
            </w:pPr>
            <w:r>
              <w:rPr>
                <w:rFonts w:cs="Arial" w:ascii="Arial" w:hAnsi="Arial"/>
                <w:b/>
                <w:color w:val="008000"/>
                <w:sz w:val="18"/>
              </w:rPr>
              <w:t>10:30 AM – 11:30 AM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i/>
                <w:color w:val="008000"/>
                <w:sz w:val="18"/>
              </w:rPr>
            </w:pPr>
            <w:r>
              <w:rPr>
                <w:rFonts w:cs="Arial" w:ascii="Arial" w:hAnsi="Arial"/>
                <w:b/>
                <w:i/>
                <w:color w:val="008000"/>
                <w:sz w:val="18"/>
              </w:rPr>
              <w:t>or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color w:val="008000"/>
              </w:rPr>
            </w:pPr>
            <w:r>
              <w:rPr>
                <w:rFonts w:cs="Arial" w:ascii="Arial" w:hAnsi="Arial"/>
                <w:b/>
                <w:color w:val="008000"/>
                <w:sz w:val="18"/>
              </w:rPr>
              <w:t>1:30 PM – 2:30 PM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7</w:t>
            </w:r>
          </w:p>
          <w:p>
            <w:pPr>
              <w:pStyle w:val="BodyText2"/>
              <w:rPr>
                <w:rFonts w:ascii="Arial" w:hAnsi="Arial" w:cs="Arial"/>
                <w:b w:val="false"/>
                <w:color w:val="000000"/>
              </w:rPr>
            </w:pPr>
            <w:r>
              <w:rPr>
                <w:rFonts w:cs="Arial"/>
                <w:b w:val="false"/>
                <w:color w:val="000000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8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9</w:t>
            </w:r>
          </w:p>
        </w:tc>
      </w:tr>
      <w:tr>
        <w:trPr>
          <w:trHeight w:val="1800" w:hRule="exact"/>
        </w:trPr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11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12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13</w:t>
            </w:r>
          </w:p>
          <w:p>
            <w:pPr>
              <w:pStyle w:val="Normal"/>
              <w:rPr>
                <w:rFonts w:ascii="Arial" w:hAnsi="Arial" w:cs="Arial"/>
                <w:b/>
                <w:color w:val="008000"/>
                <w:sz w:val="18"/>
              </w:rPr>
            </w:pPr>
            <w:r>
              <w:rPr>
                <w:rFonts w:cs="Arial" w:ascii="Arial" w:hAnsi="Arial"/>
                <w:b/>
                <w:color w:val="008000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color w:val="008000"/>
                <w:sz w:val="18"/>
              </w:rPr>
            </w:pPr>
            <w:r>
              <w:rPr>
                <w:rFonts w:cs="Arial" w:ascii="Arial" w:hAnsi="Arial"/>
                <w:b/>
                <w:color w:val="008000"/>
                <w:sz w:val="18"/>
              </w:rPr>
              <w:t>Payables Demo in 2AC Forum on Floor 12</w:t>
            </w:r>
          </w:p>
          <w:p>
            <w:pPr>
              <w:pStyle w:val="Normal"/>
              <w:rPr>
                <w:rFonts w:ascii="Arial" w:hAnsi="Arial" w:cs="Arial"/>
                <w:b/>
                <w:color w:val="008000"/>
                <w:sz w:val="18"/>
              </w:rPr>
            </w:pPr>
            <w:r>
              <w:rPr>
                <w:rFonts w:cs="Arial" w:ascii="Arial" w:hAnsi="Arial"/>
                <w:b/>
                <w:color w:val="008000"/>
                <w:sz w:val="18"/>
              </w:rPr>
              <w:t>10:30 AM – 11:30 AM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color w:val="008000"/>
                <w:sz w:val="18"/>
              </w:rPr>
            </w:pPr>
            <w:r>
              <w:rPr>
                <w:rFonts w:cs="Arial" w:ascii="Arial" w:hAnsi="Arial"/>
                <w:b/>
                <w:i/>
                <w:color w:val="008000"/>
                <w:sz w:val="18"/>
              </w:rPr>
              <w:t>or</w:t>
            </w:r>
          </w:p>
          <w:p>
            <w:pPr>
              <w:pStyle w:val="Normal"/>
              <w:rPr>
                <w:rFonts w:ascii="Arial" w:hAnsi="Arial" w:cs="Arial"/>
                <w:b/>
                <w:color w:val="008000"/>
                <w:sz w:val="18"/>
              </w:rPr>
            </w:pPr>
            <w:r>
              <w:rPr>
                <w:rFonts w:cs="Arial" w:ascii="Arial" w:hAnsi="Arial"/>
                <w:b/>
                <w:color w:val="008000"/>
                <w:sz w:val="18"/>
              </w:rPr>
              <w:t>1:30 PM – 2:30 PM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14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cs="Arial" w:ascii="Arial" w:hAnsi="Arial"/>
                <w:b/>
                <w:color w:val="0000FF"/>
                <w:sz w:val="18"/>
              </w:rPr>
              <w:t>eProcurement Demo in 2AC on Floor 12</w:t>
            </w:r>
          </w:p>
          <w:p>
            <w:pPr>
              <w:pStyle w:val="BodyText2"/>
              <w:rPr>
                <w:color w:val="0000FF"/>
              </w:rPr>
            </w:pPr>
            <w:r>
              <w:rPr>
                <w:color w:val="0000FF"/>
              </w:rPr>
              <w:t>11 AM – 12:30 PM for Net Works</w:t>
            </w:r>
          </w:p>
          <w:p>
            <w:pPr>
              <w:pStyle w:val="Normal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cs="Arial" w:ascii="Arial" w:hAnsi="Arial"/>
                <w:b/>
                <w:color w:val="0000FF"/>
                <w:sz w:val="18"/>
              </w:rPr>
              <w:t>12:30 PM – 2 PM for EWS &amp; Corp</w:t>
            </w:r>
          </w:p>
          <w:p>
            <w:pPr>
              <w:pStyle w:val="Normal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cs="Arial" w:ascii="Arial" w:hAnsi="Arial"/>
                <w:b/>
                <w:color w:val="0000FF"/>
                <w:sz w:val="18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 xml:space="preserve">15  </w:t>
            </w:r>
            <w:r>
              <w:rPr>
                <w:rFonts w:cs="Arial" w:ascii="Arial" w:hAnsi="Arial"/>
                <w:b/>
                <w:color w:val="FF6600"/>
              </w:rPr>
              <w:t>eProcurement is not available and upgrade begins</w:t>
            </w:r>
          </w:p>
          <w:p>
            <w:pPr>
              <w:pStyle w:val="Normal"/>
              <w:rPr>
                <w:rFonts w:ascii="Arial" w:hAnsi="Arial" w:cs="Arial"/>
                <w:b/>
                <w:color w:val="FF6600"/>
                <w:sz w:val="16"/>
              </w:rPr>
            </w:pPr>
            <w:r>
              <w:rPr>
                <w:rFonts w:cs="Arial" w:ascii="Arial" w:hAnsi="Arial"/>
                <w:b/>
                <w:color w:val="FF6600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16</w:t>
            </w:r>
          </w:p>
        </w:tc>
      </w:tr>
      <w:tr>
        <w:trPr>
          <w:trHeight w:val="2160" w:hRule="exact"/>
        </w:trPr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17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 xml:space="preserve">18  </w:t>
            </w:r>
            <w:r>
              <w:rPr>
                <w:rFonts w:cs="Arial" w:ascii="Arial" w:hAnsi="Arial"/>
                <w:b/>
                <w:color w:val="FF6600"/>
              </w:rPr>
              <w:t>New eProcurement System available for Current Requestors</w:t>
            </w:r>
          </w:p>
          <w:p>
            <w:pPr>
              <w:pStyle w:val="Normal"/>
              <w:rPr>
                <w:rFonts w:ascii="Arial" w:hAnsi="Arial" w:cs="Arial"/>
                <w:b/>
                <w:color w:val="FF6600"/>
              </w:rPr>
            </w:pPr>
            <w:r>
              <w:rPr>
                <w:rFonts w:cs="Arial" w:ascii="Arial" w:hAnsi="Arial"/>
                <w:b/>
                <w:color w:val="FF6600"/>
              </w:rPr>
            </w:r>
          </w:p>
          <w:p>
            <w:pPr>
              <w:pStyle w:val="Normal"/>
              <w:rPr>
                <w:rFonts w:ascii="Arial" w:hAnsi="Arial" w:cs="Arial"/>
                <w:b/>
                <w:color w:val="FF6600"/>
              </w:rPr>
            </w:pPr>
            <w:r>
              <w:rPr>
                <w:rFonts w:cs="Arial" w:ascii="Arial" w:hAnsi="Arial"/>
                <w:b/>
                <w:color w:val="FF6600"/>
              </w:rPr>
              <w:t>New approval routing process in effect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19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Header"/>
              <w:shd w:fill="FFFF99" w:val="clea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color w:val="000000"/>
                <w:sz w:val="18"/>
              </w:rPr>
              <w:t>Interactive eProcurement Online Training accessible from the iBuyit portal at ibuyit.enron.com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21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eProcurement Requisitioner Classroom Training in 3AC 0494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9 AM – 12 PM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sz w:val="18"/>
              </w:rPr>
            </w:pPr>
            <w:r>
              <w:rPr>
                <w:rFonts w:cs="Arial" w:ascii="Arial" w:hAnsi="Arial"/>
                <w:b/>
                <w:i/>
                <w:sz w:val="18"/>
              </w:rPr>
              <w:t>or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1 PM – 4 PM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22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eProcurement Requisitioner Classroom Training in 3AC 0494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9 AM – 12 PM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sz w:val="18"/>
              </w:rPr>
            </w:pPr>
            <w:r>
              <w:rPr>
                <w:rFonts w:cs="Arial" w:ascii="Arial" w:hAnsi="Arial"/>
                <w:b/>
                <w:i/>
                <w:sz w:val="18"/>
              </w:rPr>
              <w:t>or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1 PM – 4 PM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23</w:t>
            </w:r>
          </w:p>
        </w:tc>
      </w:tr>
      <w:tr>
        <w:trPr>
          <w:trHeight w:val="1800" w:hRule="exact"/>
        </w:trPr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24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25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eProcurement Requisitioner Classroom Training in 3AC 0494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9 AM – 12 PM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sz w:val="18"/>
              </w:rPr>
            </w:pPr>
            <w:r>
              <w:rPr>
                <w:rFonts w:cs="Arial" w:ascii="Arial" w:hAnsi="Arial"/>
                <w:b/>
                <w:i/>
                <w:sz w:val="18"/>
              </w:rPr>
              <w:t>or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18"/>
              </w:rPr>
              <w:t>1 PM – 4 PM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26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eProcurement Requisitioner Classroom Training in 3AC 0494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9 AM – 12 PM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sz w:val="18"/>
              </w:rPr>
            </w:pPr>
            <w:r>
              <w:rPr>
                <w:rFonts w:cs="Arial" w:ascii="Arial" w:hAnsi="Arial"/>
                <w:b/>
                <w:i/>
                <w:sz w:val="18"/>
              </w:rPr>
              <w:t>or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18"/>
              </w:rPr>
              <w:t>1 PM – 4 PM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27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cs="Arial" w:ascii="Arial" w:hAnsi="Arial"/>
                <w:b/>
                <w:color w:val="0000FF"/>
                <w:sz w:val="18"/>
              </w:rPr>
              <w:t>eProcurement Demo in 2AC Forum on Floor 12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cs="Arial" w:ascii="Arial" w:hAnsi="Arial"/>
                <w:b/>
                <w:color w:val="0000FF"/>
                <w:sz w:val="18"/>
              </w:rPr>
              <w:t>11 AM – 12:30 PM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i/>
                <w:color w:val="0000FF"/>
                <w:sz w:val="18"/>
              </w:rPr>
            </w:pPr>
            <w:r>
              <w:rPr>
                <w:rFonts w:cs="Arial" w:ascii="Arial" w:hAnsi="Arial"/>
                <w:b/>
                <w:i/>
                <w:color w:val="0000FF"/>
                <w:sz w:val="18"/>
              </w:rPr>
              <w:t>or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color w:val="0000FF"/>
                <w:sz w:val="18"/>
              </w:rPr>
              <w:t>12:30 PM – 2:00 PM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28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29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eProcurement Requisitioner Classroom Training in 3AC 0494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9 AM – 12 PM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sz w:val="18"/>
              </w:rPr>
            </w:pPr>
            <w:r>
              <w:rPr>
                <w:rFonts w:cs="Arial" w:ascii="Arial" w:hAnsi="Arial"/>
                <w:b/>
                <w:i/>
                <w:sz w:val="18"/>
              </w:rPr>
              <w:t>or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18"/>
              </w:rPr>
              <w:t>1 PM – 4 PM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30</w:t>
            </w:r>
          </w:p>
        </w:tc>
      </w:tr>
    </w:tbl>
    <w:p>
      <w:pPr>
        <w:pStyle w:val="Normal"/>
        <w:tabs>
          <w:tab w:val="clear" w:pos="720"/>
          <w:tab w:val="center" w:pos="7920" w:leader="none"/>
        </w:tabs>
        <w:rPr/>
      </w:pPr>
      <w:r>
        <w:br w:type="page"/>
      </w:r>
      <w:r>
        <w:rPr/>
        <w:t>July 2001</w:t>
      </w:r>
    </w:p>
    <w:tbl>
      <w:tblPr>
        <w:tblW w:w="147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2520"/>
        <w:gridCol w:w="2520"/>
        <w:gridCol w:w="2520"/>
        <w:gridCol w:w="2520"/>
        <w:gridCol w:w="2520"/>
        <w:gridCol w:w="1080"/>
      </w:tblGrid>
      <w:tr>
        <w:trPr/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Sunday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Monday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Tuesday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Wednesday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Thursday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Friday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Saturday</w:t>
            </w:r>
          </w:p>
        </w:tc>
      </w:tr>
      <w:tr>
        <w:trPr>
          <w:trHeight w:val="1800" w:hRule="exact"/>
        </w:trPr>
        <w:tc>
          <w:tcPr>
            <w:tcW w:w="10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</w:t>
            </w:r>
          </w:p>
        </w:tc>
        <w:tc>
          <w:tcPr>
            <w:tcW w:w="252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 xml:space="preserve">2  </w:t>
            </w:r>
            <w:r>
              <w:rPr>
                <w:rFonts w:cs="Arial" w:ascii="Arial" w:hAnsi="Arial"/>
                <w:b/>
                <w:color w:val="FF6600"/>
              </w:rPr>
              <w:t>eProcurement Go Live for New Corporate, EWS &amp; ETS Users</w:t>
            </w:r>
          </w:p>
          <w:p>
            <w:pPr>
              <w:pStyle w:val="BodyText3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eProcurement Requisitioner Classroom Training in 3AC 0494</w:t>
            </w:r>
          </w:p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9 AM – 12 PM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i/>
                <w:sz w:val="16"/>
              </w:rPr>
              <w:t xml:space="preserve">or </w:t>
            </w:r>
            <w:r>
              <w:rPr>
                <w:rFonts w:cs="Arial" w:ascii="Arial" w:hAnsi="Arial"/>
                <w:b/>
                <w:sz w:val="16"/>
              </w:rPr>
              <w:t>1 PM – 4 PM</w:t>
            </w:r>
          </w:p>
        </w:tc>
        <w:tc>
          <w:tcPr>
            <w:tcW w:w="252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eProcurement Requisitioner Classroom Training in 3AC 0494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9 AM – 12 PM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sz w:val="18"/>
              </w:rPr>
            </w:pPr>
            <w:r>
              <w:rPr>
                <w:rFonts w:cs="Arial" w:ascii="Arial" w:hAnsi="Arial"/>
                <w:b/>
                <w:i/>
                <w:sz w:val="18"/>
              </w:rPr>
              <w:t>or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18"/>
              </w:rPr>
              <w:t>1 PM – 4 PM</w:t>
            </w:r>
          </w:p>
        </w:tc>
        <w:tc>
          <w:tcPr>
            <w:tcW w:w="252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4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sz w:val="28"/>
              </w:rPr>
              <w:t>4</w:t>
            </w:r>
            <w:r>
              <w:rPr>
                <w:rFonts w:cs="Arial" w:ascii="Arial" w:hAnsi="Arial"/>
                <w:b/>
                <w:sz w:val="28"/>
                <w:vertAlign w:val="superscript"/>
              </w:rPr>
              <w:t>th</w:t>
            </w:r>
            <w:r>
              <w:rPr>
                <w:rFonts w:cs="Arial" w:ascii="Arial" w:hAnsi="Arial"/>
                <w:b/>
                <w:sz w:val="28"/>
              </w:rPr>
              <w:t xml:space="preserve"> of July</w:t>
            </w:r>
          </w:p>
          <w:p>
            <w:pPr>
              <w:pStyle w:val="Normal"/>
              <w:rPr>
                <w:rFonts w:ascii="Arial" w:hAnsi="Arial" w:cs="Arial"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</w:tc>
        <w:tc>
          <w:tcPr>
            <w:tcW w:w="252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5</w:t>
            </w:r>
          </w:p>
        </w:tc>
        <w:tc>
          <w:tcPr>
            <w:tcW w:w="252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6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eProcurement Requisitioner Classroom Training in 3AC 0494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9 AM – 12 PM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sz w:val="18"/>
              </w:rPr>
            </w:pPr>
            <w:r>
              <w:rPr>
                <w:rFonts w:cs="Arial" w:ascii="Arial" w:hAnsi="Arial"/>
                <w:b/>
                <w:i/>
                <w:sz w:val="18"/>
              </w:rPr>
              <w:t>or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18"/>
              </w:rPr>
              <w:t>1 PM – 4 PM</w:t>
            </w:r>
          </w:p>
        </w:tc>
        <w:tc>
          <w:tcPr>
            <w:tcW w:w="10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7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1800" w:hRule="exact"/>
        </w:trPr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8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9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eProcurement Requisitioner Classroom Training in 3AC 0494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9 AM – 12 PM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sz w:val="18"/>
              </w:rPr>
            </w:pPr>
            <w:r>
              <w:rPr>
                <w:rFonts w:cs="Arial" w:ascii="Arial" w:hAnsi="Arial"/>
                <w:b/>
                <w:i/>
                <w:sz w:val="18"/>
              </w:rPr>
              <w:t>or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18"/>
              </w:rPr>
              <w:t>1 PM – 4 PM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eProcurement Requisitioner Classroom Training in 3AC 0494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9 AM – 12 PM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sz w:val="18"/>
              </w:rPr>
            </w:pPr>
            <w:r>
              <w:rPr>
                <w:rFonts w:cs="Arial" w:ascii="Arial" w:hAnsi="Arial"/>
                <w:b/>
                <w:i/>
                <w:sz w:val="18"/>
              </w:rPr>
              <w:t>or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18"/>
              </w:rPr>
              <w:t>1 PM – 4 PM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11</w:t>
            </w:r>
          </w:p>
          <w:p>
            <w:pPr>
              <w:pStyle w:val="Normal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cs="Arial" w:ascii="Arial" w:hAnsi="Arial"/>
                <w:b/>
                <w:color w:val="0000FF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cs="Arial" w:ascii="Arial" w:hAnsi="Arial"/>
                <w:b/>
                <w:color w:val="0000FF"/>
                <w:sz w:val="18"/>
              </w:rPr>
              <w:t>eProcurement Demo in 2AC Forum on Floor 12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cs="Arial" w:ascii="Arial" w:hAnsi="Arial"/>
                <w:b/>
                <w:color w:val="0000FF"/>
                <w:sz w:val="18"/>
              </w:rPr>
              <w:t>11 AM – 12:30 PM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i/>
                <w:color w:val="0000FF"/>
                <w:sz w:val="18"/>
              </w:rPr>
            </w:pPr>
            <w:r>
              <w:rPr>
                <w:rFonts w:cs="Arial" w:ascii="Arial" w:hAnsi="Arial"/>
                <w:b/>
                <w:i/>
                <w:color w:val="0000FF"/>
                <w:sz w:val="18"/>
              </w:rPr>
              <w:t>or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color w:val="0000FF"/>
                <w:sz w:val="18"/>
              </w:rPr>
              <w:t>12:30 PM – 2:00 PM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12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13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eProcurement Requisitioner Classroom Training in 3AC 0494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9 AM – 12 PM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sz w:val="18"/>
              </w:rPr>
            </w:pPr>
            <w:r>
              <w:rPr>
                <w:rFonts w:cs="Arial" w:ascii="Arial" w:hAnsi="Arial"/>
                <w:b/>
                <w:i/>
                <w:sz w:val="18"/>
              </w:rPr>
              <w:t>or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18"/>
              </w:rPr>
              <w:t>1 PM – 4 PM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14</w:t>
            </w:r>
          </w:p>
        </w:tc>
      </w:tr>
      <w:tr>
        <w:trPr>
          <w:trHeight w:val="1800" w:hRule="exact"/>
        </w:trPr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15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16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eProcurement Requisitioner Classroom Training in 3AC 0494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9 AM – 12 PM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sz w:val="18"/>
              </w:rPr>
            </w:pPr>
            <w:r>
              <w:rPr>
                <w:rFonts w:cs="Arial" w:ascii="Arial" w:hAnsi="Arial"/>
                <w:b/>
                <w:i/>
                <w:sz w:val="18"/>
              </w:rPr>
              <w:t>or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18"/>
              </w:rPr>
              <w:t>1 PM – 4 PM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17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eProcurement Requisitioner Classroom Training in 3AC 0494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9 AM – 12 PM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sz w:val="18"/>
              </w:rPr>
            </w:pPr>
            <w:r>
              <w:rPr>
                <w:rFonts w:cs="Arial" w:ascii="Arial" w:hAnsi="Arial"/>
                <w:b/>
                <w:i/>
                <w:sz w:val="18"/>
              </w:rPr>
              <w:t>or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18"/>
              </w:rPr>
              <w:t>1 PM – 4 PM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18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cs="Arial" w:ascii="Arial" w:hAnsi="Arial"/>
                <w:b/>
                <w:color w:val="0000FF"/>
                <w:sz w:val="18"/>
              </w:rPr>
              <w:t>eProcurement Demo in 2AC Forum on Floor 12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cs="Arial" w:ascii="Arial" w:hAnsi="Arial"/>
                <w:b/>
                <w:color w:val="0000FF"/>
                <w:sz w:val="18"/>
              </w:rPr>
              <w:t>11 AM – 12:30 PM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i/>
                <w:color w:val="0000FF"/>
                <w:sz w:val="18"/>
              </w:rPr>
            </w:pPr>
            <w:r>
              <w:rPr>
                <w:rFonts w:cs="Arial" w:ascii="Arial" w:hAnsi="Arial"/>
                <w:b/>
                <w:i/>
                <w:color w:val="0000FF"/>
                <w:sz w:val="18"/>
              </w:rPr>
              <w:t>or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color w:val="0000FF"/>
                <w:sz w:val="18"/>
              </w:rPr>
              <w:t>12:30 PM – 2:00 PM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19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20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eProcurement Requisitioner Classroom Training in 3AC 0494</w:t>
            </w:r>
          </w:p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9 AM – 12 PM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sz w:val="18"/>
              </w:rPr>
            </w:pPr>
            <w:r>
              <w:rPr>
                <w:rFonts w:cs="Arial" w:ascii="Arial" w:hAnsi="Arial"/>
                <w:b/>
                <w:i/>
                <w:sz w:val="18"/>
              </w:rPr>
              <w:t>or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18"/>
              </w:rPr>
              <w:t>1 PM – 4 PM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21</w:t>
            </w:r>
          </w:p>
        </w:tc>
      </w:tr>
      <w:tr>
        <w:trPr>
          <w:trHeight w:val="1800" w:hRule="exact"/>
        </w:trPr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22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23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24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25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26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27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28</w:t>
            </w:r>
          </w:p>
        </w:tc>
      </w:tr>
      <w:tr>
        <w:trPr>
          <w:trHeight w:val="1800" w:hRule="exact"/>
        </w:trPr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29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30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31</w:t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504" w:right="504" w:gutter="0" w:header="720" w:top="776" w:footer="288" w:bottom="34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 Antiqua">
    <w:charset w:val="00" w:characterSet="windows-1252"/>
    <w:family w:val="roman"/>
    <w:pitch w:val="variable"/>
  </w:font>
  <w:font w:name="Pres Elite">
    <w:altName w:val="Times New Roman"/>
    <w:charset w:val="00" w:characterSet="ibm850"/>
    <w:family w:val="auto"/>
    <w:pitch w:val="default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14670" w:leader="none"/>
      </w:tabs>
      <w:rPr/>
    </w:pPr>
    <w:r>
      <w:rPr>
        <w:rFonts w:cs="Arial" w:ascii="Arial" w:hAnsi="Arial"/>
        <w:sz w:val="16"/>
      </w:rPr>
      <w:t>Updated June 11, 2001</w:t>
      <w:tab/>
      <w:tab/>
      <w:t xml:space="preserve">Printed </w:t>
    </w:r>
    <w:r>
      <w:rPr>
        <w:rFonts w:cs="Arial" w:ascii="Arial" w:hAnsi="Arial"/>
        <w:sz w:val="16"/>
      </w:rPr>
      <w:fldChar w:fldCharType="begin"/>
    </w:r>
    <w:r>
      <w:rPr>
        <w:sz w:val="16"/>
        <w:rFonts w:cs="Arial" w:ascii="Arial" w:hAnsi="Arial"/>
      </w:rPr>
      <w:instrText xml:space="preserve"> DATE \@"M\/d\/yyyy" </w:instrText>
    </w:r>
    <w:r>
      <w:rPr>
        <w:sz w:val="16"/>
        <w:rFonts w:cs="Arial" w:ascii="Arial" w:hAnsi="Arial"/>
      </w:rPr>
      <w:fldChar w:fldCharType="separate"/>
    </w:r>
    <w:r>
      <w:rPr>
        <w:sz w:val="16"/>
        <w:rFonts w:cs="Arial" w:ascii="Arial" w:hAnsi="Arial"/>
      </w:rPr>
      <w:t>9/28/2025</w:t>
    </w:r>
    <w:r>
      <w:rPr>
        <w:sz w:val="16"/>
        <w:rFonts w:cs="Arial" w:ascii="Arial" w:hAnsi="Arial"/>
      </w:rPr>
      <w:fldChar w:fldCharType="end"/>
    </w:r>
    <w:r>
      <w:rPr>
        <w:rFonts w:cs="Arial" w:ascii="Arial" w:hAnsi="Arial"/>
        <w:sz w:val="16"/>
      </w:rPr>
      <w:t xml:space="preserve"> at </w:t>
    </w:r>
    <w:r>
      <w:rPr>
        <w:rFonts w:cs="Arial" w:ascii="Arial" w:hAnsi="Arial"/>
        <w:sz w:val="16"/>
      </w:rPr>
      <w:fldChar w:fldCharType="begin"/>
    </w:r>
    <w:r>
      <w:rPr>
        <w:sz w:val="16"/>
        <w:rFonts w:cs="Arial" w:ascii="Arial" w:hAnsi="Arial"/>
      </w:rPr>
      <w:instrText xml:space="preserve"> TIME \@"H:mm\ AM/PM" </w:instrText>
    </w:r>
    <w:r>
      <w:rPr>
        <w:sz w:val="16"/>
        <w:rFonts w:cs="Arial" w:ascii="Arial" w:hAnsi="Arial"/>
      </w:rPr>
      <w:fldChar w:fldCharType="separate"/>
    </w:r>
    <w:r>
      <w:rPr>
        <w:sz w:val="16"/>
        <w:rFonts w:cs="Arial" w:ascii="Arial" w:hAnsi="Arial"/>
      </w:rPr>
      <w:t>9:32 AM</w:t>
    </w:r>
    <w:r>
      <w:rPr>
        <w:sz w:val="16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  <w:b/>
        <w:sz w:val="28"/>
      </w:rPr>
    </w:pPr>
    <w:r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7982585</wp:posOffset>
          </wp:positionH>
          <wp:positionV relativeFrom="paragraph">
            <wp:posOffset>-276860</wp:posOffset>
          </wp:positionV>
          <wp:extent cx="1435100" cy="393700"/>
          <wp:effectExtent l="0" t="0" r="0" b="0"/>
          <wp:wrapSquare wrapText="bothSides"/>
          <wp:docPr id="1" name="ibuyit_orange_rectangl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uyit_orange_rectangl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90" r="-25" b="-90"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93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 w:ascii="Arial" w:hAnsi="Arial"/>
        <w:b/>
        <w:sz w:val="28"/>
      </w:rPr>
      <w:t>iBuyit Training Calendar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Book Antiqua" w:hAnsi="Book Antiqua" w:eastAsia="Times New Roman" w:cs="Book Antiqua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240" w:after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240" w:after="0"/>
      <w:outlineLvl w:val="1"/>
    </w:pPr>
    <w:rPr>
      <w:b/>
      <w:sz w:val="24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numPr>
        <w:ilvl w:val="3"/>
        <w:numId w:val="1"/>
      </w:numPr>
      <w:tabs>
        <w:tab w:val="clear" w:pos="720"/>
        <w:tab w:val="left" w:pos="2880" w:leader="none"/>
      </w:tabs>
      <w:ind w:hanging="540" w:start="2880" w:end="0"/>
      <w:outlineLvl w:val="3"/>
    </w:pPr>
    <w:rPr>
      <w:rFonts w:ascii="Pres Elite;Times New Roman" w:hAnsi="Pres Elite;Times New Roman" w:cs="Pres Elite;Times New Roman"/>
    </w:rPr>
  </w:style>
  <w:style w:type="paragraph" w:styleId="Heading5">
    <w:name w:val="heading 5"/>
    <w:basedOn w:val="Normal"/>
    <w:next w:val="NormalIndent"/>
    <w:qFormat/>
    <w:pPr>
      <w:numPr>
        <w:ilvl w:val="4"/>
        <w:numId w:val="1"/>
      </w:numPr>
      <w:tabs>
        <w:tab w:val="clear" w:pos="720"/>
        <w:tab w:val="left" w:pos="3420" w:leader="none"/>
      </w:tabs>
      <w:ind w:hanging="540" w:start="3420" w:end="0"/>
      <w:outlineLvl w:val="4"/>
    </w:pPr>
    <w:rPr>
      <w:rFonts w:ascii="Pres Elite;Times New Roman" w:hAnsi="Pres Elite;Times New Roman" w:cs="Pres Elite;Times New Roman"/>
    </w:rPr>
  </w:style>
  <w:style w:type="paragraph" w:styleId="Heading6">
    <w:name w:val="heading 6"/>
    <w:basedOn w:val="Normal"/>
    <w:next w:val="NormalIndent"/>
    <w:qFormat/>
    <w:pPr>
      <w:numPr>
        <w:ilvl w:val="5"/>
        <w:numId w:val="1"/>
      </w:numPr>
      <w:tabs>
        <w:tab w:val="clear" w:pos="720"/>
        <w:tab w:val="left" w:pos="3960" w:leader="none"/>
      </w:tabs>
      <w:ind w:hanging="540" w:start="3960" w:end="0"/>
      <w:outlineLvl w:val="5"/>
    </w:pPr>
    <w:rPr>
      <w:rFonts w:ascii="Pres Elite;Times New Roman" w:hAnsi="Pres Elite;Times New Roman" w:cs="Pres Elite;Times New Roman"/>
    </w:rPr>
  </w:style>
  <w:style w:type="paragraph" w:styleId="Heading7">
    <w:name w:val="heading 7"/>
    <w:basedOn w:val="Normal"/>
    <w:next w:val="NormalIndent"/>
    <w:qFormat/>
    <w:pPr>
      <w:numPr>
        <w:ilvl w:val="6"/>
        <w:numId w:val="1"/>
      </w:numPr>
      <w:tabs>
        <w:tab w:val="clear" w:pos="720"/>
        <w:tab w:val="left" w:pos="4500" w:leader="none"/>
      </w:tabs>
      <w:ind w:hanging="540" w:start="4500" w:end="0"/>
      <w:outlineLvl w:val="6"/>
    </w:pPr>
    <w:rPr>
      <w:rFonts w:ascii="Pres Elite;Times New Roman" w:hAnsi="Pres Elite;Times New Roman" w:cs="Pres Elite;Times New Roman"/>
    </w:rPr>
  </w:style>
  <w:style w:type="paragraph" w:styleId="Heading8">
    <w:name w:val="heading 8"/>
    <w:basedOn w:val="Normal"/>
    <w:next w:val="NormalIndent"/>
    <w:qFormat/>
    <w:pPr>
      <w:numPr>
        <w:ilvl w:val="7"/>
        <w:numId w:val="1"/>
      </w:numPr>
      <w:tabs>
        <w:tab w:val="clear" w:pos="720"/>
        <w:tab w:val="left" w:pos="5040" w:leader="none"/>
      </w:tabs>
      <w:ind w:hanging="540" w:start="5040" w:end="0"/>
      <w:outlineLvl w:val="7"/>
    </w:pPr>
    <w:rPr>
      <w:rFonts w:ascii="Pres Elite;Times New Roman" w:hAnsi="Pres Elite;Times New Roman" w:cs="Pres Elite;Times New Roman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clear" w:pos="720"/>
        <w:tab w:val="left" w:pos="5580" w:leader="none"/>
      </w:tabs>
      <w:ind w:hanging="540" w:start="5580" w:end="0"/>
      <w:outlineLvl w:val="8"/>
    </w:pPr>
    <w:rPr>
      <w:rFonts w:ascii="Pres Elite;Times New Roman" w:hAnsi="Pres Elite;Times New Roman" w:cs="Pres Elite;Times New Roma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  <w:sz w:val="32"/>
    </w:rPr>
  </w:style>
  <w:style w:type="character" w:styleId="WW8Num13z0">
    <w:name w:val="WW8Num1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b/>
      <w:color w:val="000080"/>
      <w:sz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BodyText2">
    <w:name w:val="Body Text 2"/>
    <w:basedOn w:val="Normal"/>
    <w:qFormat/>
    <w:pPr/>
    <w:rPr>
      <w:rFonts w:ascii="Arial" w:hAnsi="Arial" w:cs="Arial"/>
      <w:b/>
      <w:color w:val="FF6600"/>
      <w:sz w:val="18"/>
    </w:rPr>
  </w:style>
  <w:style w:type="paragraph" w:styleId="BodyText3">
    <w:name w:val="Body Text 3"/>
    <w:basedOn w:val="Normal"/>
    <w:qFormat/>
    <w:pPr/>
    <w:rPr>
      <w:rFonts w:ascii="Arial" w:hAnsi="Arial" w:cs="Arial"/>
      <w:b/>
      <w:color w:val="0000FF"/>
      <w:sz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2001-06-03T23:40:00Z</dcterms:created>
  <dc:creator>Connie A. Hix</dc:creator>
  <dc:description/>
  <dc:language>en-CA</dc:language>
  <cp:lastModifiedBy>arobert4</cp:lastModifiedBy>
  <cp:lastPrinted>2001-06-11T13:34:00Z</cp:lastPrinted>
  <dcterms:modified xsi:type="dcterms:W3CDTF">2001-06-11T16:08:00Z</dcterms:modified>
  <cp:revision>21</cp:revision>
  <dc:subject/>
  <dc:title> </dc:title>
</cp:coreProperties>
</file>