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Appetizer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Green Salad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2.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 xml:space="preserve">Bread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Brett and Diane P. (dinner rolls)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Dessert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2.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Soft drinks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Brett and Diane 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 xml:space="preserve">2.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sz w:val="20"/>
    </w:rPr>
  </w:style>
  <w:style w:type="character" w:styleId="WW8Num4z0">
    <w:name w:val="WW8Num4z0"/>
    <w:qFormat/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2001-10-19T11:19:00Z</dcterms:created>
  <dc:creator>Compaq Computer Corp</dc:creator>
  <dc:description/>
  <dc:language>en-CA</dc:language>
  <cp:lastModifiedBy>Compaq Computer Corp</cp:lastModifiedBy>
  <dcterms:modified xsi:type="dcterms:W3CDTF">2001-10-19T15:29:00Z</dcterms:modified>
  <cp:revision>1</cp:revision>
  <dc:subject/>
  <dc:title>Appetizer</dc:title>
</cp:coreProperties>
</file>