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pBdr>
          <w:top w:val="threeDEmboss" w:sz="24" w:space="1" w:color="000000"/>
          <w:bottom w:val="threeDEngrave" w:sz="24" w:space="1" w:color="000000"/>
        </w:pBdr>
        <w:tabs>
          <w:tab w:val="clear" w:pos="720"/>
          <w:tab w:val="left" w:pos="360" w:leader="none"/>
        </w:tabs>
        <w:spacing w:before="0" w:after="120"/>
        <w:ind w:hanging="1080" w:end="0"/>
        <w:rPr>
          <w:b/>
          <w:sz w:val="32"/>
        </w:rPr>
      </w:pPr>
      <w:r>
        <w:rPr>
          <w:b/>
          <w:sz w:val="32"/>
        </w:rPr>
        <w:t>Greg Miller</w:t>
      </w:r>
      <w:r>
        <mc:AlternateContent>
          <mc:Choice Requires="wps">
            <w:drawing>
              <wp:anchor behindDoc="0" distT="0" distB="0" distL="114935" distR="114935" simplePos="0" locked="0" layoutInCell="1" allowOverlap="1" relativeHeight="2">
                <wp:simplePos x="0" y="0"/>
                <wp:positionH relativeFrom="column">
                  <wp:posOffset>3794125</wp:posOffset>
                </wp:positionH>
                <wp:positionV relativeFrom="paragraph">
                  <wp:posOffset>67310</wp:posOffset>
                </wp:positionV>
                <wp:extent cx="2230755" cy="659130"/>
                <wp:effectExtent l="0" t="0" r="0" b="0"/>
                <wp:wrapNone/>
                <wp:docPr id="1" name="Frame1"/>
                <a:graphic xmlns:a="http://schemas.openxmlformats.org/drawingml/2006/main">
                  <a:graphicData uri="http://schemas.microsoft.com/office/word/2010/wordprocessingShape">
                    <wps:wsp>
                      <wps:cNvSpPr txBox="1"/>
                      <wps:spPr>
                        <a:xfrm>
                          <a:off x="0" y="0"/>
                          <a:ext cx="2230755" cy="659130"/>
                        </a:xfrm>
                        <a:prstGeom prst="rect"/>
                        <a:solidFill>
                          <a:srgbClr val="FFFFFF">
                            <a:alpha val="0"/>
                          </a:srgbClr>
                        </a:solidFill>
                      </wps:spPr>
                      <wps:txbx>
                        <w:txbxContent>
                          <w:p>
                            <w:pPr>
                              <w:pStyle w:val="Normal"/>
                              <w:ind w:hanging="1080" w:end="0"/>
                              <w:rPr>
                                <w:b/>
                                <w:color w:val="000000"/>
                                <w:sz w:val="28"/>
                              </w:rPr>
                            </w:pPr>
                            <w:r>
                              <w:rPr>
                                <w:b/>
                                <w:color w:val="000000"/>
                                <w:sz w:val="28"/>
                              </w:rPr>
                              <w:drawing>
                                <wp:inline distT="0" distB="0" distL="0" distR="0">
                                  <wp:extent cx="1426210" cy="39751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1" t="-75" r="-21" b="-75"/>
                                          <a:stretch>
                                            <a:fillRect/>
                                          </a:stretch>
                                        </pic:blipFill>
                                        <pic:spPr bwMode="auto">
                                          <a:xfrm>
                                            <a:off x="0" y="0"/>
                                            <a:ext cx="1426210" cy="39751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75.65pt;height:51.9pt;mso-wrap-distance-left:9.05pt;mso-wrap-distance-right:9.05pt;mso-wrap-distance-top:0pt;mso-wrap-distance-bottom:0pt;margin-top:5.3pt;mso-position-vertical-relative:text;margin-left:298.75pt;mso-position-horizontal-relative:text">
                <v:fill opacity="0f"/>
                <v:textbox inset="0.100694444444444in,0.0506944444444444in,0.100694444444444in,0.0506944444444444in">
                  <w:txbxContent>
                    <w:p>
                      <w:pPr>
                        <w:pStyle w:val="Normal"/>
                        <w:ind w:hanging="1080" w:end="0"/>
                        <w:rPr>
                          <w:b/>
                          <w:color w:val="000000"/>
                          <w:sz w:val="28"/>
                        </w:rPr>
                      </w:pPr>
                      <w:r>
                        <w:rPr>
                          <w:b/>
                          <w:color w:val="000000"/>
                          <w:sz w:val="28"/>
                        </w:rPr>
                        <w:drawing>
                          <wp:inline distT="0" distB="0" distL="0" distR="0">
                            <wp:extent cx="1426210" cy="3975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1" t="-75" r="-21" b="-75"/>
                                    <a:stretch>
                                      <a:fillRect/>
                                    </a:stretch>
                                  </pic:blipFill>
                                  <pic:spPr bwMode="auto">
                                    <a:xfrm>
                                      <a:off x="0" y="0"/>
                                      <a:ext cx="1426210" cy="397510"/>
                                    </a:xfrm>
                                    <a:prstGeom prst="rect">
                                      <a:avLst/>
                                    </a:prstGeom>
                                    <a:noFill/>
                                  </pic:spPr>
                                </pic:pic>
                              </a:graphicData>
                            </a:graphic>
                          </wp:inline>
                        </w:drawing>
                      </w:r>
                    </w:p>
                  </w:txbxContent>
                </v:textbox>
                <w10:wrap type="none"/>
              </v:rect>
            </w:pict>
          </mc:Fallback>
        </mc:AlternateContent>
      </w:r>
    </w:p>
    <w:p>
      <w:pPr>
        <w:pStyle w:val="BodyText"/>
        <w:pBdr>
          <w:top w:val="threeDEmboss" w:sz="24" w:space="1" w:color="000000"/>
          <w:bottom w:val="threeDEngrave" w:sz="24" w:space="1" w:color="000000"/>
        </w:pBdr>
        <w:tabs>
          <w:tab w:val="clear" w:pos="720"/>
          <w:tab w:val="left" w:pos="360" w:leader="none"/>
        </w:tabs>
        <w:ind w:hanging="1080" w:end="0"/>
        <w:rPr>
          <w:b/>
          <w:sz w:val="24"/>
        </w:rPr>
      </w:pPr>
      <w:r>
        <w:rPr>
          <w:b/>
          <w:sz w:val="24"/>
        </w:rPr>
      </w:r>
    </w:p>
    <w:p>
      <w:pPr>
        <w:pStyle w:val="Normal"/>
        <w:tabs>
          <w:tab w:val="clear" w:pos="720"/>
          <w:tab w:val="left" w:pos="1440" w:leader="none"/>
          <w:tab w:val="left" w:pos="1800" w:leader="none"/>
        </w:tabs>
        <w:ind w:start="0" w:end="0"/>
        <w:rPr>
          <w:b/>
          <w:sz w:val="22"/>
        </w:rPr>
      </w:pPr>
      <w:r>
        <w:rPr>
          <w:b/>
          <w:sz w:val="22"/>
        </w:rPr>
        <w:t>Skill Summary</w:t>
      </w:r>
    </w:p>
    <w:p>
      <w:pPr>
        <w:pStyle w:val="Normal"/>
        <w:tabs>
          <w:tab w:val="clear" w:pos="720"/>
          <w:tab w:val="left" w:pos="1440" w:leader="none"/>
          <w:tab w:val="left" w:pos="1800" w:leader="none"/>
        </w:tabs>
        <w:ind w:start="0" w:end="0"/>
        <w:rPr>
          <w:b/>
          <w:sz w:val="22"/>
        </w:rPr>
      </w:pPr>
      <w:r>
        <w:rPr>
          <w:b/>
          <w:sz w:val="22"/>
        </w:rPr>
      </w:r>
    </w:p>
    <w:p>
      <w:pPr>
        <w:pStyle w:val="Normal"/>
        <w:numPr>
          <w:ilvl w:val="0"/>
          <w:numId w:val="4"/>
        </w:numPr>
        <w:tabs>
          <w:tab w:val="clear" w:pos="720"/>
          <w:tab w:val="left" w:pos="1440" w:leader="none"/>
          <w:tab w:val="left" w:pos="1800" w:leader="none"/>
        </w:tabs>
        <w:spacing w:before="0" w:after="60"/>
        <w:ind w:hanging="360" w:start="1800" w:end="0"/>
        <w:rPr/>
      </w:pPr>
      <w:r>
        <w:rPr/>
        <w:t xml:space="preserve">Languages – Java, C++, C, Perl, Motif, Pascal </w:t>
      </w:r>
    </w:p>
    <w:p>
      <w:pPr>
        <w:pStyle w:val="Normal"/>
        <w:numPr>
          <w:ilvl w:val="0"/>
          <w:numId w:val="2"/>
        </w:numPr>
        <w:tabs>
          <w:tab w:val="clear" w:pos="720"/>
          <w:tab w:val="left" w:pos="1800" w:leader="none"/>
        </w:tabs>
        <w:spacing w:before="0" w:after="60"/>
        <w:ind w:hanging="360" w:start="1800" w:end="0"/>
        <w:rPr/>
      </w:pPr>
      <w:r>
        <w:rPr/>
        <w:t>Methodologies – Unified Modeling Language (UML), Unified Process</w:t>
      </w:r>
    </w:p>
    <w:p>
      <w:pPr>
        <w:pStyle w:val="Normal"/>
        <w:numPr>
          <w:ilvl w:val="0"/>
          <w:numId w:val="2"/>
        </w:numPr>
        <w:tabs>
          <w:tab w:val="clear" w:pos="720"/>
          <w:tab w:val="left" w:pos="1800" w:leader="none"/>
        </w:tabs>
        <w:spacing w:before="0" w:after="60"/>
        <w:ind w:hanging="360" w:start="1800" w:end="0"/>
        <w:rPr/>
      </w:pPr>
      <w:r>
        <w:rPr/>
        <w:t xml:space="preserve">Technologies – Enterprise Java Beans, CORBA architecture </w:t>
      </w:r>
    </w:p>
    <w:p>
      <w:pPr>
        <w:pStyle w:val="Normal"/>
        <w:numPr>
          <w:ilvl w:val="0"/>
          <w:numId w:val="2"/>
        </w:numPr>
        <w:tabs>
          <w:tab w:val="clear" w:pos="720"/>
          <w:tab w:val="left" w:pos="1800" w:leader="none"/>
        </w:tabs>
        <w:spacing w:before="0" w:after="60"/>
        <w:ind w:hanging="360" w:start="1800" w:end="0"/>
        <w:rPr>
          <w:sz w:val="24"/>
        </w:rPr>
      </w:pPr>
      <w:r>
        <w:rPr/>
        <w:t>Operating Systems – Windows 95/98, Unix (Solaris), Windows NT, MacOS, MS-DOS</w:t>
      </w:r>
    </w:p>
    <w:p>
      <w:pPr>
        <w:pStyle w:val="Normal"/>
        <w:numPr>
          <w:ilvl w:val="0"/>
          <w:numId w:val="2"/>
        </w:numPr>
        <w:tabs>
          <w:tab w:val="clear" w:pos="720"/>
          <w:tab w:val="left" w:pos="1800" w:leader="none"/>
        </w:tabs>
        <w:spacing w:before="0" w:after="60"/>
        <w:ind w:hanging="360" w:start="1800" w:end="0"/>
        <w:rPr/>
      </w:pPr>
      <w:r>
        <w:rPr/>
        <w:t xml:space="preserve">Platforms – Sun, MacIntosh, PC (IBM compatibles) </w:t>
      </w:r>
    </w:p>
    <w:p>
      <w:pPr>
        <w:pStyle w:val="Normal"/>
        <w:spacing w:before="120" w:after="0"/>
        <w:ind w:start="0" w:end="0"/>
        <w:rPr>
          <w:b/>
          <w:sz w:val="22"/>
        </w:rPr>
      </w:pPr>
      <w:r>
        <w:rPr>
          <w:b/>
          <w:sz w:val="22"/>
        </w:rPr>
        <w:t>Project Experience</w:t>
        <w:tab/>
      </w:r>
    </w:p>
    <w:p>
      <w:pPr>
        <w:pStyle w:val="Normal"/>
        <w:ind w:start="0" w:end="0"/>
        <w:rPr>
          <w:b/>
          <w:sz w:val="22"/>
        </w:rPr>
      </w:pPr>
      <w:r>
        <w:rPr>
          <w:b/>
          <w:sz w:val="22"/>
        </w:rPr>
      </w:r>
    </w:p>
    <w:p>
      <w:pPr>
        <w:pStyle w:val="Normal"/>
        <w:ind w:firstLine="360" w:start="0" w:end="0"/>
        <w:rPr/>
      </w:pPr>
      <w:r>
        <w:rPr/>
        <w:t>Valtech (6/00 to present)</w:t>
      </w:r>
    </w:p>
    <w:p>
      <w:pPr>
        <w:pStyle w:val="Normal"/>
        <w:tabs>
          <w:tab w:val="clear" w:pos="720"/>
          <w:tab w:val="left" w:pos="2160" w:leader="none"/>
        </w:tabs>
        <w:rPr>
          <w:b/>
        </w:rPr>
      </w:pPr>
      <w:r>
        <w:rPr>
          <w:b/>
        </w:rPr>
      </w:r>
    </w:p>
    <w:p>
      <w:pPr>
        <w:pStyle w:val="Normal"/>
        <w:tabs>
          <w:tab w:val="clear" w:pos="720"/>
          <w:tab w:val="left" w:pos="2160" w:leader="none"/>
        </w:tabs>
        <w:ind w:firstLine="180" w:start="900" w:end="0"/>
        <w:rPr>
          <w:b/>
        </w:rPr>
      </w:pPr>
      <w:r>
        <w:rPr>
          <w:b/>
        </w:rPr>
        <w:t>Consultant</w:t>
      </w:r>
    </w:p>
    <w:p>
      <w:pPr>
        <w:pStyle w:val="Normal"/>
        <w:ind w:start="0" w:end="0"/>
        <w:rPr>
          <w:b/>
        </w:rPr>
      </w:pPr>
      <w:r>
        <w:rPr>
          <w:b/>
        </w:rPr>
      </w:r>
    </w:p>
    <w:p>
      <w:pPr>
        <w:pStyle w:val="Picture"/>
        <w:keepNext w:val="false"/>
        <w:rPr>
          <w:rFonts w:cs="Arial"/>
        </w:rPr>
      </w:pPr>
      <w:r>
        <w:rPr>
          <w:rFonts w:cs="Arial"/>
        </w:rPr>
        <w:t>Designed and implemented an internal prototype for a car rental and reservation system using Distributed Computing principles, Java User Interfaces, RMI, JSP, servlets and EJBs. Responsibilities included analysis (UML), design, implementation and testing of the system (HTML pages, servlet based connection management, EJB) with the WebLogic Application server.</w:t>
      </w:r>
    </w:p>
    <w:p>
      <w:pPr>
        <w:pStyle w:val="Normal"/>
        <w:ind w:start="0" w:end="0"/>
        <w:rPr/>
      </w:pPr>
      <w:r>
        <w:rPr/>
      </w:r>
    </w:p>
    <w:p>
      <w:pPr>
        <w:pStyle w:val="Normal"/>
        <w:ind w:firstLine="360" w:start="0" w:end="0"/>
        <w:rPr/>
      </w:pPr>
      <w:r>
        <w:rPr/>
        <w:t>Raytheon Systems Company (7/98 to 6/00)</w:t>
      </w:r>
    </w:p>
    <w:p>
      <w:pPr>
        <w:pStyle w:val="Normal"/>
        <w:ind w:start="0" w:end="0"/>
        <w:rPr/>
      </w:pPr>
      <w:r>
        <w:rPr/>
      </w:r>
    </w:p>
    <w:p>
      <w:pPr>
        <w:pStyle w:val="p4"/>
        <w:tabs>
          <w:tab w:val="clear" w:pos="360"/>
        </w:tabs>
        <w:spacing w:lineRule="auto" w:line="240"/>
        <w:rPr>
          <w:rFonts w:ascii="Arial" w:hAnsi="Arial" w:cs="Arial"/>
          <w:b/>
          <w:sz w:val="20"/>
        </w:rPr>
      </w:pPr>
      <w:r>
        <w:rPr>
          <w:rFonts w:cs="Arial" w:ascii="Arial" w:hAnsi="Arial"/>
          <w:b/>
          <w:sz w:val="20"/>
        </w:rPr>
        <w:t>Software Engineer</w:t>
      </w:r>
    </w:p>
    <w:p>
      <w:pPr>
        <w:pStyle w:val="Normal"/>
        <w:rPr>
          <w:rFonts w:ascii="Arial" w:hAnsi="Arial" w:cs="Arial"/>
          <w:b/>
          <w:sz w:val="20"/>
        </w:rPr>
      </w:pPr>
      <w:r>
        <w:rPr>
          <w:rFonts w:cs="Arial"/>
          <w:b/>
          <w:sz w:val="20"/>
        </w:rPr>
      </w:r>
    </w:p>
    <w:p>
      <w:pPr>
        <w:pStyle w:val="BodyTextIndent"/>
        <w:ind w:start="1080" w:end="0"/>
        <w:rPr/>
      </w:pPr>
      <w:r>
        <w:rPr/>
        <w:t>Worked closely with a large team of software engineers and system architects in developing the latest release of a suite of software applications that allow ground stations to control satellite constellations.  This latest release included the development of Motif graphical user interfaces (GUI), implementation of a Common Object Request Broker Architecture (CORBA), and the streamlining of the problem-domain layer, all in an object-oriented environment.  Responsibilities included object-oriented analysis, design, and implementation of the GUI, CORBA module, and problem-domain layer, as well as development and maintenance of a web site for the project using CGI scripts and HTML.  Development took place on a Sun platform running Solaris.</w:t>
      </w:r>
    </w:p>
    <w:p>
      <w:pPr>
        <w:pStyle w:val="Normal"/>
        <w:tabs>
          <w:tab w:val="clear" w:pos="720"/>
          <w:tab w:val="left" w:pos="1440" w:leader="none"/>
        </w:tabs>
        <w:ind w:end="-990"/>
        <w:jc w:val="both"/>
        <w:rPr/>
      </w:pPr>
      <w:r>
        <w:rPr/>
      </w:r>
    </w:p>
    <w:p>
      <w:pPr>
        <w:pStyle w:val="Normal"/>
        <w:rPr/>
      </w:pPr>
      <w:r>
        <w:rPr/>
      </w:r>
    </w:p>
    <w:p>
      <w:pPr>
        <w:pStyle w:val="p4"/>
        <w:tabs>
          <w:tab w:val="clear" w:pos="360"/>
          <w:tab w:val="left" w:pos="1080" w:leader="none"/>
        </w:tabs>
        <w:spacing w:lineRule="auto" w:line="240"/>
        <w:rPr>
          <w:rFonts w:ascii="Arial" w:hAnsi="Arial" w:cs="Arial"/>
          <w:b/>
          <w:sz w:val="20"/>
        </w:rPr>
      </w:pPr>
      <w:r>
        <w:rPr>
          <w:rFonts w:cs="Arial" w:ascii="Arial" w:hAnsi="Arial"/>
          <w:b/>
          <w:sz w:val="20"/>
        </w:rPr>
        <w:t>System Architect</w:t>
      </w:r>
    </w:p>
    <w:p>
      <w:pPr>
        <w:pStyle w:val="p5"/>
        <w:tabs>
          <w:tab w:val="clear" w:pos="720"/>
          <w:tab w:val="left" w:pos="360" w:leader="none"/>
        </w:tabs>
        <w:spacing w:lineRule="auto" w:line="240"/>
        <w:ind w:start="360" w:end="0"/>
        <w:rPr>
          <w:rFonts w:ascii="Arial" w:hAnsi="Arial" w:cs="Arial"/>
          <w:b/>
          <w:sz w:val="20"/>
        </w:rPr>
      </w:pPr>
      <w:r>
        <w:rPr>
          <w:rFonts w:cs="Arial" w:ascii="Arial" w:hAnsi="Arial"/>
          <w:b/>
          <w:sz w:val="20"/>
        </w:rPr>
      </w:r>
    </w:p>
    <w:p>
      <w:pPr>
        <w:pStyle w:val="BodyTextIndent2"/>
        <w:tabs>
          <w:tab w:val="clear" w:pos="1440"/>
          <w:tab w:val="left" w:pos="1080" w:leader="none"/>
        </w:tabs>
        <w:ind w:start="1080" w:end="0"/>
        <w:rPr>
          <w:rFonts w:ascii="Arial" w:hAnsi="Arial" w:cs="Arial"/>
          <w:spacing w:val="-5"/>
          <w:sz w:val="20"/>
        </w:rPr>
      </w:pPr>
      <w:r>
        <w:rPr>
          <w:rFonts w:cs="Arial" w:ascii="Arial" w:hAnsi="Arial"/>
          <w:spacing w:val="-5"/>
          <w:sz w:val="20"/>
        </w:rPr>
        <w:t xml:space="preserve">Analyzed impacts to current software system as the new CORBA system was being implemented.  Kept close communication with the customer to assure that the new delivery would meet all requirements. </w:t>
      </w:r>
    </w:p>
    <w:p>
      <w:pPr>
        <w:pStyle w:val="Normal"/>
        <w:ind w:start="0" w:end="0"/>
        <w:rPr>
          <w:rFonts w:ascii="Arial" w:hAnsi="Arial" w:cs="Arial"/>
          <w:spacing w:val="-5"/>
          <w:sz w:val="20"/>
        </w:rPr>
      </w:pPr>
      <w:r>
        <w:rPr>
          <w:rFonts w:cs="Arial"/>
          <w:spacing w:val="-5"/>
          <w:sz w:val="20"/>
        </w:rPr>
      </w:r>
    </w:p>
    <w:p>
      <w:pPr>
        <w:pStyle w:val="Normal"/>
        <w:ind w:firstLine="360" w:start="0" w:end="0"/>
        <w:rPr/>
      </w:pPr>
      <w:r>
        <w:rPr/>
        <w:t>Motorola, Inc. (5/97-8/97)</w:t>
      </w:r>
    </w:p>
    <w:p>
      <w:pPr>
        <w:pStyle w:val="Normal"/>
        <w:ind w:start="0" w:end="0"/>
        <w:rPr/>
      </w:pPr>
      <w:r>
        <w:rPr/>
      </w:r>
    </w:p>
    <w:p>
      <w:pPr>
        <w:pStyle w:val="p4"/>
        <w:tabs>
          <w:tab w:val="clear" w:pos="360"/>
        </w:tabs>
        <w:spacing w:lineRule="auto" w:line="240"/>
        <w:rPr>
          <w:rFonts w:ascii="Arial" w:hAnsi="Arial" w:cs="Arial"/>
          <w:b/>
          <w:sz w:val="20"/>
        </w:rPr>
      </w:pPr>
      <w:r>
        <w:rPr>
          <w:rFonts w:cs="Arial" w:ascii="Arial" w:hAnsi="Arial"/>
          <w:b/>
          <w:sz w:val="20"/>
        </w:rPr>
        <w:t>Summer Intern</w:t>
      </w:r>
    </w:p>
    <w:p>
      <w:pPr>
        <w:pStyle w:val="p5"/>
        <w:tabs>
          <w:tab w:val="clear" w:pos="720"/>
          <w:tab w:val="left" w:pos="360" w:leader="none"/>
        </w:tabs>
        <w:spacing w:lineRule="auto" w:line="240"/>
        <w:ind w:start="360" w:end="0"/>
        <w:rPr>
          <w:rFonts w:ascii="Arial" w:hAnsi="Arial" w:cs="Arial"/>
          <w:b/>
          <w:sz w:val="20"/>
        </w:rPr>
      </w:pPr>
      <w:r>
        <w:rPr>
          <w:rFonts w:cs="Arial" w:ascii="Arial" w:hAnsi="Arial"/>
          <w:b/>
          <w:sz w:val="20"/>
        </w:rPr>
      </w:r>
    </w:p>
    <w:p>
      <w:pPr>
        <w:pStyle w:val="BodyTextIndent"/>
        <w:numPr>
          <w:ilvl w:val="0"/>
          <w:numId w:val="3"/>
        </w:numPr>
        <w:tabs>
          <w:tab w:val="clear" w:pos="720"/>
          <w:tab w:val="left" w:pos="1080" w:leader="none"/>
        </w:tabs>
        <w:rPr/>
      </w:pPr>
      <w:r>
        <w:rPr/>
        <w:t>Characterized a Plasma Therm 790 RIE etcher in the Product Analysis Lab.</w:t>
      </w:r>
    </w:p>
    <w:p>
      <w:pPr>
        <w:pStyle w:val="BodyTextIndent3"/>
        <w:numPr>
          <w:ilvl w:val="0"/>
          <w:numId w:val="3"/>
        </w:numPr>
        <w:tabs>
          <w:tab w:val="clear" w:pos="720"/>
          <w:tab w:val="left" w:pos="1080" w:leader="none"/>
        </w:tabs>
        <w:rPr/>
      </w:pPr>
      <w:r>
        <w:rPr/>
        <w:t>Co-authored a paper for the 1997 Motorola Analytical Technology Symposium</w:t>
      </w:r>
    </w:p>
    <w:p>
      <w:pPr>
        <w:pStyle w:val="Normal"/>
        <w:numPr>
          <w:ilvl w:val="0"/>
          <w:numId w:val="3"/>
        </w:numPr>
        <w:tabs>
          <w:tab w:val="clear" w:pos="720"/>
          <w:tab w:val="left" w:pos="1080" w:leader="none"/>
        </w:tabs>
        <w:rPr/>
      </w:pPr>
      <w:r>
        <w:rPr/>
        <w:t>Performed high resolution microscopy using a Scanning Electron Microscope (SEM)</w:t>
      </w:r>
    </w:p>
    <w:p>
      <w:pPr>
        <w:pStyle w:val="Normal"/>
        <w:tabs>
          <w:tab w:val="clear" w:pos="720"/>
          <w:tab w:val="left" w:pos="740" w:leader="none"/>
        </w:tabs>
        <w:rPr/>
      </w:pPr>
      <w:r>
        <w:rPr/>
      </w:r>
    </w:p>
    <w:p>
      <w:pPr>
        <w:pStyle w:val="p3"/>
        <w:spacing w:lineRule="auto" w:line="240"/>
        <w:rPr>
          <w:rFonts w:ascii="Arial" w:hAnsi="Arial" w:cs="Arial"/>
          <w:b/>
          <w:sz w:val="22"/>
        </w:rPr>
      </w:pPr>
      <w:r>
        <w:rPr>
          <w:rFonts w:cs="Arial" w:ascii="Arial" w:hAnsi="Arial"/>
          <w:b/>
          <w:sz w:val="22"/>
        </w:rPr>
        <w:t>Education</w:t>
      </w:r>
    </w:p>
    <w:p>
      <w:pPr>
        <w:pStyle w:val="p3"/>
        <w:spacing w:lineRule="auto" w:line="240"/>
        <w:rPr>
          <w:rFonts w:ascii="Arial" w:hAnsi="Arial" w:cs="Arial"/>
          <w:b/>
          <w:sz w:val="20"/>
        </w:rPr>
      </w:pPr>
      <w:r>
        <w:rPr>
          <w:rFonts w:cs="Arial" w:ascii="Arial" w:hAnsi="Arial"/>
          <w:b/>
          <w:sz w:val="20"/>
        </w:rPr>
      </w:r>
    </w:p>
    <w:p>
      <w:pPr>
        <w:pStyle w:val="Normal"/>
        <w:tabs>
          <w:tab w:val="clear" w:pos="720"/>
          <w:tab w:val="left" w:pos="1440" w:leader="none"/>
        </w:tabs>
        <w:ind w:end="-990"/>
        <w:rPr>
          <w:sz w:val="24"/>
        </w:rPr>
      </w:pPr>
      <w:r>
        <w:rPr>
          <w:b/>
          <w:spacing w:val="0"/>
        </w:rPr>
        <w:t xml:space="preserve">Kansas State University </w:t>
      </w:r>
      <w:r>
        <w:rPr>
          <w:sz w:val="24"/>
        </w:rPr>
        <w:t xml:space="preserve">  </w:t>
      </w:r>
      <w:r>
        <w:rPr/>
        <w:t>Manhattan, KS</w:t>
      </w:r>
    </w:p>
    <w:p>
      <w:pPr>
        <w:pStyle w:val="Heading3"/>
        <w:ind w:hanging="0" w:start="1440" w:end="0"/>
        <w:rPr>
          <w:rFonts w:ascii="Arial" w:hAnsi="Arial" w:cs="Arial"/>
          <w:spacing w:val="-5"/>
          <w:kern w:val="0"/>
        </w:rPr>
      </w:pPr>
      <w:r>
        <w:rPr>
          <w:rFonts w:cs="Arial" w:ascii="Arial" w:hAnsi="Arial"/>
          <w:spacing w:val="-5"/>
          <w:kern w:val="0"/>
        </w:rPr>
        <w:t>BS, Electrical Engineering, May 1998, GPA 3.6/4.0, member of Sigma Alpha Epsilon</w:t>
      </w:r>
    </w:p>
    <w:p>
      <w:pPr>
        <w:pStyle w:val="p15"/>
        <w:tabs>
          <w:tab w:val="clear" w:pos="720"/>
          <w:tab w:val="left" w:pos="360" w:leader="none"/>
        </w:tabs>
        <w:spacing w:lineRule="auto" w:line="240"/>
        <w:ind w:hanging="360" w:start="810" w:end="0"/>
        <w:rPr>
          <w:rFonts w:ascii="Arial" w:hAnsi="Arial" w:cs="Arial"/>
          <w:spacing w:val="-5"/>
          <w:kern w:val="0"/>
          <w:sz w:val="20"/>
        </w:rPr>
      </w:pPr>
      <w:r>
        <w:rPr>
          <w:rFonts w:cs="Arial" w:ascii="Arial" w:hAnsi="Arial"/>
          <w:spacing w:val="-5"/>
          <w:kern w:val="0"/>
          <w:sz w:val="20"/>
        </w:rPr>
      </w:r>
    </w:p>
    <w:p>
      <w:pPr>
        <w:pStyle w:val="Normal"/>
        <w:ind w:start="1440" w:end="0"/>
        <w:rPr>
          <w:rFonts w:eastAsia="Arial"/>
        </w:rPr>
      </w:pPr>
      <w:r>
        <w:rPr>
          <w:rFonts w:eastAsia="Arial"/>
        </w:rPr>
        <w:t xml:space="preserve"> </w:t>
      </w:r>
    </w:p>
    <w:sectPr>
      <w:type w:val="nextPage"/>
      <w:pgSz w:w="12240" w:h="15840"/>
      <w:pgMar w:left="1440" w:right="1440" w:gutter="0" w:header="0" w:top="81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ZapfDingbats">
    <w:charset w:val="02"/>
    <w:family w:val="decorative"/>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Arial" w:hAnsi="Arial" w:eastAsia="Times New Roman" w:cs="Arial"/>
      <w:color w:val="auto"/>
      <w:spacing w:val="-5"/>
      <w:sz w:val="20"/>
      <w:szCs w:val="20"/>
      <w:lang w:val="en-US" w:bidi="ar-SA" w:eastAsia="zh-CN"/>
    </w:rPr>
  </w:style>
  <w:style w:type="paragraph" w:styleId="Heading1">
    <w:name w:val="heading 1"/>
    <w:basedOn w:val="HeadingBase"/>
    <w:next w:val="BodyText"/>
    <w:qFormat/>
    <w:pPr>
      <w:numPr>
        <w:ilvl w:val="0"/>
        <w:numId w:val="1"/>
      </w:numPr>
      <w:pBdr>
        <w:top w:val="single" w:sz="30" w:space="3" w:color="FFFFFF"/>
        <w:left w:val="single" w:sz="6" w:space="3" w:color="FFFFFF"/>
        <w:bottom w:val="single" w:sz="6" w:space="3" w:color="FFFFFF"/>
      </w:pBdr>
      <w:shd w:fill="000000" w:val="clear"/>
      <w:spacing w:lineRule="atLeast" w:line="240" w:before="0" w:after="240"/>
      <w:ind w:hanging="0" w:start="120" w:end="0"/>
      <w:outlineLvl w:val="0"/>
    </w:pPr>
    <w:rPr>
      <w:rFonts w:ascii="Arial Black" w:hAnsi="Arial Black" w:cs="Arial Black"/>
      <w:color w:val="FFFFFF"/>
      <w:spacing w:val="-10"/>
      <w:kern w:val="2"/>
      <w:sz w:val="24"/>
      <w:vertAlign w:val="superscript"/>
    </w:rPr>
  </w:style>
  <w:style w:type="paragraph" w:styleId="Heading2">
    <w:name w:val="heading 2"/>
    <w:basedOn w:val="HeadingBase"/>
    <w:next w:val="BodyText"/>
    <w:qFormat/>
    <w:pPr>
      <w:numPr>
        <w:ilvl w:val="1"/>
        <w:numId w:val="1"/>
      </w:numPr>
      <w:spacing w:lineRule="atLeast" w:line="240" w:before="0" w:after="240"/>
      <w:ind w:hanging="0" w:start="0" w:end="0"/>
      <w:outlineLvl w:val="1"/>
    </w:pPr>
    <w:rPr>
      <w:rFonts w:ascii="Arial Black" w:hAnsi="Arial Black" w:cs="Arial Black"/>
      <w:spacing w:val="-15"/>
    </w:rPr>
  </w:style>
  <w:style w:type="paragraph" w:styleId="Heading3">
    <w:name w:val="heading 3"/>
    <w:basedOn w:val="HeadingBase"/>
    <w:next w:val="BodyText"/>
    <w:qFormat/>
    <w:pPr>
      <w:numPr>
        <w:ilvl w:val="2"/>
        <w:numId w:val="1"/>
      </w:numPr>
      <w:spacing w:lineRule="atLeast" w:line="240" w:before="0" w:after="240"/>
      <w:outlineLvl w:val="2"/>
    </w:pPr>
    <w:rPr>
      <w:rFonts w:ascii="Arial Black" w:hAnsi="Arial Black" w:cs="Arial Black"/>
      <w:spacing w:val="-10"/>
      <w:sz w:val="20"/>
    </w:rPr>
  </w:style>
  <w:style w:type="paragraph" w:styleId="Heading4">
    <w:name w:val="heading 4"/>
    <w:basedOn w:val="HeadingBase"/>
    <w:next w:val="BodyText"/>
    <w:qFormat/>
    <w:pPr>
      <w:numPr>
        <w:ilvl w:val="3"/>
        <w:numId w:val="1"/>
      </w:numPr>
      <w:spacing w:lineRule="atLeast" w:line="240" w:before="0" w:after="240"/>
      <w:outlineLvl w:val="3"/>
    </w:pPr>
    <w:rPr/>
  </w:style>
  <w:style w:type="paragraph" w:styleId="Heading5">
    <w:name w:val="heading 5"/>
    <w:basedOn w:val="HeadingBase"/>
    <w:next w:val="BodyText"/>
    <w:qFormat/>
    <w:pPr>
      <w:numPr>
        <w:ilvl w:val="4"/>
        <w:numId w:val="1"/>
      </w:numPr>
      <w:spacing w:lineRule="atLeast" w:line="240" w:before="0" w:after="0"/>
      <w:ind w:hanging="0" w:start="1440" w:end="0"/>
      <w:outlineLvl w:val="4"/>
    </w:pPr>
    <w:rPr>
      <w:sz w:val="20"/>
    </w:rPr>
  </w:style>
  <w:style w:type="paragraph" w:styleId="Heading6">
    <w:name w:val="heading 6"/>
    <w:basedOn w:val="HeadingBase"/>
    <w:next w:val="BodyText"/>
    <w:qFormat/>
    <w:pPr>
      <w:numPr>
        <w:ilvl w:val="5"/>
        <w:numId w:val="1"/>
      </w:numPr>
      <w:ind w:hanging="0" w:start="1440" w:end="0"/>
      <w:outlineLvl w:val="5"/>
    </w:pPr>
    <w:rPr>
      <w:i/>
      <w:sz w:val="20"/>
    </w:rPr>
  </w:style>
  <w:style w:type="paragraph" w:styleId="Heading7">
    <w:name w:val="heading 7"/>
    <w:basedOn w:val="HeadingBase"/>
    <w:next w:val="BodyText"/>
    <w:qFormat/>
    <w:pPr>
      <w:numPr>
        <w:ilvl w:val="6"/>
        <w:numId w:val="1"/>
      </w:numPr>
      <w:outlineLvl w:val="6"/>
    </w:pPr>
    <w:rPr>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2z0">
    <w:name w:val="WW8Num2z0"/>
    <w:qFormat/>
    <w:rPr>
      <w:rFonts w:ascii="Symbol" w:hAnsi="Symbol" w:cs="Symbol"/>
    </w:rPr>
  </w:style>
  <w:style w:type="character" w:styleId="WW8Num3z0">
    <w:name w:val="WW8Num3z0"/>
    <w:qFormat/>
    <w:rPr>
      <w:rFonts w:ascii="ZapfDingbats" w:hAnsi="ZapfDingbats" w:cs="ZapfDingbats"/>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ZapfDingbats" w:hAnsi="ZapfDingbats" w:cs="ZapfDingbats"/>
    </w:rPr>
  </w:style>
  <w:style w:type="character" w:styleId="WW8Num10z0">
    <w:name w:val="WW8Num10z0"/>
    <w:qFormat/>
    <w:rPr>
      <w:rFonts w:ascii="ZapfDingbats" w:hAnsi="ZapfDingbats" w:cs="ZapfDingbat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color w:val="auto"/>
    </w:rPr>
  </w:style>
  <w:style w:type="character" w:styleId="WW8Num25z0">
    <w:name w:val="WW8Num25z0"/>
    <w:qFormat/>
    <w:rPr>
      <w:rFonts w:ascii="Wingdings" w:hAnsi="Wingdings" w:cs="Wingdings"/>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Monotype Sorts" w:hAnsi="Monotype Sorts" w:cs="Monotype Sorts"/>
    </w:rPr>
  </w:style>
  <w:style w:type="character" w:styleId="WW8NumSt2z0">
    <w:name w:val="WW8NumSt2z0"/>
    <w:qFormat/>
    <w:rPr>
      <w:rFonts w:ascii="Symbol" w:hAnsi="Symbol" w:cs="Symbol"/>
    </w:rPr>
  </w:style>
  <w:style w:type="character" w:styleId="WW8NumSt4z0">
    <w:name w:val="WW8NumSt4z0"/>
    <w:qFormat/>
    <w:rPr>
      <w:rFonts w:ascii="Symbol" w:hAnsi="Symbol" w:cs="Symbol"/>
    </w:rPr>
  </w:style>
  <w:style w:type="character" w:styleId="WW8NumSt9z0">
    <w:name w:val="WW8NumSt9z0"/>
    <w:qFormat/>
    <w:rPr>
      <w:rFonts w:ascii="Symbol" w:hAnsi="Symbol" w:cs="Symbol"/>
    </w:rPr>
  </w:style>
  <w:style w:type="character" w:styleId="WW8NumSt24z0">
    <w:name w:val="WW8NumSt2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rFonts w:ascii="Arial" w:hAnsi="Arial" w:cs="Arial"/>
      <w:sz w:val="16"/>
    </w:rPr>
  </w:style>
  <w:style w:type="character" w:styleId="Emphasis">
    <w:name w:val="Emphasis"/>
    <w:qFormat/>
    <w:rPr>
      <w:rFonts w:ascii="Arial Black" w:hAnsi="Arial Black" w:cs="Arial Black"/>
      <w:spacing w:val="-4"/>
      <w:sz w:val="18"/>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pacing w:val="-4"/>
      <w:sz w:val="18"/>
    </w:rPr>
  </w:style>
  <w:style w:type="character" w:styleId="LineNumber">
    <w:name w:val="line number"/>
    <w:basedOn w:val="DefaultParagraphFont"/>
    <w:rPr>
      <w:sz w:val="18"/>
    </w:rPr>
  </w:style>
  <w:style w:type="character" w:styleId="PageNumber">
    <w:name w:val="page number"/>
    <w:basedOn w:val="DefaultParagraphFont"/>
    <w:rPr>
      <w:rFonts w:ascii="Arial Black" w:hAnsi="Arial Black" w:cs="Arial Black"/>
      <w:spacing w:val="-10"/>
      <w:sz w:val="18"/>
    </w:rPr>
  </w:style>
  <w:style w:type="character" w:styleId="Slogan">
    <w:name w:val="Slogan"/>
    <w:basedOn w:val="DefaultParagraphFont"/>
    <w:qFormat/>
    <w:rPr>
      <w:i/>
      <w:spacing w:val="-6"/>
      <w:sz w:val="24"/>
    </w:rPr>
  </w:style>
  <w:style w:type="character" w:styleId="Superscript">
    <w:name w:val="Superscript"/>
    <w:qFormat/>
    <w:rPr>
      <w:b/>
      <w:vertAlign w:val="superscript"/>
    </w:rPr>
  </w:style>
  <w:style w:type="paragraph" w:styleId="Heading">
    <w:name w:val="Heading"/>
    <w:basedOn w:val="HeadingBase"/>
    <w:next w:val="Subtitle"/>
    <w:qFormat/>
    <w:pPr>
      <w:pBdr>
        <w:top w:val="single" w:sz="6" w:space="16" w:color="000000"/>
      </w:pBdr>
      <w:spacing w:lineRule="atLeast" w:line="320" w:before="220" w:after="60"/>
      <w:ind w:hanging="0" w:start="0" w:end="0"/>
    </w:pPr>
    <w:rPr>
      <w:rFonts w:ascii="Arial Black" w:hAnsi="Arial Black" w:cs="Arial Black"/>
      <w:spacing w:val="-30"/>
      <w:sz w:val="40"/>
    </w:rPr>
  </w:style>
  <w:style w:type="paragraph" w:styleId="BodyText">
    <w:name w:val="Body Text"/>
    <w:basedOn w:val="Normal"/>
    <w:pPr>
      <w:spacing w:lineRule="atLeast" w:line="240" w:before="0" w:after="240"/>
      <w:jc w:val="both"/>
    </w:pPr>
    <w:rPr/>
  </w:style>
  <w:style w:type="paragraph" w:styleId="List">
    <w:name w:val="List"/>
    <w:basedOn w:val="BodyText"/>
    <w:pPr>
      <w:ind w:hanging="360" w:start="1440" w:end="0"/>
    </w:pPr>
    <w:rPr/>
  </w:style>
  <w:style w:type="paragraph" w:styleId="Caption">
    <w:name w:val="caption"/>
    <w:basedOn w:val="Picture"/>
    <w:next w:val="BodyText"/>
    <w:qFormat/>
    <w:pPr>
      <w:numPr>
        <w:ilvl w:val="0"/>
        <w:numId w:val="5"/>
      </w:numPr>
      <w:spacing w:lineRule="atLeast" w:line="220" w:before="60" w:after="240"/>
      <w:ind w:hanging="120" w:start="1920" w:end="0"/>
    </w:pPr>
    <w:rPr>
      <w:rFonts w:ascii="Arial Narrow" w:hAnsi="Arial Narrow" w:cs="Arial Narrow"/>
      <w:spacing w:val="0"/>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spacing w:val="-4"/>
      <w:kern w:val="2"/>
      <w:sz w:val="22"/>
    </w:rPr>
  </w:style>
  <w:style w:type="paragraph" w:styleId="BlockQuotation">
    <w:name w:val="Block Quotation"/>
    <w:basedOn w:val="Normal"/>
    <w:qFormat/>
    <w:pPr>
      <w:pBdr>
        <w:top w:val="single" w:sz="12" w:space="12" w:color="FFFFFF"/>
        <w:left w:val="single" w:sz="6" w:space="12" w:color="FFFFFF"/>
        <w:bottom w:val="single" w:sz="6" w:space="12" w:color="FFFFFF"/>
        <w:right w:val="single" w:sz="6" w:space="12" w:color="FFFFFF"/>
      </w:pBdr>
      <w:shd w:fill="F2F2F2" w:val="clear"/>
      <w:spacing w:lineRule="atLeast" w:line="220" w:before="0" w:after="240"/>
      <w:ind w:hanging="0" w:start="1368" w:end="240"/>
      <w:jc w:val="both"/>
    </w:pPr>
    <w:rPr>
      <w:rFonts w:ascii="Arial Narrow" w:hAnsi="Arial Narrow" w:cs="Arial Narrow"/>
    </w:rPr>
  </w:style>
  <w:style w:type="paragraph" w:styleId="BodyText2">
    <w:name w:val="Body Text 2"/>
    <w:basedOn w:val="BodyText"/>
    <w:qFormat/>
    <w:pPr>
      <w:ind w:hanging="0" w:start="1440" w:end="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PartLabel">
    <w:name w:val="Part Label"/>
    <w:basedOn w:val="Normal"/>
    <w:qFormat/>
    <w:pPr>
      <w:pBdr>
        <w:top w:val="single" w:sz="6" w:space="1" w:color="000000"/>
        <w:left w:val="single" w:sz="6" w:space="1" w:color="000000"/>
      </w:pBdr>
      <w:shd w:fill="000000" w:val="clear"/>
      <w:spacing w:lineRule="exact" w:line="360"/>
      <w:ind w:hanging="0" w:start="0" w:end="7412"/>
      <w:jc w:val="center"/>
    </w:pPr>
    <w:rPr>
      <w:color w:val="FFFFFF"/>
      <w:spacing w:val="-16"/>
      <w:sz w:val="26"/>
      <w:vertAlign w:val="superscript"/>
    </w:rPr>
  </w:style>
  <w:style w:type="paragraph" w:styleId="PartTitle">
    <w:name w:val="Part Title"/>
    <w:basedOn w:val="Normal"/>
    <w:qFormat/>
    <w:pPr>
      <w:pBdr>
        <w:left w:val="single" w:sz="6" w:space="1" w:color="000000"/>
      </w:pBdr>
      <w:shd w:fill="000000" w:val="clear"/>
      <w:spacing w:lineRule="exact" w:line="660" w:before="0" w:after="240"/>
      <w:ind w:hanging="0" w:start="0" w:end="7412"/>
      <w:jc w:val="center"/>
    </w:pPr>
    <w:rPr>
      <w:rFonts w:ascii="Arial Black" w:hAnsi="Arial Black" w:cs="Arial Black"/>
      <w:color w:val="FFFFFF"/>
      <w:spacing w:val="-40"/>
      <w:position w:val="-16"/>
      <w:sz w:val="84"/>
    </w:rPr>
  </w:style>
  <w:style w:type="paragraph" w:styleId="Subtitle">
    <w:name w:val="Subtitle"/>
    <w:basedOn w:val="Heading"/>
    <w:next w:val="BodyText"/>
    <w:qFormat/>
    <w:pPr>
      <w:pBdr>
        <w:top w:val="nil"/>
      </w:pBdr>
      <w:spacing w:lineRule="atLeast" w:line="340" w:before="60" w:after="120"/>
    </w:pPr>
    <w:rPr>
      <w:rFonts w:ascii="Arial" w:hAnsi="Arial" w:cs="Arial"/>
      <w:spacing w:val="-16"/>
      <w:sz w:val="32"/>
    </w:rPr>
  </w:style>
  <w:style w:type="paragraph" w:styleId="ChapterSubtitle">
    <w:name w:val="Chapter Subtitle"/>
    <w:basedOn w:val="Subtitle"/>
    <w:qFormat/>
    <w:pPr/>
    <w:rPr/>
  </w:style>
  <w:style w:type="paragraph" w:styleId="CompanyName">
    <w:name w:val="Company Name"/>
    <w:basedOn w:val="Normal"/>
    <w:qFormat/>
    <w:pPr>
      <w:keepNext w:val="true"/>
      <w:keepLines/>
      <w:spacing w:lineRule="atLeast" w:line="220"/>
      <w:ind w:hanging="0" w:start="0" w:end="0"/>
    </w:pPr>
    <w:rPr>
      <w:rFonts w:ascii="Arial Black" w:hAnsi="Arial Black" w:cs="Arial Black"/>
      <w:spacing w:val="-25"/>
      <w:kern w:val="2"/>
      <w:sz w:val="32"/>
    </w:rPr>
  </w:style>
  <w:style w:type="paragraph" w:styleId="ChapterTitle">
    <w:name w:val="Chapter Title"/>
    <w:basedOn w:val="Normal"/>
    <w:qFormat/>
    <w:pPr>
      <w:pBdr>
        <w:left w:val="single" w:sz="6" w:space="1" w:color="000000"/>
      </w:pBdr>
      <w:shd w:fill="000000" w:val="clear"/>
      <w:spacing w:lineRule="exact" w:line="660" w:before="0" w:after="240"/>
      <w:ind w:hanging="0" w:start="1080" w:end="7656"/>
      <w:jc w:val="center"/>
    </w:pPr>
    <w:rPr>
      <w:rFonts w:ascii="Arial Black" w:hAnsi="Arial Black" w:cs="Arial Black"/>
      <w:color w:val="FFFFFF"/>
      <w:spacing w:val="-40"/>
      <w:position w:val="-16"/>
      <w:sz w:val="84"/>
    </w:rPr>
  </w:style>
  <w:style w:type="paragraph" w:styleId="FootnoteBase">
    <w:name w:val="Footnote Base"/>
    <w:basedOn w:val="Normal"/>
    <w:qFormat/>
    <w:pPr>
      <w:keepLines/>
      <w:spacing w:lineRule="atLeast" w:line="200"/>
    </w:pPr>
    <w:rPr>
      <w:sz w:val="16"/>
    </w:rPr>
  </w:style>
  <w:style w:type="paragraph" w:styleId="CommentText">
    <w:name w:val="Comment Text"/>
    <w:basedOn w:val="FootnoteBase"/>
    <w:qFormat/>
    <w:pPr/>
    <w:rPr/>
  </w:style>
  <w:style w:type="paragraph" w:styleId="TableText">
    <w:name w:val="Table Text"/>
    <w:basedOn w:val="Normal"/>
    <w:qFormat/>
    <w:pPr>
      <w:spacing w:before="60" w:after="0"/>
      <w:ind w:hanging="0" w:start="0" w:end="0"/>
    </w:pPr>
    <w:rPr>
      <w:sz w:val="16"/>
    </w:rPr>
  </w:style>
  <w:style w:type="paragraph" w:styleId="TitleCover">
    <w:name w:val="Title Cover"/>
    <w:basedOn w:val="HeadingBase"/>
    <w:next w:val="Normal"/>
    <w:qFormat/>
    <w:pPr>
      <w:pBdr>
        <w:top w:val="single" w:sz="30" w:space="31" w:color="000000"/>
      </w:pBdr>
      <w:tabs>
        <w:tab w:val="clear" w:pos="720"/>
        <w:tab w:val="left" w:pos="0" w:leader="none"/>
      </w:tabs>
      <w:spacing w:lineRule="exact" w:line="640" w:before="240" w:after="500"/>
      <w:ind w:hanging="0" w:start="-840" w:end="-840"/>
    </w:pPr>
    <w:rPr>
      <w:rFonts w:ascii="Arial Black" w:hAnsi="Arial Black" w:cs="Arial Black"/>
      <w:b/>
      <w:spacing w:val="-48"/>
      <w:sz w:val="64"/>
    </w:rPr>
  </w:style>
  <w:style w:type="paragraph" w:styleId="DocumentLabel">
    <w:name w:val="Document Label"/>
    <w:basedOn w:val="TitleCover"/>
    <w:qFormat/>
    <w:pPr/>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spacing w:lineRule="atLeast" w:line="190"/>
    </w:pPr>
    <w:rPr>
      <w:caps/>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pBdr>
        <w:top w:val="single" w:sz="6" w:space="2" w:color="000000"/>
      </w:pBdr>
      <w:spacing w:before="600" w:after="0"/>
    </w:pPr>
    <w:rPr/>
  </w:style>
  <w:style w:type="paragraph" w:styleId="FooterFirst">
    <w:name w:val="Footer First"/>
    <w:basedOn w:val="Footer"/>
    <w:qFormat/>
    <w:pPr>
      <w:pBdr>
        <w:top w:val="single" w:sz="6" w:space="2" w:color="000000"/>
      </w:pBdr>
      <w:spacing w:before="600" w:after="0"/>
    </w:pPr>
    <w:rPr/>
  </w:style>
  <w:style w:type="paragraph" w:styleId="FooterOdd">
    <w:name w:val="Footer Odd"/>
    <w:basedOn w:val="Footer"/>
    <w:qFormat/>
    <w:pPr>
      <w:pBdr>
        <w:top w:val="single" w:sz="6" w:space="2" w:color="000000"/>
      </w:pBdr>
      <w:spacing w:before="600" w:after="0"/>
    </w:pPr>
    <w:rPr/>
  </w:style>
  <w:style w:type="paragraph" w:styleId="FootnoteText">
    <w:name w:val="footnote text"/>
    <w:basedOn w:val="FootnoteBase"/>
    <w:pPr/>
    <w:rPr/>
  </w:style>
  <w:style w:type="paragraph" w:styleId="Header">
    <w:name w:val="header"/>
    <w:basedOn w:val="HeaderBase"/>
    <w:pPr/>
    <w:rPr/>
  </w:style>
  <w:style w:type="paragraph" w:styleId="HeaderEven">
    <w:name w:val="Header Even"/>
    <w:basedOn w:val="Header"/>
    <w:qFormat/>
    <w:pPr>
      <w:numPr>
        <w:ilvl w:val="0"/>
        <w:numId w:val="6"/>
      </w:numPr>
      <w:pBdr>
        <w:bottom w:val="single" w:sz="6" w:space="1" w:color="000000"/>
      </w:pBdr>
      <w:spacing w:before="0" w:after="600"/>
    </w:pPr>
    <w:rPr/>
  </w:style>
  <w:style w:type="paragraph" w:styleId="HeaderFirst">
    <w:name w:val="Header First"/>
    <w:basedOn w:val="Header"/>
    <w:qFormat/>
    <w:pPr>
      <w:pBdr>
        <w:top w:val="single" w:sz="6" w:space="2" w:color="000000"/>
      </w:pBdr>
      <w:jc w:val="end"/>
    </w:pPr>
    <w:rPr/>
  </w:style>
  <w:style w:type="paragraph" w:styleId="HeaderOdd">
    <w:name w:val="Header Odd"/>
    <w:basedOn w:val="Header"/>
    <w:qFormat/>
    <w:pPr>
      <w:numPr>
        <w:ilvl w:val="0"/>
        <w:numId w:val="7"/>
      </w:numPr>
      <w:pBdr>
        <w:bottom w:val="single" w:sz="6" w:space="1" w:color="000000"/>
      </w:pBdr>
      <w:spacing w:before="0" w:after="600"/>
    </w:pPr>
    <w:rPr/>
  </w:style>
  <w:style w:type="paragraph" w:styleId="IndexBase">
    <w:name w:val="Index Base"/>
    <w:basedOn w:val="Normal"/>
    <w:qFormat/>
    <w:pPr>
      <w:spacing w:lineRule="atLeast" w:line="240"/>
      <w:ind w:hanging="360" w:start="360" w:end="0"/>
    </w:pPr>
    <w:rPr>
      <w:sz w:val="18"/>
    </w:rPr>
  </w:style>
  <w:style w:type="paragraph" w:styleId="Index1">
    <w:name w:val="index 1"/>
    <w:basedOn w:val="IndexBase"/>
    <w:pPr/>
    <w:rPr/>
  </w:style>
  <w:style w:type="paragraph" w:styleId="Index2">
    <w:name w:val="index 2"/>
    <w:basedOn w:val="IndexBase"/>
    <w:pPr>
      <w:spacing w:lineRule="auto" w:line="240"/>
      <w:ind w:hanging="360" w:start="720" w:end="0"/>
    </w:pPr>
    <w:rPr/>
  </w:style>
  <w:style w:type="paragraph" w:styleId="Index3">
    <w:name w:val="index 3"/>
    <w:basedOn w:val="IndexBase"/>
    <w:pPr>
      <w:spacing w:lineRule="auto" w:line="240"/>
      <w:ind w:hanging="360" w:start="1080" w:end="0"/>
    </w:pPr>
    <w:rPr/>
  </w:style>
  <w:style w:type="paragraph" w:styleId="Index4">
    <w:name w:val="Index 4"/>
    <w:basedOn w:val="IndexBase"/>
    <w:qFormat/>
    <w:pPr>
      <w:spacing w:lineRule="auto" w:line="240"/>
      <w:ind w:hanging="360" w:start="1440" w:end="0"/>
    </w:pPr>
    <w:rPr/>
  </w:style>
  <w:style w:type="paragraph" w:styleId="Index5">
    <w:name w:val="Index 5"/>
    <w:basedOn w:val="IndexBase"/>
    <w:qFormat/>
    <w:pPr>
      <w:spacing w:lineRule="auto" w:line="240"/>
      <w:ind w:hanging="360" w:start="1800" w:end="0"/>
    </w:pPr>
    <w:rPr/>
  </w:style>
  <w:style w:type="paragraph" w:styleId="IndexHeading">
    <w:name w:val="index heading"/>
    <w:basedOn w:val="HeadingBase"/>
    <w:next w:val="Index1"/>
    <w:pPr>
      <w:keepLines w:val="false"/>
      <w:spacing w:lineRule="atLeast" w:line="480" w:before="0" w:after="0"/>
      <w:ind w:hanging="0" w:start="0" w:end="0"/>
    </w:pPr>
    <w:rPr>
      <w:rFonts w:ascii="Arial Black" w:hAnsi="Arial Black" w:cs="Arial Black"/>
      <w:spacing w:val="-5"/>
      <w:kern w:val="0"/>
      <w:sz w:val="24"/>
    </w:rPr>
  </w:style>
  <w:style w:type="paragraph" w:styleId="ListBullet2">
    <w:name w:val="List Bullet 2"/>
    <w:basedOn w:val="List"/>
    <w:pPr>
      <w:ind w:hanging="360" w:start="1800" w:end="0"/>
    </w:pPr>
    <w:rPr/>
  </w:style>
  <w:style w:type="paragraph" w:styleId="ListBullet3">
    <w:name w:val="List Bullet 3"/>
    <w:basedOn w:val="List"/>
    <w:pPr>
      <w:ind w:hanging="360" w:start="2160" w:end="0"/>
    </w:pPr>
    <w:rPr/>
  </w:style>
  <w:style w:type="paragraph" w:styleId="ListBullet4">
    <w:name w:val="List Bullet 4"/>
    <w:basedOn w:val="List"/>
    <w:pPr>
      <w:ind w:hanging="360" w:start="2520" w:end="0"/>
    </w:pPr>
    <w:rPr/>
  </w:style>
  <w:style w:type="paragraph" w:styleId="ListBullet5">
    <w:name w:val="List Bullet 5"/>
    <w:basedOn w:val="List"/>
    <w:pPr>
      <w:ind w:hanging="360" w:start="2880" w:end="0"/>
    </w:pPr>
    <w:rPr/>
  </w:style>
  <w:style w:type="paragraph" w:styleId="ListBullet">
    <w:name w:val="List Bullet"/>
    <w:basedOn w:val="List"/>
    <w:qFormat/>
    <w:pPr>
      <w:numPr>
        <w:ilvl w:val="0"/>
        <w:numId w:val="8"/>
      </w:numPr>
    </w:pPr>
    <w:rPr/>
  </w:style>
  <w:style w:type="paragraph" w:styleId="ListBullet21">
    <w:name w:val="List Bullet 21"/>
    <w:basedOn w:val="ListBullet"/>
    <w:qFormat/>
    <w:pPr>
      <w:ind w:hanging="360" w:start="1800" w:end="0"/>
    </w:pPr>
    <w:rPr/>
  </w:style>
  <w:style w:type="paragraph" w:styleId="ListBullet31">
    <w:name w:val="List Bullet 31"/>
    <w:basedOn w:val="ListBullet"/>
    <w:qFormat/>
    <w:pPr>
      <w:ind w:hanging="360" w:start="2160" w:end="0"/>
    </w:pPr>
    <w:rPr/>
  </w:style>
  <w:style w:type="paragraph" w:styleId="ListBullet41">
    <w:name w:val="List Bullet 41"/>
    <w:basedOn w:val="ListBullet"/>
    <w:qFormat/>
    <w:pPr>
      <w:ind w:hanging="360" w:start="2520" w:end="0"/>
    </w:pPr>
    <w:rPr/>
  </w:style>
  <w:style w:type="paragraph" w:styleId="ListBullet51">
    <w:name w:val="List Bullet 51"/>
    <w:basedOn w:val="ListBullet"/>
    <w:qFormat/>
    <w:pPr>
      <w:ind w:hanging="360" w:start="2880" w:end="0"/>
    </w:pPr>
    <w:rPr/>
  </w:style>
  <w:style w:type="paragraph" w:styleId="ListContinue">
    <w:name w:val="List Continue"/>
    <w:basedOn w:val="List"/>
    <w:qFormat/>
    <w:pPr>
      <w:numPr>
        <w:ilvl w:val="0"/>
        <w:numId w:val="9"/>
      </w:numPr>
      <w:ind w:hanging="0" w:start="144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ListNumber">
    <w:name w:val="List Number"/>
    <w:basedOn w:val="List"/>
    <w:qFormat/>
    <w:pPr>
      <w:numPr>
        <w:ilvl w:val="0"/>
        <w:numId w:val="10"/>
      </w:numPr>
    </w:pPr>
    <w:rPr/>
  </w:style>
  <w:style w:type="paragraph" w:styleId="ListNumber2">
    <w:name w:val="List Number 2"/>
    <w:basedOn w:val="ListNumber"/>
    <w:qFormat/>
    <w:pPr>
      <w:ind w:hanging="360" w:start="1800" w:end="0"/>
    </w:pPr>
    <w:rPr/>
  </w:style>
  <w:style w:type="paragraph" w:styleId="ListNumber3">
    <w:name w:val="List Number 3"/>
    <w:basedOn w:val="ListNumber"/>
    <w:qFormat/>
    <w:pPr>
      <w:ind w:hanging="360" w:start="2160" w:end="0"/>
    </w:pPr>
    <w:rPr/>
  </w:style>
  <w:style w:type="paragraph" w:styleId="ListNumber4">
    <w:name w:val="List Number 4"/>
    <w:basedOn w:val="ListNumber"/>
    <w:qFormat/>
    <w:pPr>
      <w:ind w:hanging="360" w:start="2520" w:end="0"/>
    </w:pPr>
    <w:rPr/>
  </w:style>
  <w:style w:type="paragraph" w:styleId="ListNumber5">
    <w:name w:val="List Number 5"/>
    <w:basedOn w:val="ListNumber"/>
    <w:qFormat/>
    <w:pPr>
      <w:ind w:hanging="360" w:start="2880" w:end="0"/>
    </w:pPr>
    <w:rPr/>
  </w:style>
  <w:style w:type="paragraph" w:styleId="TableHeader">
    <w:name w:val="Table Header"/>
    <w:basedOn w:val="Normal"/>
    <w:qFormat/>
    <w:pPr>
      <w:spacing w:before="60" w:after="0"/>
      <w:ind w:hanging="0" w:start="0" w:end="0"/>
      <w:jc w:val="center"/>
    </w:pPr>
    <w:rPr>
      <w:rFonts w:ascii="Arial Black" w:hAnsi="Arial Black" w:cs="Arial Black"/>
      <w:sz w:val="16"/>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1080" w:end="2160"/>
      <w:jc w:val="start"/>
    </w:pPr>
    <w:rPr>
      <w:spacing w:val="0"/>
      <w:sz w:val="22"/>
    </w:rPr>
  </w:style>
  <w:style w:type="paragraph" w:styleId="NormalIndent">
    <w:name w:val="Normal Indent"/>
    <w:basedOn w:val="Normal"/>
    <w:qFormat/>
    <w:pPr>
      <w:ind w:hanging="0" w:start="1440" w:end="0"/>
    </w:pPr>
    <w:rPr/>
  </w:style>
  <w:style w:type="paragraph" w:styleId="PartSubtitle">
    <w:name w:val="Part Subtitle"/>
    <w:basedOn w:val="Normal"/>
    <w:next w:val="BodyText"/>
    <w:qFormat/>
    <w:pPr>
      <w:keepNext w:val="true"/>
      <w:spacing w:before="360" w:after="120"/>
    </w:pPr>
    <w:rPr>
      <w:i/>
      <w:kern w:val="2"/>
      <w:sz w:val="26"/>
    </w:rPr>
  </w:style>
  <w:style w:type="paragraph" w:styleId="ReturnAddress">
    <w:name w:val="Return Address"/>
    <w:basedOn w:val="Normal"/>
    <w:qFormat/>
    <w:pPr>
      <w:keepLines/>
      <w:tabs>
        <w:tab w:val="clear" w:pos="720"/>
        <w:tab w:val="left" w:pos="2160" w:leader="none"/>
      </w:tabs>
      <w:spacing w:lineRule="atLeast" w:line="160"/>
      <w:ind w:hanging="0" w:start="0" w:end="0"/>
    </w:pPr>
    <w:rPr>
      <w:spacing w:val="0"/>
      <w:sz w:val="14"/>
    </w:rPr>
  </w:style>
  <w:style w:type="paragraph" w:styleId="SectionHeading">
    <w:name w:val="Section Heading"/>
    <w:basedOn w:val="Heading1"/>
    <w:qFormat/>
    <w:pPr>
      <w:numPr>
        <w:ilvl w:val="0"/>
        <w:numId w:val="0"/>
      </w:numPr>
      <w:ind w:hanging="0" w:start="120"/>
      <w:outlineLvl w:val="9"/>
    </w:pPr>
    <w:rPr/>
  </w:style>
  <w:style w:type="paragraph" w:styleId="SectionLabel">
    <w:name w:val="Section Label"/>
    <w:basedOn w:val="HeadingBase"/>
    <w:next w:val="BodyText"/>
    <w:qFormat/>
    <w:pPr>
      <w:pBdr>
        <w:bottom w:val="single" w:sz="6" w:space="2" w:color="000000"/>
      </w:pBdr>
      <w:spacing w:before="360" w:after="960"/>
      <w:ind w:hanging="0" w:start="0" w:end="0"/>
    </w:pPr>
    <w:rPr>
      <w:rFonts w:ascii="Arial Black" w:hAnsi="Arial Black" w:cs="Arial Black"/>
      <w:spacing w:val="-35"/>
      <w:sz w:val="54"/>
    </w:rPr>
  </w:style>
  <w:style w:type="paragraph" w:styleId="SubtitleCover">
    <w:name w:val="Subtitle Cover"/>
    <w:basedOn w:val="TitleCover"/>
    <w:next w:val="BodyText"/>
    <w:qFormat/>
    <w:pPr>
      <w:pBdr>
        <w:top w:val="single" w:sz="6" w:space="24" w:color="000000"/>
      </w:pBdr>
      <w:tabs>
        <w:tab w:val="clear" w:pos="0"/>
      </w:tabs>
      <w:spacing w:lineRule="atLeast" w:line="480" w:before="0" w:after="0"/>
      <w:ind w:hanging="0" w:start="0" w:end="0"/>
    </w:pPr>
    <w:rPr>
      <w:rFonts w:ascii="Arial" w:hAnsi="Arial" w:cs="Arial"/>
      <w:b w:val="false"/>
      <w:spacing w:val="-30"/>
      <w:sz w:val="48"/>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CBase">
    <w:name w:val="TOC Base"/>
    <w:basedOn w:val="Normal"/>
    <w:qFormat/>
    <w:pPr>
      <w:tabs>
        <w:tab w:val="clear" w:pos="720"/>
        <w:tab w:val="right" w:pos="6480" w:leader="dot"/>
      </w:tabs>
      <w:spacing w:lineRule="atLeast" w:line="240" w:before="0" w:after="240"/>
      <w:ind w:hanging="0" w:start="0" w:end="0"/>
    </w:pPr>
    <w:rPr/>
  </w:style>
  <w:style w:type="paragraph" w:styleId="TableofFigures">
    <w:name w:val="Table of Figures"/>
    <w:basedOn w:val="TOCBase"/>
    <w:qFormat/>
    <w:pPr>
      <w:ind w:hanging="360" w:start="1440" w:end="0"/>
    </w:pPr>
    <w:rPr/>
  </w:style>
  <w:style w:type="paragraph" w:styleId="TOAHeading">
    <w:name w:val="TOA Heading"/>
    <w:basedOn w:val="Normal"/>
    <w:next w:val="TableofAuthorities"/>
    <w:qFormat/>
    <w:pPr>
      <w:keepNext w:val="true"/>
      <w:spacing w:lineRule="atLeast" w:line="480"/>
    </w:pPr>
    <w:rPr>
      <w:rFonts w:ascii="Arial Black" w:hAnsi="Arial Black" w:cs="Arial Black"/>
      <w:b/>
      <w:spacing w:val="-10"/>
      <w:kern w:val="2"/>
    </w:rPr>
  </w:style>
  <w:style w:type="paragraph" w:styleId="TOC1">
    <w:name w:val="toc 1"/>
    <w:basedOn w:val="TOCBase"/>
    <w:pPr/>
    <w:rPr>
      <w:spacing w:val="-4"/>
    </w:rPr>
  </w:style>
  <w:style w:type="paragraph" w:styleId="TOC2">
    <w:name w:val="toc 2"/>
    <w:basedOn w:val="TOCBase"/>
    <w:pPr>
      <w:ind w:hanging="0" w:start="360" w:end="0"/>
    </w:pPr>
    <w:rPr/>
  </w:style>
  <w:style w:type="paragraph" w:styleId="TOC3">
    <w:name w:val="toc 3"/>
    <w:basedOn w:val="TOCBase"/>
    <w:pPr>
      <w:ind w:hanging="0" w:start="360" w:end="0"/>
    </w:pPr>
    <w:rPr/>
  </w:style>
  <w:style w:type="paragraph" w:styleId="TOC4">
    <w:name w:val="toc 4"/>
    <w:basedOn w:val="TOCBase"/>
    <w:pPr>
      <w:ind w:hanging="0" w:start="360" w:end="0"/>
    </w:pPr>
    <w:rPr/>
  </w:style>
  <w:style w:type="paragraph" w:styleId="TOC5">
    <w:name w:val="toc 5"/>
    <w:basedOn w:val="TOCBase"/>
    <w:pPr>
      <w:ind w:hanging="0" w:start="360" w:end="0"/>
    </w:pPr>
    <w:rPr/>
  </w:style>
  <w:style w:type="paragraph" w:styleId="H3">
    <w:name w:val="H3"/>
    <w:basedOn w:val="Normal"/>
    <w:next w:val="Normal"/>
    <w:qFormat/>
    <w:pPr>
      <w:keepNext w:val="true"/>
      <w:widowControl w:val="false"/>
      <w:spacing w:before="100" w:after="100"/>
      <w:ind w:hanging="0" w:start="0" w:end="0"/>
      <w:outlineLvl w:val="3"/>
    </w:pPr>
    <w:rPr>
      <w:rFonts w:ascii="Times New Roman" w:hAnsi="Times New Roman" w:cs="Times New Roman"/>
      <w:b/>
      <w:spacing w:val="0"/>
      <w:sz w:val="28"/>
    </w:rPr>
  </w:style>
  <w:style w:type="paragraph" w:styleId="BodyText3">
    <w:name w:val="Body Text 3"/>
    <w:basedOn w:val="Normal"/>
    <w:qFormat/>
    <w:pPr>
      <w:tabs>
        <w:tab w:val="clear" w:pos="720"/>
        <w:tab w:val="left" w:pos="2160" w:leader="none"/>
      </w:tabs>
      <w:spacing w:before="0" w:after="60"/>
      <w:ind w:hanging="0" w:start="0" w:end="-994"/>
    </w:pPr>
    <w:rPr/>
  </w:style>
  <w:style w:type="paragraph" w:styleId="BlockText">
    <w:name w:val="Block Text"/>
    <w:basedOn w:val="Normal"/>
    <w:qFormat/>
    <w:pPr>
      <w:tabs>
        <w:tab w:val="clear" w:pos="720"/>
        <w:tab w:val="left" w:pos="2160" w:leader="none"/>
      </w:tabs>
      <w:spacing w:before="0" w:after="60"/>
      <w:ind w:hanging="0" w:start="1440" w:end="-994"/>
    </w:pPr>
    <w:rPr/>
  </w:style>
  <w:style w:type="paragraph" w:styleId="BodyTextIndent">
    <w:name w:val="Body Text Indent"/>
    <w:basedOn w:val="Normal"/>
    <w:pPr>
      <w:ind w:hanging="0" w:start="1440" w:end="0"/>
    </w:pPr>
    <w:rPr/>
  </w:style>
  <w:style w:type="paragraph" w:styleId="p2">
    <w:name w:val="p2"/>
    <w:basedOn w:val="Normal"/>
    <w:qFormat/>
    <w:pPr>
      <w:widowControl w:val="false"/>
      <w:tabs>
        <w:tab w:val="left" w:pos="720" w:leader="none"/>
      </w:tabs>
      <w:spacing w:lineRule="atLeast" w:line="240"/>
      <w:ind w:hanging="0" w:start="0" w:end="0"/>
    </w:pPr>
    <w:rPr>
      <w:rFonts w:ascii="Times New Roman" w:hAnsi="Times New Roman" w:cs="Times New Roman"/>
      <w:spacing w:val="0"/>
      <w:sz w:val="24"/>
    </w:rPr>
  </w:style>
  <w:style w:type="paragraph" w:styleId="p3">
    <w:name w:val="p3"/>
    <w:basedOn w:val="Normal"/>
    <w:qFormat/>
    <w:pPr>
      <w:widowControl w:val="false"/>
      <w:tabs>
        <w:tab w:val="left" w:pos="720" w:leader="none"/>
      </w:tabs>
      <w:spacing w:lineRule="atLeast" w:line="240"/>
      <w:ind w:hanging="0" w:start="0" w:end="0"/>
    </w:pPr>
    <w:rPr>
      <w:rFonts w:ascii="Times New Roman" w:hAnsi="Times New Roman" w:cs="Times New Roman"/>
      <w:spacing w:val="0"/>
      <w:sz w:val="24"/>
    </w:rPr>
  </w:style>
  <w:style w:type="paragraph" w:styleId="p4">
    <w:name w:val="p4"/>
    <w:basedOn w:val="Normal"/>
    <w:qFormat/>
    <w:pPr>
      <w:widowControl w:val="false"/>
      <w:tabs>
        <w:tab w:val="clear" w:pos="720"/>
        <w:tab w:val="left" w:pos="360" w:leader="none"/>
      </w:tabs>
      <w:spacing w:lineRule="atLeast" w:line="240"/>
    </w:pPr>
    <w:rPr>
      <w:rFonts w:ascii="Times New Roman" w:hAnsi="Times New Roman" w:cs="Times New Roman"/>
      <w:spacing w:val="0"/>
      <w:sz w:val="24"/>
    </w:rPr>
  </w:style>
  <w:style w:type="paragraph" w:styleId="p5">
    <w:name w:val="p5"/>
    <w:basedOn w:val="Normal"/>
    <w:qFormat/>
    <w:pPr>
      <w:widowControl w:val="false"/>
      <w:spacing w:lineRule="atLeast" w:line="240"/>
    </w:pPr>
    <w:rPr>
      <w:rFonts w:ascii="Times New Roman" w:hAnsi="Times New Roman" w:cs="Times New Roman"/>
      <w:spacing w:val="0"/>
      <w:sz w:val="24"/>
    </w:rPr>
  </w:style>
  <w:style w:type="paragraph" w:styleId="p6">
    <w:name w:val="p6"/>
    <w:basedOn w:val="Normal"/>
    <w:qFormat/>
    <w:pPr>
      <w:widowControl w:val="false"/>
      <w:tabs>
        <w:tab w:val="clear" w:pos="720"/>
        <w:tab w:val="left" w:pos="740" w:leader="none"/>
      </w:tabs>
      <w:spacing w:lineRule="atLeast" w:line="240"/>
      <w:ind w:hanging="288" w:start="720" w:end="0"/>
    </w:pPr>
    <w:rPr>
      <w:rFonts w:ascii="Times New Roman" w:hAnsi="Times New Roman" w:cs="Times New Roman"/>
      <w:spacing w:val="0"/>
      <w:sz w:val="24"/>
    </w:rPr>
  </w:style>
  <w:style w:type="paragraph" w:styleId="p7">
    <w:name w:val="p7"/>
    <w:basedOn w:val="Normal"/>
    <w:qFormat/>
    <w:pPr>
      <w:widowControl w:val="false"/>
      <w:tabs>
        <w:tab w:val="clear" w:pos="720"/>
        <w:tab w:val="left" w:pos="740" w:leader="none"/>
        <w:tab w:val="left" w:pos="1080" w:leader="none"/>
      </w:tabs>
      <w:spacing w:lineRule="atLeast" w:line="240"/>
      <w:ind w:hanging="432" w:start="288" w:end="0"/>
    </w:pPr>
    <w:rPr>
      <w:rFonts w:ascii="Times New Roman" w:hAnsi="Times New Roman" w:cs="Times New Roman"/>
      <w:spacing w:val="0"/>
      <w:sz w:val="24"/>
    </w:rPr>
  </w:style>
  <w:style w:type="paragraph" w:styleId="p8">
    <w:name w:val="p8"/>
    <w:basedOn w:val="Normal"/>
    <w:qFormat/>
    <w:pPr>
      <w:widowControl w:val="false"/>
      <w:tabs>
        <w:tab w:val="clear" w:pos="720"/>
        <w:tab w:val="left" w:pos="360" w:leader="none"/>
      </w:tabs>
      <w:spacing w:lineRule="atLeast" w:line="240"/>
      <w:ind w:hanging="288" w:start="720" w:end="0"/>
    </w:pPr>
    <w:rPr>
      <w:rFonts w:ascii="Times New Roman" w:hAnsi="Times New Roman" w:cs="Times New Roman"/>
      <w:spacing w:val="0"/>
      <w:sz w:val="24"/>
    </w:rPr>
  </w:style>
  <w:style w:type="paragraph" w:styleId="p11">
    <w:name w:val="p11"/>
    <w:basedOn w:val="Normal"/>
    <w:qFormat/>
    <w:pPr>
      <w:widowControl w:val="false"/>
      <w:tabs>
        <w:tab w:val="clear" w:pos="720"/>
        <w:tab w:val="left" w:pos="740" w:leader="none"/>
      </w:tabs>
      <w:spacing w:lineRule="atLeast" w:line="240"/>
      <w:ind w:hanging="0" w:start="700" w:end="0"/>
    </w:pPr>
    <w:rPr>
      <w:rFonts w:ascii="Times New Roman" w:hAnsi="Times New Roman" w:cs="Times New Roman"/>
      <w:spacing w:val="0"/>
      <w:sz w:val="24"/>
    </w:rPr>
  </w:style>
  <w:style w:type="paragraph" w:styleId="p12">
    <w:name w:val="p12"/>
    <w:basedOn w:val="Normal"/>
    <w:qFormat/>
    <w:pPr>
      <w:widowControl w:val="false"/>
      <w:spacing w:lineRule="atLeast" w:line="240"/>
      <w:ind w:hanging="0" w:start="700" w:end="0"/>
    </w:pPr>
    <w:rPr>
      <w:rFonts w:ascii="Times New Roman" w:hAnsi="Times New Roman" w:cs="Times New Roman"/>
      <w:spacing w:val="0"/>
      <w:sz w:val="24"/>
    </w:rPr>
  </w:style>
  <w:style w:type="paragraph" w:styleId="p13">
    <w:name w:val="p13"/>
    <w:basedOn w:val="Normal"/>
    <w:qFormat/>
    <w:pPr>
      <w:widowControl w:val="false"/>
      <w:tabs>
        <w:tab w:val="left" w:pos="720" w:leader="none"/>
      </w:tabs>
      <w:spacing w:lineRule="atLeast" w:line="240"/>
      <w:ind w:hanging="0" w:start="0" w:end="0"/>
    </w:pPr>
    <w:rPr>
      <w:rFonts w:ascii="Times New Roman" w:hAnsi="Times New Roman" w:cs="Times New Roman"/>
      <w:spacing w:val="0"/>
      <w:sz w:val="24"/>
    </w:rPr>
  </w:style>
  <w:style w:type="paragraph" w:styleId="p14">
    <w:name w:val="p14"/>
    <w:basedOn w:val="Normal"/>
    <w:qFormat/>
    <w:pPr>
      <w:widowControl w:val="false"/>
      <w:tabs>
        <w:tab w:val="clear" w:pos="720"/>
        <w:tab w:val="left" w:pos="360" w:leader="none"/>
      </w:tabs>
      <w:spacing w:lineRule="atLeast" w:line="240"/>
      <w:ind w:hanging="432" w:start="1008" w:end="0"/>
    </w:pPr>
    <w:rPr>
      <w:rFonts w:ascii="Times New Roman" w:hAnsi="Times New Roman" w:cs="Times New Roman"/>
      <w:spacing w:val="0"/>
      <w:sz w:val="24"/>
    </w:rPr>
  </w:style>
  <w:style w:type="paragraph" w:styleId="p15">
    <w:name w:val="p15"/>
    <w:basedOn w:val="Normal"/>
    <w:qFormat/>
    <w:pPr>
      <w:widowControl w:val="false"/>
      <w:spacing w:lineRule="atLeast" w:line="240"/>
      <w:ind w:hanging="432" w:start="1008" w:end="0"/>
    </w:pPr>
    <w:rPr>
      <w:rFonts w:ascii="Times New Roman" w:hAnsi="Times New Roman" w:cs="Times New Roman"/>
      <w:spacing w:val="0"/>
      <w:sz w:val="24"/>
    </w:rPr>
  </w:style>
  <w:style w:type="paragraph" w:styleId="BodyTextIndent3">
    <w:name w:val="Body Text Indent 3"/>
    <w:basedOn w:val="Normal"/>
    <w:qFormat/>
    <w:pPr>
      <w:ind w:hanging="0" w:start="1620" w:end="0"/>
    </w:pPr>
    <w:rPr/>
  </w:style>
  <w:style w:type="paragraph" w:styleId="BodyTextIndent2">
    <w:name w:val="Body Text Indent 2"/>
    <w:basedOn w:val="Normal"/>
    <w:qFormat/>
    <w:pPr>
      <w:tabs>
        <w:tab w:val="clear" w:pos="720"/>
        <w:tab w:val="left" w:pos="1440" w:leader="none"/>
      </w:tabs>
      <w:ind w:hanging="0" w:start="2160" w:end="0"/>
      <w:jc w:val="both"/>
    </w:pPr>
    <w:rPr>
      <w:rFonts w:ascii="Times New Roman" w:hAnsi="Times New Roman" w:cs="Times New Roman"/>
      <w:spacing w:val="0"/>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2000-09-25T19:55:00Z</dcterms:created>
  <dc:creator>Frank Rodorigo</dc:creator>
  <dc:description/>
  <dc:language>en-CA</dc:language>
  <cp:lastModifiedBy>martin.santora</cp:lastModifiedBy>
  <cp:lastPrinted>2000-07-27T16:05:00Z</cp:lastPrinted>
  <dcterms:modified xsi:type="dcterms:W3CDTF">2000-09-25T19:55:00Z</dcterms:modified>
  <cp:revision>2</cp:revision>
  <dc:subject/>
  <dc:title>Kevin Prince Profile</dc:title>
</cp:coreProperties>
</file>