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August, 1999,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Security Agreement</w:t>
      </w:r>
      <w:r>
        <w:rPr/>
        <w:t>" shall mean the Security Agreement to be entered into between Gatherer and Owner in substantially the form of Exhibit H.</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gathering fees for each gathering area]</w:t>
      </w:r>
    </w:p>
    <w:p>
      <w:pPr>
        <w:pStyle w:val="Normal"/>
        <w:spacing w:before="120" w:after="0"/>
        <w:jc w:val="both"/>
        <w:rPr>
          <w:b/>
        </w:rPr>
      </w:pPr>
      <w:r>
        <w:rPr>
          <w:b/>
        </w:rPr>
      </w:r>
    </w:p>
    <w:p>
      <w:pPr>
        <w:pStyle w:val="Normal"/>
        <w:spacing w:before="120" w:after="0"/>
        <w:jc w:val="both"/>
        <w:rPr/>
      </w:pPr>
      <w:r>
        <w:rPr/>
      </w:r>
    </w:p>
    <w:p>
      <w:pPr>
        <w:pStyle w:val="Normal"/>
        <w:spacing w:before="120" w:after="0"/>
        <w:rPr>
          <w:b/>
        </w:rPr>
      </w:pPr>
      <w:r>
        <w:rPr>
          <w:b/>
        </w:rPr>
        <w:t>[For Caballeros Area of the Reserve Commitment Area only, the following shall be applicable to the Gathering Fee calculation:</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rPr>
      </w:pPr>
      <w:r>
        <w:rPr>
          <w:b/>
        </w:rPr>
        <w: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t>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Normal"/>
        <w:spacing w:before="120" w:after="0"/>
        <w:jc w:val="center"/>
        <w:rPr>
          <w:b/>
        </w:rPr>
      </w:pPr>
      <w:r>
        <w:rPr>
          <w:b/>
        </w:rPr>
      </w:r>
    </w:p>
    <w:p>
      <w:pPr>
        <w:pStyle w:val="BodyText"/>
        <w:spacing w:before="0" w:after="240"/>
        <w:rPr>
          <w:b/>
        </w:rPr>
      </w:pPr>
      <w:r>
        <w:rPr>
          <w:b/>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/mnt/main-storage/datasets/enron-docs/doc/gatheringagreement6.doc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1999-08-25T12:38:00Z</dcterms:created>
  <dc:creator>M_HUGHES</dc:creator>
  <dc:description/>
  <dc:language>en-CA</dc:language>
  <cp:lastModifiedBy>gnemec</cp:lastModifiedBy>
  <cp:lastPrinted>1999-08-17T15:26:00Z</cp:lastPrinted>
  <dcterms:modified xsi:type="dcterms:W3CDTF">1999-08-25T23:51:00Z</dcterms:modified>
  <cp:revision>7</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