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February 6, 2002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Mr. Ken Wiley</w:t>
      </w:r>
    </w:p>
    <w:p>
      <w:pPr>
        <w:pStyle w:val="Normal"/>
        <w:rPr>
          <w:szCs w:val="20"/>
        </w:rPr>
      </w:pPr>
      <w:r>
        <w:rPr>
          <w:szCs w:val="20"/>
        </w:rPr>
        <w:t>Florida Reliability Coordinating Council</w:t>
        <w:br/>
        <w:t>1408 N. Westshore Boulevard</w:t>
        <w:br/>
        <w:t>Suite 1002</w:t>
        <w:br/>
        <w:t>Tampa, Florida 33607-4512</w:t>
        <w:br/>
      </w:r>
    </w:p>
    <w:p>
      <w:pPr>
        <w:pStyle w:val="Normal"/>
        <w:rPr>
          <w:szCs w:val="20"/>
        </w:rPr>
      </w:pPr>
      <w:r>
        <w:rPr>
          <w:szCs w:val="20"/>
        </w:rPr>
        <w:t>Dear Mr. Wiley:</w:t>
      </w:r>
    </w:p>
    <w:p>
      <w:pPr>
        <w:pStyle w:val="Normal"/>
        <w:rPr>
          <w:szCs w:val="20"/>
        </w:rPr>
      </w:pPr>
      <w:r>
        <w:rPr>
          <w:szCs w:val="20"/>
        </w:rPr>
      </w:r>
    </w:p>
    <w:p>
      <w:pPr>
        <w:pStyle w:val="Normal"/>
        <w:rPr>
          <w:szCs w:val="20"/>
        </w:rPr>
      </w:pPr>
      <w:r>
        <w:rPr>
          <w:szCs w:val="20"/>
        </w:rPr>
        <w:t>Enron Power Marketing, Inc. withdraws its membership in FRCC immediately.  If you have any questions, please contact me at 713-853-7093.  I appreciate your assistance in this matter.</w:t>
      </w:r>
    </w:p>
    <w:p>
      <w:pPr>
        <w:pStyle w:val="Normal"/>
        <w:rPr>
          <w:szCs w:val="20"/>
        </w:rPr>
      </w:pPr>
      <w:r>
        <w:rPr>
          <w:szCs w:val="20"/>
        </w:rPr>
      </w:r>
    </w:p>
    <w:p>
      <w:pPr>
        <w:pStyle w:val="Normal"/>
        <w:rPr>
          <w:szCs w:val="20"/>
        </w:rPr>
      </w:pPr>
      <w:r>
        <w:rPr>
          <w:szCs w:val="20"/>
        </w:rPr>
      </w:r>
    </w:p>
    <w:p>
      <w:pPr>
        <w:pStyle w:val="Normal"/>
        <w:rPr>
          <w:szCs w:val="20"/>
        </w:rPr>
      </w:pPr>
      <w:r>
        <w:rPr>
          <w:szCs w:val="20"/>
        </w:rPr>
      </w:r>
    </w:p>
    <w:p>
      <w:pPr>
        <w:pStyle w:val="Normal"/>
        <w:rPr>
          <w:szCs w:val="20"/>
        </w:rPr>
      </w:pPr>
      <w:r>
        <w:rPr>
          <w:szCs w:val="20"/>
        </w:rPr>
        <w:t>Very truly yours,</w:t>
      </w:r>
    </w:p>
    <w:p>
      <w:pPr>
        <w:pStyle w:val="Normal"/>
        <w:rPr>
          <w:szCs w:val="20"/>
        </w:rPr>
      </w:pPr>
      <w:r>
        <w:rPr>
          <w:szCs w:val="20"/>
        </w:rPr>
      </w:r>
    </w:p>
    <w:p>
      <w:pPr>
        <w:pStyle w:val="Normal"/>
        <w:rPr>
          <w:szCs w:val="20"/>
        </w:rPr>
      </w:pPr>
      <w:r>
        <w:rPr>
          <w:szCs w:val="20"/>
        </w:rPr>
      </w:r>
    </w:p>
    <w:p>
      <w:pPr>
        <w:pStyle w:val="Normal"/>
        <w:rPr>
          <w:szCs w:val="20"/>
        </w:rPr>
      </w:pPr>
      <w:r>
        <w:rPr>
          <w:szCs w:val="20"/>
        </w:rPr>
        <w:t>Sheila Tweed</w:t>
      </w:r>
    </w:p>
    <w:p>
      <w:pPr>
        <w:pStyle w:val="Normal"/>
        <w:rPr>
          <w:szCs w:val="20"/>
        </w:rPr>
      </w:pPr>
      <w:r>
        <w:rPr>
          <w:szCs w:val="20"/>
        </w:rPr>
        <w:t>Vice President and General Counsel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2002-02-05T21:00:00Z</dcterms:created>
  <dc:creator>cnicola</dc:creator>
  <dc:description/>
  <dc:language>en-CA</dc:language>
  <cp:lastModifiedBy>cnicola</cp:lastModifiedBy>
  <dcterms:modified xsi:type="dcterms:W3CDTF">2002-02-05T21:06:00Z</dcterms:modified>
  <cp:revision>1</cp:revision>
  <dc:subject/>
  <dc:title>February 6, 2002</dc:title>
</cp:coreProperties>
</file>