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Cs w:val="20"/>
        </w:rPr>
      </w:pPr>
      <w:r>
        <w:rPr>
          <w:szCs w:val="20"/>
        </w:rPr>
      </w:r>
    </w:p>
    <w:p>
      <w:pPr>
        <w:pStyle w:val="Heading3"/>
        <w:ind w:hanging="0" w:start="0"/>
        <w:rPr>
          <w:sz w:val="36"/>
        </w:rPr>
      </w:pPr>
      <w:r>
        <w:rPr>
          <w:sz w:val="36"/>
        </w:rPr>
        <w:t>THE MOVE UP THE BOOT</w:t>
      </w:r>
    </w:p>
    <w:p>
      <w:pPr>
        <w:pStyle w:val="Normal"/>
        <w:rPr>
          <w:sz w:val="36"/>
        </w:rPr>
      </w:pPr>
      <w:r>
        <w:rPr>
          <w:sz w:val="36"/>
        </w:rPr>
      </w:r>
    </w:p>
    <w:p>
      <w:pPr>
        <w:pStyle w:val="Normal"/>
        <w:rPr/>
      </w:pPr>
      <w:r>
        <w:rPr/>
        <w:t>As the Allied Army secured its position in Southern Italy, a period of rest, recuperation, and replacement took place.  The 36</w:t>
      </w:r>
      <w:r>
        <w:rPr>
          <w:vertAlign w:val="superscript"/>
        </w:rPr>
        <w:t>th</w:t>
      </w:r>
      <w:r>
        <w:rPr/>
        <w:t xml:space="preserve"> Division was moved from the VI to the II Corps.  The 36</w:t>
      </w:r>
      <w:r>
        <w:rPr>
          <w:vertAlign w:val="superscript"/>
        </w:rPr>
        <w:t>th</w:t>
      </w:r>
      <w:r>
        <w:rPr/>
        <w:t xml:space="preserve"> Division did not reengage the enemy again until November 15, 1943.  When it did, its job was to capture the city of San Pietro as the U.S. began its move north towards Rome.</w:t>
      </w:r>
    </w:p>
    <w:p>
      <w:pPr>
        <w:pStyle w:val="Normal"/>
        <w:rPr/>
      </w:pPr>
      <w:r>
        <w:rPr/>
      </w:r>
    </w:p>
    <w:p>
      <w:pPr>
        <w:pStyle w:val="Normal"/>
        <w:rPr/>
      </w:pPr>
      <w:r>
        <w:rPr/>
        <w:t xml:space="preserve">San Pietro was located in a valley between two large mountain ranges.  This soon became known as “Death Valley” as the Germans were well placed on either side and continually rained artillery down on the Americans.  The 133d FA was especially critical at this time because their 105mm Howitzers were the only weapons that had enough range to hit the German installments and help hold back their attacks into to valley.  </w:t>
      </w:r>
    </w:p>
    <w:p>
      <w:pPr>
        <w:pStyle w:val="Normal"/>
        <w:rPr/>
      </w:pPr>
      <w:r>
        <w:rPr/>
        <w:t>The Americans finally captured San Pietro and the valley and mountains around it after forty-four days of grueling combat.  Although this was a strategically important victory for the Allied Forces, the losses were large.  The December numbers alone are staggering:  1,169 killed, wounded  and missing, while non-battle casualties (those due to disease and injury) totaled 2,186.  By Christmas 1943, the 36</w:t>
      </w:r>
      <w:r>
        <w:rPr>
          <w:vertAlign w:val="superscript"/>
        </w:rPr>
        <w:t>th</w:t>
      </w:r>
      <w:r>
        <w:rPr/>
        <w:t xml:space="preserve"> Division was only 45-50% of full strength.  Over half of the personnel were either killed, wounded, captured, missing or ill.</w:t>
      </w:r>
    </w:p>
    <w:p>
      <w:pPr>
        <w:pStyle w:val="Normal"/>
        <w:rPr/>
      </w:pPr>
      <w:r>
        <w:rPr/>
      </w:r>
    </w:p>
    <w:p>
      <w:pPr>
        <w:pStyle w:val="Normal"/>
        <w:rPr/>
      </w:pPr>
      <w:r>
        <w:rPr/>
        <w:t>Another short period of rest allowed the T-Patchers to heal and train replacements for their next engagement that would come at the Rapido River crossing.  The victory at San Pietro sent the Germans scurrying north and the Americans now had a clear shot at Rome.  However, standing in the way was a not wide, but swiftly moving river called the Rapido River.  It was the middle of winter in January 1943 in Italy and it was cold and wet.  This made the river’s current even swifter and the terrain around the river muddy and at times icy.  Again, the enemy was well entrenched on the other side of the river and the 36</w:t>
      </w:r>
      <w:r>
        <w:rPr>
          <w:vertAlign w:val="superscript"/>
        </w:rPr>
        <w:t>th</w:t>
      </w:r>
      <w:r>
        <w:rPr/>
        <w:t xml:space="preserve"> Division took heavy casualties in the attempt to cross the river and knock out or back the Germans on the other side.</w:t>
      </w:r>
    </w:p>
    <w:p>
      <w:pPr>
        <w:pStyle w:val="Normal"/>
        <w:rPr/>
      </w:pPr>
      <w:r>
        <w:rPr/>
      </w:r>
    </w:p>
    <w:sectPr>
      <w:type w:val="nextPage"/>
      <w:pgSz w:w="12240" w:h="15840"/>
      <w:pgMar w:left="1152" w:right="1152" w:gutter="0" w:header="0" w:top="864"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jc w:val="center"/>
      <w:outlineLvl w:val="2"/>
    </w:pPr>
    <w:rPr>
      <w:b/>
      <w:bCs/>
      <w:sz w:val="32"/>
      <w:szCs w:val="20"/>
    </w:rPr>
  </w:style>
  <w:style w:type="paragraph" w:styleId="Heading4">
    <w:name w:val="heading 4"/>
    <w:basedOn w:val="Normal"/>
    <w:next w:val="Normal"/>
    <w:qFormat/>
    <w:pPr>
      <w:keepNext w:val="true"/>
      <w:numPr>
        <w:ilvl w:val="3"/>
        <w:numId w:val="1"/>
      </w:numPr>
      <w:jc w:val="center"/>
      <w:outlineLvl w:val="3"/>
    </w:pPr>
    <w:rPr>
      <w:b/>
      <w:bCs/>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2001-12-12T00:05:00Z</dcterms:created>
  <dc:creator>Reitmeyer</dc:creator>
  <dc:description/>
  <dc:language>en-CA</dc:language>
  <cp:lastModifiedBy>Reitmeyer</cp:lastModifiedBy>
  <dcterms:modified xsi:type="dcterms:W3CDTF">2001-12-12T00:09:00Z</dcterms:modified>
  <cp:revision>6</cp:revision>
  <dc:subject/>
  <dc:title>THE MOVE UP THE BOOT</dc:title>
</cp:coreProperties>
</file>