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Jim Fallon</w:t>
      </w:r>
    </w:p>
    <w:p>
      <w:pPr>
        <w:pStyle w:val="Normal"/>
        <w:rPr/>
      </w:pPr>
      <w:r>
        <w:rPr/>
      </w:r>
    </w:p>
    <w:p>
      <w:pPr>
        <w:pStyle w:val="Normal"/>
        <w:rPr/>
      </w:pPr>
      <w:r>
        <w:rPr/>
        <w:t>From:</w:t>
        <w:tab/>
        <w:t>Sally Beck</w:t>
      </w:r>
    </w:p>
    <w:p>
      <w:pPr>
        <w:pStyle w:val="Normal"/>
        <w:rPr/>
      </w:pPr>
      <w:r>
        <w:rPr/>
      </w:r>
    </w:p>
    <w:p>
      <w:pPr>
        <w:pStyle w:val="Normal"/>
        <w:rPr/>
      </w:pPr>
      <w:r>
        <w:rPr/>
        <w:t>Date:</w:t>
        <w:tab/>
        <w:t>December 18, 2001</w:t>
      </w:r>
    </w:p>
    <w:p>
      <w:pPr>
        <w:pStyle w:val="Normal"/>
        <w:rPr/>
      </w:pPr>
      <w:r>
        <w:rPr/>
      </w:r>
    </w:p>
    <w:p>
      <w:pPr>
        <w:pStyle w:val="Normal"/>
        <w:rPr/>
      </w:pPr>
      <w:r>
        <w:rPr/>
        <w:t>RE:</w:t>
        <w:tab/>
        <w:t xml:space="preserve">Attendees for Meeting on Process for Residual Book Valuation </w:t>
      </w:r>
    </w:p>
    <w:p>
      <w:pPr>
        <w:pStyle w:val="Normal"/>
        <w:rPr/>
      </w:pPr>
      <w:r>
        <w:rPr/>
      </w:r>
    </w:p>
    <w:p>
      <w:pPr>
        <w:pStyle w:val="Normal"/>
        <w:rPr/>
      </w:pPr>
      <w:r>
        <w:rPr/>
      </w:r>
    </w:p>
    <w:p>
      <w:pPr>
        <w:pStyle w:val="Normal"/>
        <w:rPr/>
      </w:pPr>
      <w:r>
        <w:rPr/>
        <w:t xml:space="preserve">Per the meeting in your office on Monday with Rick Buy and Elizabeth Saeger, listed below are the appropriate IT and Operations personnel, by business unit, that should be included in the meeting </w:t>
      </w:r>
      <w:r>
        <w:rPr>
          <w:b/>
          <w:bCs/>
        </w:rPr>
        <w:t>in addition to me</w:t>
      </w:r>
      <w:r>
        <w:rPr/>
        <w:t>:</w:t>
      </w:r>
    </w:p>
    <w:p>
      <w:pPr>
        <w:pStyle w:val="Normal"/>
        <w:rPr/>
      </w:pPr>
      <w:r>
        <w:rPr/>
      </w:r>
    </w:p>
    <w:p>
      <w:pPr>
        <w:pStyle w:val="Normal"/>
        <w:rPr/>
      </w:pPr>
      <w:r>
        <w:rPr/>
        <w:tab/>
        <w:tab/>
        <w:tab/>
        <w:tab/>
        <w:tab/>
        <w:tab/>
        <w:t xml:space="preserve">Operations </w:t>
      </w:r>
    </w:p>
    <w:p>
      <w:pPr>
        <w:pStyle w:val="Normal"/>
        <w:rPr/>
      </w:pPr>
      <w:r>
        <w:rPr/>
        <w:tab/>
        <w:tab/>
        <w:t>IT</w:t>
        <w:tab/>
        <w:tab/>
        <w:t>Risk Books</w:t>
        <w:tab/>
        <w:tab/>
        <w:tab/>
        <w:t>Documentation</w:t>
      </w:r>
    </w:p>
    <w:p>
      <w:pPr>
        <w:pStyle w:val="Normal"/>
        <w:rPr/>
      </w:pPr>
      <w:r>
        <w:rPr/>
      </w:r>
    </w:p>
    <w:p>
      <w:pPr>
        <w:pStyle w:val="Normal"/>
        <w:rPr/>
      </w:pPr>
      <w:r>
        <w:rPr/>
      </w:r>
    </w:p>
    <w:p>
      <w:pPr>
        <w:pStyle w:val="Normal"/>
        <w:rPr/>
      </w:pPr>
      <w:r>
        <w:rPr/>
        <w:t>EA</w:t>
        <w:tab/>
        <w:t>Beth Perlman</w:t>
        <w:tab/>
        <w:tab/>
        <w:t>Jeff Gossett (out 12/21)</w:t>
        <w:tab/>
        <w:t>Leslie Reeves (out 12/19)</w:t>
      </w:r>
    </w:p>
    <w:p>
      <w:pPr>
        <w:pStyle w:val="Normal"/>
        <w:rPr/>
      </w:pPr>
      <w:r>
        <w:rPr/>
        <w:tab/>
        <w:tab/>
        <w:tab/>
        <w:tab/>
        <w:t>Stacey White (out 12/20&amp;21) Kim Theriot</w:t>
      </w:r>
    </w:p>
    <w:p>
      <w:pPr>
        <w:pStyle w:val="Normal"/>
        <w:rPr/>
      </w:pPr>
      <w:r>
        <w:rPr/>
      </w:r>
    </w:p>
    <w:p>
      <w:pPr>
        <w:pStyle w:val="Normal"/>
        <w:rPr/>
      </w:pPr>
      <w:r>
        <w:rPr/>
        <w:t>EGM</w:t>
        <w:tab/>
        <w:tab/>
        <w:t>“</w:t>
        <w:tab/>
        <w:tab/>
        <w:t>Todd Hall (out 12/19)</w:t>
        <w:tab/>
        <w:tab/>
      </w:r>
    </w:p>
    <w:p>
      <w:pPr>
        <w:pStyle w:val="Normal"/>
        <w:rPr/>
      </w:pPr>
      <w:r>
        <w:rPr/>
        <w:tab/>
        <w:tab/>
        <w:tab/>
        <w:tab/>
        <w:t xml:space="preserve">Sheila Glover </w:t>
      </w:r>
    </w:p>
    <w:p>
      <w:pPr>
        <w:pStyle w:val="Normal"/>
        <w:rPr/>
      </w:pPr>
      <w:r>
        <w:rPr/>
        <w:tab/>
        <w:tab/>
        <w:tab/>
        <w:tab/>
        <w:t>Clara Carrington(out 12/20&amp;21)</w:t>
      </w:r>
    </w:p>
    <w:p>
      <w:pPr>
        <w:pStyle w:val="Normal"/>
        <w:rPr/>
      </w:pPr>
      <w:r>
        <w:rPr/>
      </w:r>
    </w:p>
    <w:p>
      <w:pPr>
        <w:pStyle w:val="Normal"/>
        <w:rPr/>
      </w:pPr>
      <w:r>
        <w:rPr/>
        <w:t>EIM</w:t>
        <w:tab/>
        <w:tab/>
        <w:t>“</w:t>
        <w:tab/>
        <w:tab/>
        <w:t>Kevin Sweeney (out 12/20&amp;21)</w:t>
      </w:r>
    </w:p>
    <w:p>
      <w:pPr>
        <w:pStyle w:val="Normal"/>
        <w:rPr/>
      </w:pPr>
      <w:r>
        <w:rPr/>
      </w:r>
    </w:p>
    <w:p>
      <w:pPr>
        <w:pStyle w:val="Normal"/>
        <w:rPr/>
      </w:pPr>
      <w:r>
        <w:rPr/>
        <w:t>EES</w:t>
        <w:tab/>
        <w:t>Anthony Dayao</w:t>
        <w:tab/>
        <w:t>Scott Mills</w:t>
      </w:r>
    </w:p>
    <w:p>
      <w:pPr>
        <w:pStyle w:val="Normal"/>
        <w:rPr/>
      </w:pPr>
      <w:r>
        <w:rPr/>
        <w:tab/>
        <w:t xml:space="preserve">(out 12.20&amp;21) </w:t>
      </w:r>
    </w:p>
    <w:p>
      <w:pPr>
        <w:pStyle w:val="Normal"/>
        <w:rPr/>
      </w:pPr>
      <w:r>
        <w:rPr/>
      </w:r>
    </w:p>
    <w:p>
      <w:pPr>
        <w:pStyle w:val="Normal"/>
        <w:rPr/>
      </w:pPr>
      <w:r>
        <w:rPr/>
      </w:r>
    </w:p>
    <w:p>
      <w:pPr>
        <w:pStyle w:val="Normal"/>
        <w:rPr/>
      </w:pPr>
      <w:r>
        <w:rPr/>
        <w:t xml:space="preserve"> </w:t>
      </w:r>
      <w:r>
        <w:rPr/>
        <w:t xml:space="preserve">Many people plan to be out of the office on Thursday and Friday this week.  I will be out of the office those days as well.  </w:t>
      </w:r>
      <w:r>
        <w:rPr>
          <w:b/>
          <w:bCs/>
        </w:rPr>
        <w:t>Some who plan to be out could come into the office on</w:t>
      </w:r>
      <w:r>
        <w:rPr/>
        <w:t xml:space="preserve"> </w:t>
      </w:r>
      <w:r>
        <w:rPr>
          <w:b/>
          <w:bCs/>
        </w:rPr>
        <w:t>Thursday if the meeting is planned for the morning</w:t>
      </w:r>
      <w:r>
        <w:rPr/>
        <w:t xml:space="preserve">.  It looks like at least we need to have a call in number arranged.  If it is critical to have “in person” attendance, it looks like a Wednesday meeting would be better than Thursday this week.  I don’t know whether or not Elizabeth can work on that timeline.  </w:t>
      </w:r>
    </w:p>
    <w:p>
      <w:pPr>
        <w:pStyle w:val="Normal"/>
        <w:rPr/>
      </w:pPr>
      <w:r>
        <w:rPr/>
      </w:r>
    </w:p>
    <w:p>
      <w:pPr>
        <w:pStyle w:val="Normal"/>
        <w:rPr/>
      </w:pPr>
      <w:r>
        <w:rPr/>
        <w:t xml:space="preserve">As soon as Outlook is brought back to life, I will e-mail you a copy of  the procedures that we have put in place in operations around the documentation of terminated transactions and the creation of bankrupt books and on-going books for capturing value.  </w:t>
      </w:r>
    </w:p>
    <w:p>
      <w:pPr>
        <w:pStyle w:val="Normal"/>
        <w:rPr/>
      </w:pPr>
      <w:r>
        <w:rPr/>
      </w:r>
    </w:p>
    <w:p>
      <w:pPr>
        <w:pStyle w:val="Normal"/>
        <w:rPr/>
      </w:pPr>
      <w:r>
        <w:rPr/>
      </w:r>
    </w:p>
    <w:p>
      <w:pPr>
        <w:pStyle w:val="Normal"/>
        <w:rPr/>
      </w:pPr>
      <w:r>
        <w:rPr/>
      </w:r>
    </w:p>
    <w:p>
      <w:pPr>
        <w:pStyle w:val="Normal"/>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2001-12-18T18:28:00Z</dcterms:created>
  <dc:creator>Sally Beck</dc:creator>
  <dc:description/>
  <dc:language>en-CA</dc:language>
  <cp:lastModifiedBy>Sally Beck</cp:lastModifiedBy>
  <cp:lastPrinted>2001-12-18T15:17:00Z</cp:lastPrinted>
  <dcterms:modified xsi:type="dcterms:W3CDTF">2001-12-18T18:49:00Z</dcterms:modified>
  <cp:revision>2</cp:revision>
  <dc:subject/>
  <dc:title>To:  </dc:title>
</cp:coreProperties>
</file>