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rFonts w:ascii="Tahoma" w:hAnsi="Tahoma" w:cs="Tahoma"/>
          <w:spacing w:val="20"/>
          <w:sz w:val="44"/>
          <w:u w:val="double"/>
        </w:rPr>
      </w:pPr>
      <w:r>
        <w:rPr>
          <w:rFonts w:cs="Tahoma" w:ascii="Tahoma" w:hAnsi="Tahoma"/>
          <w:spacing w:val="20"/>
          <w:sz w:val="44"/>
          <w:u w:val="double"/>
        </w:rPr>
        <w:t>David Campbell</w:t>
      </w:r>
    </w:p>
    <w:p>
      <w:pPr>
        <w:sectPr>
          <w:type w:val="nextPage"/>
          <w:pgSz w:w="12240" w:h="15840"/>
          <w:pgMar w:left="1800" w:right="1800" w:gutter="0" w:header="0" w:top="1080" w:footer="0" w:bottom="108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Heading"/>
        <w:rPr>
          <w:rFonts w:ascii="Times New Roman" w:hAnsi="Times New Roman" w:cs="Times New Roman"/>
          <w:b w:val="false"/>
          <w:i/>
          <w:i/>
          <w:sz w:val="20"/>
        </w:rPr>
      </w:pPr>
      <w:r>
        <w:rPr>
          <w:rFonts w:cs="Times New Roman" w:ascii="Times New Roman" w:hAnsi="Times New Roman"/>
          <w:b w:val="false"/>
          <w:i/>
          <w:sz w:val="20"/>
        </w:rPr>
        <w:t>19952 Stone Haven  Cypress, Texas  77433</w:t>
      </w:r>
    </w:p>
    <w:p>
      <w:pPr>
        <w:pStyle w:val="Heading"/>
        <w:rPr>
          <w:rFonts w:ascii="Times New Roman" w:hAnsi="Times New Roman" w:cs="Times New Roman"/>
          <w:b w:val="false"/>
          <w:i/>
          <w:i/>
          <w:sz w:val="20"/>
        </w:rPr>
      </w:pPr>
      <w:r>
        <w:rPr>
          <w:rFonts w:cs="Times New Roman" w:ascii="Times New Roman" w:hAnsi="Times New Roman"/>
          <w:b w:val="false"/>
          <w:i/>
          <w:sz w:val="20"/>
        </w:rPr>
        <w:t>Home phone: (281) 855-7895</w:t>
      </w:r>
    </w:p>
    <w:p>
      <w:pPr>
        <w:pStyle w:val="Normal"/>
        <w:jc w:val="center"/>
        <w:rPr>
          <w:rFonts w:ascii="Times New Roman" w:hAnsi="Times New Roman" w:cs="Times New Roman"/>
          <w:b/>
          <w:i/>
          <w:i/>
          <w:shadow/>
          <w:sz w:val="20"/>
        </w:rPr>
      </w:pPr>
      <w:r>
        <w:rPr>
          <w:rFonts w:cs="Times New Roman"/>
          <w:b/>
          <w:i/>
          <w:shadow/>
          <w:sz w:val="20"/>
        </w:rPr>
      </w:r>
    </w:p>
    <w:p>
      <w:pPr>
        <w:pStyle w:val="Normal"/>
        <w:rPr/>
      </w:pPr>
      <w:r>
        <w:rPr>
          <w:b/>
          <w:shadow/>
          <w:sz w:val="22"/>
          <w:u w:val="single"/>
        </w:rPr>
        <w:t>Employment History</w:t>
      </w:r>
      <w:r>
        <w:rPr>
          <w:b/>
          <w:shadow/>
          <w:sz w:val="22"/>
        </w:rPr>
        <w:t xml:space="preserve"> -</w:t>
      </w:r>
    </w:p>
    <w:p>
      <w:pPr>
        <w:pStyle w:val="Normal"/>
        <w:rPr>
          <w:b/>
          <w:shadow/>
          <w:sz w:val="22"/>
        </w:rPr>
      </w:pPr>
      <w:r>
        <w:rPr>
          <w:b/>
          <w:shadow/>
          <w:sz w:val="22"/>
        </w:rPr>
      </w:r>
    </w:p>
    <w:p>
      <w:pPr>
        <w:pStyle w:val="Normal"/>
        <w:ind w:hanging="1620" w:start="1620" w:end="0"/>
        <w:rPr/>
      </w:pPr>
      <w:r>
        <w:rPr>
          <w:b/>
          <w:shadow/>
          <w:sz w:val="22"/>
        </w:rPr>
        <w:t xml:space="preserve">2000 to Present  </w:t>
      </w:r>
      <w:r>
        <w:rPr>
          <w:shadow/>
          <w:sz w:val="22"/>
        </w:rPr>
        <w:t>Spring Branch ISD, Houston, Texas</w:t>
      </w:r>
    </w:p>
    <w:p>
      <w:pPr>
        <w:pStyle w:val="Normal"/>
        <w:ind w:hanging="1620" w:start="1620" w:end="0"/>
        <w:rPr>
          <w:shadow/>
          <w:sz w:val="22"/>
        </w:rPr>
      </w:pPr>
      <w:r>
        <w:rPr>
          <w:shadow/>
          <w:sz w:val="22"/>
        </w:rPr>
        <w:tab/>
        <w:t>High School Science teacher and coach</w:t>
      </w:r>
    </w:p>
    <w:p>
      <w:pPr>
        <w:pStyle w:val="Normal"/>
        <w:ind w:hanging="1620" w:start="1620" w:end="0"/>
        <w:rPr/>
      </w:pPr>
      <w:r>
        <w:rPr>
          <w:shadow/>
          <w:sz w:val="22"/>
          <w:u w:val="single"/>
        </w:rPr>
        <w:t>Achieved skills</w:t>
      </w:r>
      <w:r>
        <w:rPr>
          <w:shadow/>
          <w:sz w:val="22"/>
        </w:rPr>
        <w:t>:   Organizational skills, Time management, Discipline, Teamwork and Goal Setting.</w:t>
      </w:r>
    </w:p>
    <w:p>
      <w:pPr>
        <w:pStyle w:val="Normal"/>
        <w:ind w:start="1620" w:end="0"/>
        <w:rPr>
          <w:shadow/>
          <w:sz w:val="22"/>
        </w:rPr>
      </w:pPr>
      <w:r>
        <w:rPr>
          <w:shadow/>
          <w:sz w:val="22"/>
        </w:rPr>
        <w:t>Coach Greg McCaig- Athletic Director</w:t>
      </w:r>
    </w:p>
    <w:p>
      <w:pPr>
        <w:pStyle w:val="Normal"/>
        <w:ind w:hanging="1620" w:start="1620" w:end="0"/>
        <w:rPr>
          <w:shadow/>
          <w:sz w:val="22"/>
        </w:rPr>
      </w:pPr>
      <w:r>
        <w:rPr>
          <w:shadow/>
          <w:sz w:val="22"/>
        </w:rPr>
        <w:tab/>
        <w:t>Science/Athletics</w:t>
      </w:r>
    </w:p>
    <w:p>
      <w:pPr>
        <w:pStyle w:val="Normal"/>
        <w:rPr>
          <w:b/>
          <w:shadow/>
          <w:sz w:val="22"/>
        </w:rPr>
      </w:pPr>
      <w:r>
        <w:rPr>
          <w:b/>
          <w:shadow/>
          <w:sz w:val="22"/>
        </w:rPr>
      </w:r>
    </w:p>
    <w:p>
      <w:pPr>
        <w:pStyle w:val="Normal"/>
        <w:ind w:hanging="1620" w:start="1620" w:end="0"/>
        <w:rPr/>
      </w:pPr>
      <w:r>
        <w:rPr>
          <w:b/>
          <w:shadow/>
          <w:sz w:val="22"/>
        </w:rPr>
        <w:t>1998 to 2000</w:t>
      </w:r>
      <w:r>
        <w:rPr>
          <w:shadow/>
          <w:sz w:val="22"/>
        </w:rPr>
        <w:tab/>
        <w:t>Brenham ISD, Brenham, Texas</w:t>
      </w:r>
    </w:p>
    <w:p>
      <w:pPr>
        <w:pStyle w:val="Normal"/>
        <w:ind w:start="1620" w:end="0"/>
        <w:rPr>
          <w:shadow/>
          <w:sz w:val="22"/>
        </w:rPr>
      </w:pPr>
      <w:r>
        <w:rPr>
          <w:shadow/>
          <w:sz w:val="22"/>
        </w:rPr>
        <w:t>Junior High Teacher and High School Coach</w:t>
      </w:r>
    </w:p>
    <w:p>
      <w:pPr>
        <w:pStyle w:val="Normal"/>
        <w:ind w:hanging="1620" w:start="1620" w:end="0"/>
        <w:rPr/>
      </w:pPr>
      <w:r>
        <w:rPr>
          <w:shadow/>
          <w:sz w:val="22"/>
          <w:u w:val="single"/>
        </w:rPr>
        <w:t>Achieved skills</w:t>
      </w:r>
      <w:r>
        <w:rPr>
          <w:shadow/>
          <w:sz w:val="22"/>
        </w:rPr>
        <w:t xml:space="preserve">: </w:t>
        <w:tab/>
        <w:t>Instructional skills, Student guidance, Classroom management</w:t>
      </w:r>
    </w:p>
    <w:p>
      <w:pPr>
        <w:pStyle w:val="Normal"/>
        <w:ind w:firstLine="720" w:start="900" w:end="0"/>
        <w:rPr>
          <w:shadow/>
          <w:sz w:val="22"/>
        </w:rPr>
      </w:pPr>
      <w:r>
        <w:rPr>
          <w:shadow/>
          <w:sz w:val="22"/>
        </w:rPr>
        <w:t>Glen West - Athletic Director</w:t>
      </w:r>
    </w:p>
    <w:p>
      <w:pPr>
        <w:pStyle w:val="Normal"/>
        <w:ind w:firstLine="720" w:start="900" w:end="0"/>
        <w:rPr>
          <w:shadow/>
          <w:sz w:val="22"/>
        </w:rPr>
      </w:pPr>
      <w:r>
        <w:rPr>
          <w:shadow/>
          <w:sz w:val="22"/>
        </w:rPr>
        <w:t>Science/ Athletics</w:t>
      </w:r>
    </w:p>
    <w:p>
      <w:pPr>
        <w:pStyle w:val="Normal"/>
        <w:ind w:start="1620" w:end="0"/>
        <w:rPr>
          <w:shadow/>
          <w:sz w:val="22"/>
        </w:rPr>
      </w:pPr>
      <w:r>
        <w:rPr>
          <w:shadow/>
          <w:sz w:val="22"/>
        </w:rPr>
        <w:t>PTO Liaison</w:t>
      </w:r>
    </w:p>
    <w:p>
      <w:pPr>
        <w:pStyle w:val="Normal"/>
        <w:ind w:firstLine="720" w:start="900" w:end="0"/>
        <w:rPr>
          <w:shadow/>
          <w:sz w:val="22"/>
        </w:rPr>
      </w:pPr>
      <w:r>
        <w:rPr>
          <w:shadow/>
          <w:sz w:val="22"/>
        </w:rPr>
        <w:t>Exceptional teacher appraisal scores</w:t>
      </w:r>
    </w:p>
    <w:p>
      <w:pPr>
        <w:pStyle w:val="Normal"/>
        <w:rPr>
          <w:b/>
          <w:shadow/>
          <w:sz w:val="22"/>
        </w:rPr>
      </w:pPr>
      <w:r>
        <w:rPr>
          <w:b/>
          <w:shadow/>
          <w:sz w:val="22"/>
        </w:rPr>
      </w:r>
    </w:p>
    <w:p>
      <w:pPr>
        <w:pStyle w:val="Normal"/>
        <w:ind w:hanging="1620" w:start="1620" w:end="0"/>
        <w:rPr/>
      </w:pPr>
      <w:r>
        <w:rPr>
          <w:b/>
          <w:shadow/>
          <w:sz w:val="22"/>
        </w:rPr>
        <w:t>1997 – 1998</w:t>
      </w:r>
      <w:r>
        <w:rPr>
          <w:shadow/>
          <w:sz w:val="22"/>
        </w:rPr>
        <w:tab/>
        <w:t>Phillips 66 Good Oil Company, Commerce, Texas</w:t>
      </w:r>
    </w:p>
    <w:p>
      <w:pPr>
        <w:pStyle w:val="Normal"/>
        <w:ind w:hanging="1620" w:start="1620" w:end="0"/>
        <w:rPr/>
      </w:pPr>
      <w:r>
        <w:rPr>
          <w:shadow/>
          <w:sz w:val="22"/>
          <w:u w:val="single"/>
        </w:rPr>
        <w:t>Achieved skills</w:t>
      </w:r>
      <w:r>
        <w:rPr>
          <w:shadow/>
          <w:sz w:val="22"/>
        </w:rPr>
        <w:t>:    Currency collector, organizational techniques, telephone etiquette</w:t>
      </w:r>
    </w:p>
    <w:p>
      <w:pPr>
        <w:pStyle w:val="Normal"/>
        <w:rPr>
          <w:b/>
          <w:shadow/>
          <w:sz w:val="22"/>
        </w:rPr>
      </w:pPr>
      <w:r>
        <w:rPr>
          <w:b/>
          <w:shadow/>
          <w:sz w:val="22"/>
        </w:rPr>
      </w:r>
    </w:p>
    <w:p>
      <w:pPr>
        <w:pStyle w:val="Normal"/>
        <w:ind w:hanging="1620" w:start="1620" w:end="0"/>
        <w:rPr/>
      </w:pPr>
      <w:r>
        <w:rPr>
          <w:b/>
          <w:shadow/>
          <w:sz w:val="22"/>
        </w:rPr>
        <w:t xml:space="preserve">1994 – 1996 </w:t>
        <w:tab/>
      </w:r>
      <w:r>
        <w:rPr>
          <w:shadow/>
          <w:sz w:val="22"/>
        </w:rPr>
        <w:t>Beltway Animal Hospital, Houston, Texas</w:t>
      </w:r>
    </w:p>
    <w:p>
      <w:pPr>
        <w:pStyle w:val="Normal"/>
        <w:ind w:start="1620" w:end="0"/>
        <w:rPr>
          <w:shadow/>
          <w:sz w:val="22"/>
        </w:rPr>
      </w:pPr>
      <w:r>
        <w:rPr>
          <w:shadow/>
          <w:sz w:val="22"/>
        </w:rPr>
        <w:t>Veterinarian Assistant</w:t>
      </w:r>
    </w:p>
    <w:p>
      <w:pPr>
        <w:pStyle w:val="Normal"/>
        <w:ind w:hanging="1620" w:start="1620" w:end="0"/>
        <w:rPr/>
      </w:pPr>
      <w:r>
        <w:rPr>
          <w:shadow/>
          <w:sz w:val="22"/>
          <w:u w:val="single"/>
        </w:rPr>
        <w:t>Achieved skills</w:t>
      </w:r>
      <w:r>
        <w:rPr>
          <w:shadow/>
          <w:sz w:val="22"/>
        </w:rPr>
        <w:t>:   Filing documents, record keeping, telephone etiquette, proper feeding,      prepping animals for surgery, animal care</w:t>
      </w:r>
    </w:p>
    <w:p>
      <w:pPr>
        <w:pStyle w:val="Heading1"/>
        <w:ind w:hanging="0" w:start="0"/>
        <w:rPr>
          <w:rFonts w:ascii="Times New Roman" w:hAnsi="Times New Roman" w:cs="Times New Roman"/>
          <w:b/>
          <w:sz w:val="22"/>
        </w:rPr>
      </w:pPr>
      <w:r>
        <w:rPr>
          <w:rFonts w:cs="Times New Roman" w:ascii="Times New Roman" w:hAnsi="Times New Roman"/>
          <w:b/>
          <w:sz w:val="22"/>
        </w:rPr>
        <w:t xml:space="preserve">Awards </w:t>
      </w:r>
    </w:p>
    <w:p>
      <w:pPr>
        <w:pStyle w:val="Normal"/>
        <w:ind w:hanging="1620" w:start="1620" w:end="0"/>
        <w:rPr/>
      </w:pPr>
      <w:r>
        <w:rPr>
          <w:b/>
          <w:shadow/>
          <w:sz w:val="22"/>
          <w:u w:val="single"/>
        </w:rPr>
        <w:t>Received</w:t>
      </w:r>
      <w:r>
        <w:rPr>
          <w:shadow/>
          <w:sz w:val="22"/>
        </w:rPr>
        <w:t>-            *Athletic Directors Honor Roll at Texas A&amp;M University, Commerce, Texas</w:t>
      </w:r>
    </w:p>
    <w:p>
      <w:pPr>
        <w:pStyle w:val="Normal"/>
        <w:ind w:start="1620" w:end="0"/>
        <w:rPr>
          <w:shadow/>
          <w:sz w:val="22"/>
        </w:rPr>
      </w:pPr>
      <w:r>
        <w:rPr>
          <w:shadow/>
          <w:sz w:val="22"/>
        </w:rPr>
        <w:t>*Dean’s List at Mid-America Nazarene University, Olathe, Kansas</w:t>
      </w:r>
    </w:p>
    <w:p>
      <w:pPr>
        <w:pStyle w:val="Normal"/>
        <w:ind w:hanging="1620" w:start="1620" w:end="0"/>
        <w:rPr>
          <w:shadow/>
          <w:sz w:val="22"/>
        </w:rPr>
      </w:pPr>
      <w:r>
        <w:rPr>
          <w:shadow/>
          <w:sz w:val="22"/>
        </w:rPr>
      </w:r>
    </w:p>
    <w:p>
      <w:pPr>
        <w:pStyle w:val="Normal"/>
        <w:ind w:hanging="1620" w:start="1620" w:end="0"/>
        <w:rPr/>
      </w:pPr>
      <w:r>
        <w:rPr>
          <w:b/>
          <w:shadow/>
          <w:sz w:val="22"/>
          <w:u w:val="single"/>
        </w:rPr>
        <w:t>Education</w:t>
      </w:r>
      <w:r>
        <w:rPr>
          <w:b/>
          <w:shadow/>
          <w:sz w:val="22"/>
        </w:rPr>
        <w:t xml:space="preserve">-    </w:t>
        <w:tab/>
        <w:t>1995 – 1998</w:t>
      </w:r>
    </w:p>
    <w:p>
      <w:pPr>
        <w:pStyle w:val="Heading2"/>
        <w:ind w:start="1620" w:end="0"/>
        <w:rPr>
          <w:sz w:val="22"/>
        </w:rPr>
      </w:pPr>
      <w:r>
        <w:rPr>
          <w:sz w:val="22"/>
        </w:rPr>
        <w:t xml:space="preserve">Texas A&amp;M University - Commerce, Commerce, Texas </w:t>
      </w:r>
    </w:p>
    <w:p>
      <w:pPr>
        <w:pStyle w:val="Normal"/>
        <w:ind w:start="1620" w:end="0"/>
        <w:rPr>
          <w:shadow/>
          <w:sz w:val="22"/>
        </w:rPr>
      </w:pPr>
      <w:r>
        <w:rPr>
          <w:shadow/>
          <w:sz w:val="22"/>
        </w:rPr>
        <w:t xml:space="preserve">Bachelor of Science in Biology </w:t>
      </w:r>
    </w:p>
    <w:p>
      <w:pPr>
        <w:pStyle w:val="Normal"/>
        <w:ind w:start="1620" w:end="0"/>
        <w:rPr>
          <w:shadow/>
          <w:sz w:val="22"/>
        </w:rPr>
      </w:pPr>
      <w:r>
        <w:rPr>
          <w:shadow/>
          <w:sz w:val="22"/>
        </w:rPr>
        <w:t>Bachelor of Science in Kinesiology</w:t>
      </w:r>
    </w:p>
    <w:p>
      <w:pPr>
        <w:pStyle w:val="Normal"/>
        <w:ind w:start="1620" w:end="0"/>
        <w:rPr>
          <w:shadow/>
          <w:sz w:val="22"/>
        </w:rPr>
      </w:pPr>
      <w:r>
        <w:rPr>
          <w:shadow/>
          <w:sz w:val="22"/>
        </w:rPr>
        <w:t xml:space="preserve">Three years playing college football under Head Coach Eddie Vowell               </w:t>
      </w:r>
    </w:p>
    <w:p>
      <w:pPr>
        <w:pStyle w:val="Normal"/>
        <w:ind w:start="1620" w:end="0"/>
        <w:rPr>
          <w:shadow/>
          <w:sz w:val="22"/>
        </w:rPr>
      </w:pPr>
      <w:r>
        <w:rPr>
          <w:shadow/>
          <w:sz w:val="22"/>
        </w:rPr>
        <w:t>Fellowship of Christian Athletes</w:t>
      </w:r>
    </w:p>
    <w:p>
      <w:pPr>
        <w:pStyle w:val="Normal"/>
        <w:ind w:start="1620" w:end="0"/>
        <w:rPr>
          <w:shadow/>
          <w:sz w:val="22"/>
        </w:rPr>
      </w:pPr>
      <w:r>
        <w:rPr>
          <w:shadow/>
          <w:sz w:val="22"/>
        </w:rPr>
        <w:t>Member of Tri Beta (Biological Honor Society)</w:t>
      </w:r>
    </w:p>
    <w:p>
      <w:pPr>
        <w:pStyle w:val="Normal"/>
        <w:ind w:start="1620" w:end="0"/>
        <w:rPr>
          <w:shadow/>
          <w:sz w:val="22"/>
        </w:rPr>
      </w:pPr>
      <w:r>
        <w:rPr>
          <w:shadow/>
          <w:sz w:val="22"/>
        </w:rPr>
        <w:t>Member of Phi Pi Delta</w:t>
      </w:r>
    </w:p>
    <w:p>
      <w:pPr>
        <w:pStyle w:val="Normal"/>
        <w:ind w:start="1620" w:end="0"/>
        <w:rPr>
          <w:shadow/>
          <w:sz w:val="22"/>
        </w:rPr>
      </w:pPr>
      <w:r>
        <w:rPr>
          <w:shadow/>
          <w:sz w:val="22"/>
        </w:rPr>
        <w:tab/>
        <w:tab/>
      </w:r>
    </w:p>
    <w:p>
      <w:pPr>
        <w:pStyle w:val="Normal"/>
        <w:ind w:start="1620" w:end="0"/>
        <w:rPr>
          <w:b/>
          <w:shadow/>
          <w:sz w:val="22"/>
        </w:rPr>
      </w:pPr>
      <w:r>
        <w:rPr>
          <w:b/>
          <w:shadow/>
          <w:sz w:val="22"/>
        </w:rPr>
        <w:t>1993 – 1995</w:t>
      </w:r>
    </w:p>
    <w:p>
      <w:pPr>
        <w:pStyle w:val="Normal"/>
        <w:ind w:start="1620" w:end="0"/>
        <w:rPr>
          <w:shadow/>
          <w:sz w:val="22"/>
          <w:u w:val="single"/>
        </w:rPr>
      </w:pPr>
      <w:r>
        <w:rPr>
          <w:shadow/>
          <w:sz w:val="22"/>
          <w:u w:val="single"/>
        </w:rPr>
        <w:t>Mid America Nazarene University, Olathe, Kansas</w:t>
      </w:r>
    </w:p>
    <w:p>
      <w:pPr>
        <w:pStyle w:val="Normal"/>
        <w:ind w:start="1620" w:end="0"/>
        <w:rPr>
          <w:shadow/>
          <w:sz w:val="22"/>
        </w:rPr>
      </w:pPr>
      <w:r>
        <w:rPr>
          <w:shadow/>
          <w:sz w:val="22"/>
        </w:rPr>
        <w:t>General studies</w:t>
      </w:r>
    </w:p>
    <w:p>
      <w:pPr>
        <w:pStyle w:val="Normal"/>
        <w:ind w:start="1620" w:end="0"/>
        <w:rPr>
          <w:shadow/>
          <w:sz w:val="22"/>
        </w:rPr>
      </w:pPr>
      <w:r>
        <w:rPr>
          <w:shadow/>
          <w:sz w:val="22"/>
        </w:rPr>
        <w:t>Two years playing college football under Head Coach Mike Redwine</w:t>
      </w:r>
    </w:p>
    <w:p>
      <w:pPr>
        <w:pStyle w:val="Normal"/>
        <w:ind w:start="1620" w:end="0"/>
        <w:rPr>
          <w:shadow/>
          <w:sz w:val="22"/>
        </w:rPr>
      </w:pPr>
      <w:r>
        <w:rPr>
          <w:shadow/>
          <w:sz w:val="22"/>
        </w:rPr>
        <w:t>Mentor to underprivileged teens</w:t>
      </w:r>
    </w:p>
    <w:p>
      <w:pPr>
        <w:pStyle w:val="Normal"/>
        <w:ind w:start="1620" w:end="0"/>
        <w:rPr>
          <w:shadow/>
          <w:sz w:val="22"/>
        </w:rPr>
      </w:pPr>
      <w:r>
        <w:rPr>
          <w:shadow/>
          <w:sz w:val="22"/>
        </w:rPr>
        <w:t>All Conference Athletic Team</w:t>
      </w:r>
    </w:p>
    <w:p>
      <w:pPr>
        <w:pStyle w:val="Normal"/>
        <w:ind w:start="1620" w:end="0"/>
        <w:rPr>
          <w:shadow/>
          <w:sz w:val="22"/>
        </w:rPr>
      </w:pPr>
      <w:r>
        <w:rPr>
          <w:shadow/>
          <w:sz w:val="22"/>
        </w:rPr>
        <w:t>Fellowship of Christian Athletes</w:t>
      </w:r>
    </w:p>
    <w:p>
      <w:pPr>
        <w:pStyle w:val="Normal"/>
        <w:jc w:val="center"/>
        <w:rPr>
          <w:b/>
          <w:shadow/>
          <w:sz w:val="22"/>
        </w:rPr>
      </w:pPr>
      <w:r>
        <w:rPr>
          <w:b/>
          <w:shadow/>
          <w:sz w:val="22"/>
        </w:rPr>
      </w:r>
    </w:p>
    <w:p>
      <w:pPr>
        <w:pStyle w:val="Normal"/>
        <w:jc w:val="center"/>
        <w:rPr>
          <w:b/>
          <w:shadow/>
          <w:sz w:val="22"/>
        </w:rPr>
      </w:pPr>
      <w:r>
        <w:rPr>
          <w:b/>
          <w:shadow/>
          <w:sz w:val="22"/>
        </w:rPr>
      </w:r>
    </w:p>
    <w:p>
      <w:pPr>
        <w:pStyle w:val="Normal"/>
        <w:jc w:val="center"/>
        <w:rPr>
          <w:b/>
          <w:shadow/>
          <w:sz w:val="22"/>
        </w:rPr>
      </w:pPr>
      <w:r>
        <w:rPr>
          <w:b/>
          <w:shadow/>
          <w:sz w:val="22"/>
        </w:rPr>
        <w:t>**REFERENCES UPON REQUEST.</w:t>
      </w:r>
    </w:p>
    <w:sectPr>
      <w:type w:val="continuous"/>
      <w:pgSz w:w="12240" w:h="15840"/>
      <w:pgMar w:left="1800" w:right="1800" w:gutter="0" w:header="0" w:top="1080" w:footer="0" w:bottom="1080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ucida Sans Unicode">
    <w:charset w:val="00" w:characterSet="windows-1252"/>
    <w:family w:val="swiss"/>
    <w:pitch w:val="variable"/>
  </w:font>
  <w:font w:name="Tahoma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Lucida Sans Unicode" w:hAnsi="Lucida Sans Unicode" w:cs="Lucida Sans Unicode"/>
      <w:shadow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start="1440" w:end="0"/>
      <w:outlineLvl w:val="1"/>
    </w:pPr>
    <w:rPr>
      <w:shadow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Lucida Sans Unicode" w:hAnsi="Lucida Sans Unicode" w:cs="Lucida Sans Unicode"/>
      <w:b/>
      <w:bCs/>
      <w:shadow/>
      <w:sz w:val="36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2001-05-09T00:09:00Z</dcterms:created>
  <dc:creator>Courtney Hanson</dc:creator>
  <dc:description/>
  <dc:language>en-CA</dc:language>
  <cp:lastModifiedBy>Kelly Williams</cp:lastModifiedBy>
  <cp:lastPrinted>2000-01-21T09:43:00Z</cp:lastPrinted>
  <dcterms:modified xsi:type="dcterms:W3CDTF">2001-05-09T00:09:00Z</dcterms:modified>
  <cp:revision>2</cp:revision>
  <dc:subject/>
  <dc:title>DAVID CAMPBELL</dc:title>
</cp:coreProperties>
</file>