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__________________________________________________________________________________________</w:t>
      </w:r>
    </w:p>
    <w:p>
      <w:pPr>
        <w:pStyle w:val="Normal"/>
        <w:rPr>
          <w:sz w:val="24"/>
        </w:rPr>
      </w:pPr>
      <w:r>
        <w:rPr>
          <w:b/>
          <w:i/>
          <w:sz w:val="36"/>
        </w:rPr>
        <w:t>KVA  ENGINEERING, INC.</w:t>
      </w:r>
    </w:p>
    <w:p>
      <w:pPr>
        <w:pStyle w:val="Normal"/>
        <w:rPr>
          <w:sz w:val="24"/>
        </w:rPr>
      </w:pPr>
      <w:r>
        <w:rPr>
          <w:sz w:val="24"/>
        </w:rPr>
        <w:t>1319  2nd  St. West</w:t>
      </w:r>
    </w:p>
    <w:p>
      <w:pPr>
        <w:pStyle w:val="Normal"/>
        <w:rPr>
          <w:sz w:val="24"/>
        </w:rPr>
      </w:pPr>
      <w:r>
        <w:rPr>
          <w:sz w:val="24"/>
        </w:rPr>
        <w:t>Roundup, MT  59072</w:t>
      </w:r>
    </w:p>
    <w:p>
      <w:pPr>
        <w:pStyle w:val="Normal"/>
        <w:rPr>
          <w:sz w:val="24"/>
        </w:rPr>
      </w:pPr>
      <w:r>
        <w:rPr>
          <w:sz w:val="24"/>
        </w:rPr>
        <w:t>__________________________________________________________________________________________</w:t>
      </w:r>
    </w:p>
    <w:p>
      <w:pPr>
        <w:pStyle w:val="Normal"/>
        <w:rPr>
          <w:sz w:val="24"/>
        </w:rPr>
      </w:pPr>
      <w:r>
        <w:rPr>
          <w:sz w:val="24"/>
        </w:rPr>
      </w:r>
    </w:p>
    <w:p>
      <w:pPr>
        <w:sectPr>
          <w:type w:val="nextPage"/>
          <w:pgSz w:w="12240" w:h="15840"/>
          <w:pgMar w:left="720" w:right="720" w:gutter="0" w:header="0" w:top="720" w:footer="0" w:bottom="1440"/>
          <w:pgNumType w:fmt="decimal"/>
          <w:formProt w:val="false"/>
          <w:textDirection w:val="lrTb"/>
          <w:docGrid w:type="default" w:linePitch="360" w:charSpace="0"/>
        </w:sectPr>
      </w:pPr>
    </w:p>
    <w:p>
      <w:pPr>
        <w:pStyle w:val="Normal"/>
        <w:rPr>
          <w:sz w:val="24"/>
        </w:rPr>
      </w:pPr>
      <w:r>
        <w:rPr>
          <w:sz w:val="24"/>
        </w:rPr>
      </w:r>
    </w:p>
    <w:p>
      <w:pPr>
        <w:pStyle w:val="Normal"/>
        <w:rPr>
          <w:sz w:val="24"/>
        </w:rPr>
      </w:pPr>
      <w:r>
        <w:rPr>
          <w:sz w:val="24"/>
        </w:rPr>
        <w:t>Date:  June 15, 2000</w:t>
      </w:r>
    </w:p>
    <w:p>
      <w:pPr>
        <w:pStyle w:val="Normal"/>
        <w:rPr>
          <w:sz w:val="24"/>
        </w:rPr>
      </w:pPr>
      <w:r>
        <w:rPr>
          <w:sz w:val="24"/>
        </w:rPr>
      </w:r>
    </w:p>
    <w:p>
      <w:pPr>
        <w:pStyle w:val="Normal"/>
        <w:rPr>
          <w:sz w:val="24"/>
        </w:rPr>
      </w:pPr>
      <w:r>
        <w:rPr>
          <w:sz w:val="24"/>
        </w:rPr>
        <w:t>Dear Mr. Skilling:</w:t>
      </w:r>
    </w:p>
    <w:p>
      <w:pPr>
        <w:pStyle w:val="Normal"/>
        <w:rPr>
          <w:sz w:val="24"/>
        </w:rPr>
      </w:pPr>
      <w:r>
        <w:rPr>
          <w:sz w:val="24"/>
        </w:rPr>
      </w:r>
    </w:p>
    <w:p>
      <w:pPr>
        <w:pStyle w:val="Normal"/>
        <w:rPr>
          <w:sz w:val="24"/>
        </w:rPr>
      </w:pPr>
      <w:r>
        <w:rPr>
          <w:sz w:val="24"/>
        </w:rPr>
        <w:t xml:space="preserve">My company is a member in a group of companies that possess a broad spectrum of technologies that range from agriculture to industrial and military control systems and to waste management.  We discovered over a year ago that a certain blend of our technologies resulted in very high efficiency power generation systems that could process any fuel from garbage to coal.  Not only could we process anything, but our emissions, plant noise and looks allow our facilities to be placed almost anywhere in emission restricted areas such as California.  </w:t>
      </w:r>
    </w:p>
    <w:p>
      <w:pPr>
        <w:pStyle w:val="Normal"/>
        <w:rPr>
          <w:sz w:val="24"/>
        </w:rPr>
      </w:pPr>
      <w:r>
        <w:rPr>
          <w:sz w:val="24"/>
        </w:rPr>
      </w:r>
    </w:p>
    <w:p>
      <w:pPr>
        <w:pStyle w:val="Normal"/>
        <w:rPr>
          <w:sz w:val="24"/>
        </w:rPr>
      </w:pPr>
      <w:r>
        <w:rPr>
          <w:sz w:val="24"/>
        </w:rPr>
        <w:t xml:space="preserve">This new power generation capability of ours is unfortunately a by-product of our main business ventures.  As we look at our business expansion plans over the next five years, we plan to install about 2 Giga watts of capacity in the Philippines, 1 Giga watt in Southeast Asia and 5 Giga watts in the United States (including Montana). </w:t>
      </w:r>
    </w:p>
    <w:p>
      <w:pPr>
        <w:pStyle w:val="Normal"/>
        <w:rPr>
          <w:sz w:val="24"/>
        </w:rPr>
      </w:pPr>
      <w:r>
        <w:rPr>
          <w:sz w:val="24"/>
        </w:rPr>
      </w:r>
    </w:p>
    <w:p>
      <w:pPr>
        <w:pStyle w:val="Normal"/>
        <w:rPr>
          <w:sz w:val="24"/>
        </w:rPr>
      </w:pPr>
      <w:r>
        <w:rPr>
          <w:sz w:val="24"/>
        </w:rPr>
        <w:t>We are in the process of seeking a well placed company that can manage the electrical side of our business and sell our power.  Your company has some presence in Asia and is in various parts of the US, and it seems this could be an opportunity for both of us.  I am not sure of your corporate structure concerning domestic and international business, but I choose to do my initial negotiations with only one entity and so perhaps you could determine if your company has any interest and if so, please have them contact me.  I thank you for your time.</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Ken Vranish</w:t>
      </w:r>
    </w:p>
    <w:p>
      <w:pPr>
        <w:pStyle w:val="Normal"/>
        <w:rPr>
          <w:sz w:val="24"/>
        </w:rPr>
      </w:pPr>
      <w:r>
        <w:rPr>
          <w:sz w:val="24"/>
        </w:rPr>
        <w:t>President</w:t>
      </w:r>
    </w:p>
    <w:p>
      <w:pPr>
        <w:pStyle w:val="Normal"/>
        <w:rPr>
          <w:sz w:val="24"/>
        </w:rPr>
      </w:pPr>
      <w:r>
        <w:rPr>
          <w:sz w:val="24"/>
        </w:rPr>
        <w:t>406-323-3609</w:t>
      </w:r>
    </w:p>
    <w:p>
      <w:pPr>
        <w:pStyle w:val="Normal"/>
        <w:rPr>
          <w:sz w:val="24"/>
        </w:rPr>
      </w:pPr>
      <w:r>
        <w:rPr>
          <w:sz w:val="24"/>
        </w:rPr>
        <w:t>kvaken@aol.com</w:t>
      </w:r>
    </w:p>
    <w:p>
      <w:pPr>
        <w:pStyle w:val="Normal"/>
        <w:rPr>
          <w:sz w:val="24"/>
        </w:rPr>
      </w:pPr>
      <w:r>
        <w:rPr>
          <w:sz w:val="24"/>
        </w:rPr>
      </w:r>
    </w:p>
    <w:sectPr>
      <w:type w:val="continuous"/>
      <w:pgSz w:w="12240" w:h="15840"/>
      <w:pgMar w:left="1728" w:right="1872" w:gutter="0" w:header="0" w:top="72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2001-06-15T19:42:00Z</dcterms:created>
  <dc:creator>NF642177</dc:creator>
  <dc:description/>
  <dc:language>en-CA</dc:language>
  <cp:lastModifiedBy>Ken Vranish</cp:lastModifiedBy>
  <cp:lastPrinted>2001-06-15T16:07:00Z</cp:lastPrinted>
  <dcterms:modified xsi:type="dcterms:W3CDTF">2001-06-15T19:51:00Z</dcterms:modified>
  <cp:revision>3</cp:revision>
  <dc:subject/>
  <dc:title>__________________________________________________________________________________________</dc:title>
</cp:coreProperties>
</file>