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and Petro-Canada Hydrocarbons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2000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shall be formed and effectuated  by a written paper-based Transaction Agreement executed by the Parties (including by facsimile and/or counterparts).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Any Transaction formed and effectuated pursuant to the foregoing shall be considered to be a "writing" or "in writing" and to have been "signed".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Transaction Agreement prepared pursuant to Section 2.2 concerning the Transaction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Company shall prepare a Transaction Agreement for each Transaction agreed to by the Parties.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 absent manifest error; provided, however, that a Party claiming manifest error must make such claim, in writing, no later than five (5) Business Days after such Party’s receipt of its first invoice for such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may, if agreed by both parties,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at least ninety percent (90%) of the Buyer's Requested Quantity requested by Buyer for a cumulative period of 30 or more Gas Days in a 12 Month period in any one Transaction or (vi) Buyer's unexcused failure to Schedule at least ninety percent (90%) of the DCQ or MinDQ for a cumulative period of 30 or more Gas Days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or any part thereof.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such approval not to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five (5) Business Days is a commercially reasonable period to purchase or sell Gas in respect of a Seller's or Buyer's Deficiency Default and (ii) five (5)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either Party may disclose relevant details of any Transaction and this Agreement to its duly authorized agent, provided such disclosure is necessary to perform its obligations under the Agreement.  In such event the disclosing Party shall require appropriate non-disclosure commitments from the party(ies) receiving confidential information and prior to or contemporaneous with such disclosure, the disclosing Party shall notify the other Party, in writing, of the identity of the agent to whom disclosure is being made.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22"/>
        </w:rPr>
      </w:pPr>
      <w:r>
        <w:rPr>
          <w:rFonts w:cs="Arial Narrow" w:ascii="Arial Narrow" w:hAnsi="Arial Narrow"/>
          <w:sz w:val="22"/>
        </w:rPr>
        <w:t>enovate, L.L.C.</w:t>
        <w:tab/>
      </w:r>
    </w:p>
    <w:p>
      <w:pPr>
        <w:pStyle w:val="Normal"/>
        <w:tabs>
          <w:tab w:val="clear" w:pos="720"/>
          <w:tab w:val="left" w:pos="4050" w:leader="none"/>
          <w:tab w:val="left" w:pos="5400" w:leader="none"/>
          <w:tab w:val="left" w:pos="9360" w:leader="none"/>
        </w:tabs>
        <w:rPr>
          <w:rFonts w:ascii="Arial Narrow" w:hAnsi="Arial Narrow" w:cs="Arial Narrow"/>
          <w:sz w:val="22"/>
        </w:rPr>
      </w:pPr>
      <w:r>
        <w:rPr>
          <w:rFonts w:cs="Arial Narrow" w:ascii="Arial Narrow" w:hAnsi="Arial Narrow"/>
          <w:sz w:val="22"/>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 Enron, MW,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 xml:space="preserve">By:____________________________________________________________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Janet Dietrich</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eastAsia="Arial Narrow" w:cs="Arial Narrow" w:ascii="Arial Narrow" w:hAnsi="Arial Narrow"/>
          <w:sz w:val="18"/>
        </w:rPr>
        <w:t xml:space="preserve">       </w:t>
      </w:r>
      <w:r>
        <w:rPr>
          <w:rFonts w:cs="Arial Narrow" w:ascii="Arial Narrow" w:hAnsi="Arial Narrow"/>
          <w:sz w:val="18"/>
        </w:rPr>
        <w:t>Managing Director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22"/>
        </w:rPr>
      </w:pPr>
      <w:r>
        <w:rPr>
          <w:rFonts w:cs="Arial Narrow" w:ascii="Arial Narrow" w:hAnsi="Arial Narrow"/>
          <w:sz w:val="22"/>
        </w:rPr>
        <w:t>Petro-Canada Hydrocarbons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Name: _________________________________________________________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or intrastate pipeline(s) specified in the Transaction Agreement that will transport, on behalf of one or both parties, the gas purchased and sold under this Agreement to and from the Delivery Point.</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If agreed to by both Parties,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If both Parties agree to arbitration, the arbitration may be initiated by either Party by providing to the other a written notice of arbitration specifying the Disputes to be arbitrated.  If a Party agrees to use arbitration to resolve a dispute and then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Subject to the proviso that both parties must agree to arbitration as a dispute resolution mechanism,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b/>
                <w:sz w:val="22"/>
              </w:rPr>
            </w:pPr>
            <w:r>
              <w:rPr>
                <w:rFonts w:cs="Arial Narrow" w:ascii="Arial Narrow" w:hAnsi="Arial Narrow"/>
                <w:b/>
                <w:sz w:val="22"/>
              </w:rPr>
              <w:t>To Company</w:t>
            </w:r>
          </w:p>
        </w:tc>
        <w:tc>
          <w:tcPr>
            <w:tcW w:w="5508"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b/>
                <w:sz w:val="22"/>
              </w:rPr>
            </w:pPr>
            <w:r>
              <w:rPr>
                <w:rFonts w:cs="Arial Narrow" w:ascii="Arial Narrow" w:hAnsi="Arial Narrow"/>
                <w:b/>
                <w:sz w:val="22"/>
              </w:rPr>
              <w:t>To Customer</w:t>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b/>
                <w:sz w:val="20"/>
              </w:rPr>
            </w:pPr>
            <w:r>
              <w:rPr>
                <w:rFonts w:cs="Arial Narrow" w:ascii="Arial Narrow" w:hAnsi="Arial Narrow"/>
                <w:b/>
                <w:sz w:val="20"/>
              </w:rPr>
              <w:t xml:space="preserve">Notices/Correspondence:      </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150 N. Michigan Avenue</w:t>
            </w:r>
          </w:p>
          <w:p>
            <w:pPr>
              <w:pStyle w:val="Normal"/>
              <w:jc w:val="both"/>
              <w:rPr>
                <w:rFonts w:ascii="Arial Narrow" w:hAnsi="Arial Narrow" w:cs="Arial Narrow"/>
                <w:sz w:val="20"/>
              </w:rPr>
            </w:pPr>
            <w:r>
              <w:rPr>
                <w:rFonts w:cs="Arial Narrow" w:ascii="Arial Narrow" w:hAnsi="Arial Narrow"/>
                <w:sz w:val="20"/>
              </w:rPr>
              <w:t>Suite 3610</w:t>
            </w:r>
          </w:p>
          <w:p>
            <w:pPr>
              <w:pStyle w:val="Normal"/>
              <w:jc w:val="both"/>
              <w:rPr>
                <w:rFonts w:ascii="Arial Narrow" w:hAnsi="Arial Narrow" w:cs="Arial Narrow"/>
                <w:sz w:val="20"/>
              </w:rPr>
            </w:pPr>
            <w:r>
              <w:rPr>
                <w:rFonts w:cs="Arial Narrow" w:ascii="Arial Narrow" w:hAnsi="Arial Narrow"/>
                <w:sz w:val="20"/>
              </w:rPr>
              <w:t>Chicago, Illinois 60601</w:t>
            </w:r>
          </w:p>
          <w:p>
            <w:pPr>
              <w:pStyle w:val="Normal"/>
              <w:jc w:val="both"/>
              <w:rPr>
                <w:rFonts w:ascii="Arial Narrow" w:hAnsi="Arial Narrow" w:cs="Arial Narrow"/>
                <w:sz w:val="20"/>
              </w:rPr>
            </w:pPr>
            <w:r>
              <w:rPr>
                <w:rFonts w:cs="Arial Narrow" w:ascii="Arial Narrow" w:hAnsi="Arial Narrow"/>
                <w:sz w:val="20"/>
              </w:rPr>
              <w:t>Attn:  Richard Tomaski</w:t>
            </w:r>
          </w:p>
          <w:p>
            <w:pPr>
              <w:pStyle w:val="Normal"/>
              <w:jc w:val="both"/>
              <w:rPr>
                <w:rFonts w:ascii="Arial Narrow" w:hAnsi="Arial Narrow" w:cs="Arial Narrow"/>
                <w:sz w:val="20"/>
              </w:rPr>
            </w:pPr>
            <w:r>
              <w:rPr>
                <w:rFonts w:cs="Arial Narrow" w:ascii="Arial Narrow" w:hAnsi="Arial Narrow"/>
                <w:sz w:val="20"/>
              </w:rPr>
              <w:t>Telephone No.  (312) 541-1231</w:t>
            </w:r>
          </w:p>
          <w:p>
            <w:pPr>
              <w:pStyle w:val="Normal"/>
              <w:jc w:val="both"/>
              <w:rPr>
                <w:rFonts w:ascii="Arial Narrow" w:hAnsi="Arial Narrow" w:cs="Arial Narrow"/>
                <w:sz w:val="20"/>
              </w:rPr>
            </w:pPr>
            <w:r>
              <w:rPr>
                <w:rFonts w:cs="Arial Narrow" w:ascii="Arial Narrow" w:hAnsi="Arial Narrow"/>
                <w:sz w:val="20"/>
              </w:rPr>
              <w:t>Facsimile No. (312) 541-2728</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t>Invoices: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150 N. Michigan Avenue</w:t>
            </w:r>
          </w:p>
          <w:p>
            <w:pPr>
              <w:pStyle w:val="Normal"/>
              <w:jc w:val="both"/>
              <w:rPr>
                <w:rFonts w:ascii="Arial Narrow" w:hAnsi="Arial Narrow" w:cs="Arial Narrow"/>
                <w:sz w:val="20"/>
              </w:rPr>
            </w:pPr>
            <w:r>
              <w:rPr>
                <w:rFonts w:cs="Arial Narrow" w:ascii="Arial Narrow" w:hAnsi="Arial Narrow"/>
                <w:sz w:val="20"/>
              </w:rPr>
              <w:t>Suite 3610</w:t>
            </w:r>
          </w:p>
          <w:p>
            <w:pPr>
              <w:pStyle w:val="Normal"/>
              <w:jc w:val="both"/>
              <w:rPr>
                <w:rFonts w:ascii="Arial Narrow" w:hAnsi="Arial Narrow" w:cs="Arial Narrow"/>
                <w:sz w:val="20"/>
              </w:rPr>
            </w:pPr>
            <w:r>
              <w:rPr>
                <w:rFonts w:cs="Arial Narrow" w:ascii="Arial Narrow" w:hAnsi="Arial Narrow"/>
                <w:sz w:val="20"/>
              </w:rPr>
              <w:t>Chicago, Illinois 60601</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Attn:  Kevin Radous</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Telephone No. (312) 541-1198</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Facsimile No. (312) 541-2728</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b/>
                <w:sz w:val="20"/>
              </w:rPr>
              <w:t>Payments: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enovate, L.L.C.</w:t>
            </w:r>
          </w:p>
          <w:p>
            <w:pPr>
              <w:pStyle w:val="Normal"/>
              <w:jc w:val="both"/>
              <w:rPr>
                <w:rFonts w:ascii="Arial Narrow" w:hAnsi="Arial Narrow" w:cs="Arial Narrow"/>
                <w:sz w:val="20"/>
              </w:rPr>
            </w:pPr>
            <w:r>
              <w:rPr>
                <w:rFonts w:cs="Arial Narrow" w:ascii="Arial Narrow" w:hAnsi="Arial Narrow"/>
                <w:sz w:val="20"/>
              </w:rPr>
              <w:t>ABA Routing 021000089 Citibank, N.A.</w:t>
            </w:r>
          </w:p>
          <w:p>
            <w:pPr>
              <w:pStyle w:val="Normal"/>
              <w:jc w:val="both"/>
              <w:rPr>
                <w:rFonts w:ascii="Arial Narrow" w:hAnsi="Arial Narrow" w:cs="Arial Narrow"/>
                <w:sz w:val="20"/>
              </w:rPr>
            </w:pPr>
            <w:r>
              <w:rPr>
                <w:rFonts w:cs="Arial Narrow" w:ascii="Arial Narrow" w:hAnsi="Arial Narrow"/>
                <w:sz w:val="20"/>
              </w:rPr>
              <w:t xml:space="preserve">New York, New York </w:t>
            </w:r>
          </w:p>
          <w:p>
            <w:pPr>
              <w:pStyle w:val="Normal"/>
              <w:jc w:val="both"/>
              <w:rPr>
                <w:rFonts w:ascii="Arial Narrow" w:hAnsi="Arial Narrow" w:cs="Arial Narrow"/>
                <w:sz w:val="20"/>
              </w:rPr>
            </w:pPr>
            <w:r>
              <w:rPr>
                <w:rFonts w:cs="Arial Narrow" w:ascii="Arial Narrow" w:hAnsi="Arial Narrow"/>
                <w:sz w:val="20"/>
              </w:rPr>
              <w:t>Account 3042-6563</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20"/>
              </w:rPr>
            </w:pPr>
            <w:r>
              <w:rPr>
                <w:rFonts w:cs="Arial Narrow" w:ascii="Arial Narrow" w:hAnsi="Arial Narrow"/>
                <w:b/>
                <w:sz w:val="20"/>
              </w:rPr>
              <w:t xml:space="preserve">Nominations:   </w:t>
            </w:r>
          </w:p>
          <w:p>
            <w:pPr>
              <w:pStyle w:val="Normal"/>
              <w:jc w:val="both"/>
              <w:rPr>
                <w:rFonts w:ascii="Arial Narrow" w:hAnsi="Arial Narrow" w:cs="Arial Narrow"/>
                <w:b/>
                <w:sz w:val="20"/>
              </w:rPr>
            </w:pPr>
            <w:r>
              <w:rPr>
                <w:rFonts w:cs="Arial Narrow" w:ascii="Arial Narrow" w:hAnsi="Arial Narrow"/>
                <w:b/>
                <w:sz w:val="20"/>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20"/>
              </w:rPr>
            </w:pPr>
            <w:r>
              <w:rPr>
                <w:rFonts w:cs="Arial Narrow" w:ascii="Arial Narrow" w:hAnsi="Arial Narrow"/>
                <w:sz w:val="20"/>
              </w:rPr>
              <w:t>150 N. Michigan Avenue</w:t>
            </w:r>
          </w:p>
          <w:p>
            <w:pPr>
              <w:pStyle w:val="Normal"/>
              <w:jc w:val="both"/>
              <w:rPr>
                <w:rFonts w:ascii="Arial Narrow" w:hAnsi="Arial Narrow" w:cs="Arial Narrow"/>
                <w:sz w:val="20"/>
              </w:rPr>
            </w:pPr>
            <w:r>
              <w:rPr>
                <w:rFonts w:cs="Arial Narrow" w:ascii="Arial Narrow" w:hAnsi="Arial Narrow"/>
                <w:sz w:val="20"/>
              </w:rPr>
              <w:t>Suite 3610</w:t>
            </w:r>
          </w:p>
          <w:p>
            <w:pPr>
              <w:pStyle w:val="Normal"/>
              <w:jc w:val="both"/>
              <w:rPr>
                <w:rFonts w:ascii="Arial Narrow" w:hAnsi="Arial Narrow" w:cs="Arial Narrow"/>
                <w:sz w:val="20"/>
              </w:rPr>
            </w:pPr>
            <w:r>
              <w:rPr>
                <w:rFonts w:cs="Arial Narrow" w:ascii="Arial Narrow" w:hAnsi="Arial Narrow"/>
                <w:sz w:val="20"/>
              </w:rPr>
              <w:t>Chicago, Illinois 60601</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Attn:  Barbara Dillard</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Telephone No. (312) 541-1232</w:t>
            </w:r>
          </w:p>
          <w:p>
            <w:pPr>
              <w:pStyle w:val="Normal"/>
              <w:jc w:val="both"/>
              <w:rPr>
                <w:rFonts w:ascii="Arial Narrow" w:hAnsi="Arial Narrow" w:cs="Arial Narrow"/>
                <w:b/>
                <w:sz w:val="18"/>
              </w:rPr>
            </w:pPr>
            <w:r>
              <w:rPr>
                <w:rFonts w:cs="Arial Narrow" w:ascii="Arial Narrow" w:hAnsi="Arial Narrow"/>
                <w:sz w:val="20"/>
              </w:rPr>
              <w:t>Facsimile No. (312) 541-2728</w:t>
            </w:r>
          </w:p>
        </w:tc>
        <w:tc>
          <w:tcPr>
            <w:tcW w:w="5508" w:type="dxa"/>
            <w:tcBorders>
              <w:top w:val="single" w:sz="4" w:space="0" w:color="000000"/>
              <w:start w:val="single" w:sz="4" w:space="0" w:color="000000"/>
              <w:bottom w:val="single" w:sz="4" w:space="0" w:color="000000"/>
              <w:end w:val="single" w:sz="4" w:space="0" w:color="000000"/>
            </w:tcBorders>
          </w:tcPr>
          <w:p>
            <w:pPr>
              <w:pStyle w:val="Normal"/>
              <w:jc w:val="both"/>
              <w:rPr>
                <w:rFonts w:ascii="Arial Narrow" w:hAnsi="Arial Narrow" w:cs="Arial Narrow"/>
                <w:sz w:val="20"/>
              </w:rPr>
            </w:pPr>
            <w:r>
              <w:rPr>
                <w:rFonts w:cs="Arial Narrow" w:ascii="Arial Narrow" w:hAnsi="Arial Narrow"/>
                <w:b/>
                <w:sz w:val="20"/>
              </w:rPr>
              <w:t>Notices/Correspondence:</w:t>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Petro-Canada Hydrocarbons Inc.</w:t>
            </w:r>
          </w:p>
          <w:p>
            <w:pPr>
              <w:pStyle w:val="Normal"/>
              <w:rPr>
                <w:rFonts w:ascii="Arial Narrow" w:hAnsi="Arial Narrow" w:cs="Arial Narrow"/>
                <w:sz w:val="20"/>
              </w:rPr>
            </w:pPr>
            <w:r>
              <w:rPr>
                <w:rFonts w:cs="Arial Narrow" w:ascii="Arial Narrow" w:hAnsi="Arial Narrow"/>
                <w:sz w:val="20"/>
              </w:rPr>
              <w:t>P. O. Box 2844</w:t>
            </w:r>
          </w:p>
          <w:p>
            <w:pPr>
              <w:pStyle w:val="Normal"/>
              <w:rPr>
                <w:rFonts w:ascii="Arial Narrow" w:hAnsi="Arial Narrow" w:cs="Arial Narrow"/>
                <w:sz w:val="20"/>
              </w:rPr>
            </w:pPr>
            <w:r>
              <w:rPr>
                <w:rFonts w:cs="Arial Narrow" w:ascii="Arial Narrow" w:hAnsi="Arial Narrow"/>
                <w:sz w:val="20"/>
              </w:rPr>
              <w:t>Calgary, AB</w:t>
            </w:r>
          </w:p>
          <w:p>
            <w:pPr>
              <w:pStyle w:val="Normal"/>
              <w:rPr>
                <w:rFonts w:ascii="Arial Narrow" w:hAnsi="Arial Narrow" w:cs="Arial Narrow"/>
                <w:sz w:val="20"/>
              </w:rPr>
            </w:pPr>
            <w:r>
              <w:rPr>
                <w:rFonts w:cs="Arial Narrow" w:ascii="Arial Narrow" w:hAnsi="Arial Narrow"/>
                <w:sz w:val="20"/>
              </w:rPr>
              <w:t>T2P 3E3</w:t>
            </w:r>
          </w:p>
          <w:p>
            <w:pPr>
              <w:pStyle w:val="Normal"/>
              <w:rPr>
                <w:rFonts w:ascii="Arial Narrow" w:hAnsi="Arial Narrow" w:cs="Arial Narrow"/>
                <w:sz w:val="20"/>
              </w:rPr>
            </w:pPr>
            <w:r>
              <w:rPr>
                <w:rFonts w:cs="Arial Narrow" w:ascii="Arial Narrow" w:hAnsi="Arial Narrow"/>
                <w:sz w:val="20"/>
              </w:rPr>
              <w:t>Attention:  Manager, Natural Gas Marketing</w:t>
            </w:r>
          </w:p>
          <w:p>
            <w:pPr>
              <w:pStyle w:val="Normal"/>
              <w:rPr>
                <w:rFonts w:ascii="Arial Narrow" w:hAnsi="Arial Narrow" w:cs="Arial Narrow"/>
                <w:sz w:val="20"/>
              </w:rPr>
            </w:pPr>
            <w:r>
              <w:rPr>
                <w:rFonts w:cs="Arial Narrow" w:ascii="Arial Narrow" w:hAnsi="Arial Narrow"/>
                <w:sz w:val="20"/>
              </w:rPr>
              <w:t>Phone:  403-296-4200  Fax:  403-296-4433</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b/>
                <w:sz w:val="20"/>
              </w:rPr>
              <w:t>Invoices:</w:t>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Petro-Canada Hydrocarbons Inc.</w:t>
            </w:r>
          </w:p>
          <w:p>
            <w:pPr>
              <w:pStyle w:val="Normal"/>
              <w:rPr>
                <w:rFonts w:ascii="Arial Narrow" w:hAnsi="Arial Narrow" w:cs="Arial Narrow"/>
                <w:sz w:val="20"/>
              </w:rPr>
            </w:pPr>
            <w:r>
              <w:rPr>
                <w:rFonts w:cs="Arial Narrow" w:ascii="Arial Narrow" w:hAnsi="Arial Narrow"/>
                <w:sz w:val="20"/>
              </w:rPr>
              <w:t>c/o Enron Canada Corp.</w:t>
            </w:r>
          </w:p>
          <w:p>
            <w:pPr>
              <w:pStyle w:val="Normal"/>
              <w:rPr>
                <w:rFonts w:ascii="Arial Narrow" w:hAnsi="Arial Narrow" w:cs="Arial Narrow"/>
                <w:sz w:val="20"/>
              </w:rPr>
            </w:pPr>
            <w:r>
              <w:rPr>
                <w:rFonts w:cs="Arial Narrow" w:ascii="Arial Narrow" w:hAnsi="Arial Narrow"/>
                <w:sz w:val="20"/>
              </w:rPr>
              <w:t>Suite 3500, 400 - 3rd Avenue S. W.</w:t>
            </w:r>
          </w:p>
          <w:p>
            <w:pPr>
              <w:pStyle w:val="Normal"/>
              <w:rPr>
                <w:rFonts w:ascii="Arial Narrow" w:hAnsi="Arial Narrow" w:cs="Arial Narrow"/>
                <w:sz w:val="20"/>
              </w:rPr>
            </w:pPr>
            <w:r>
              <w:rPr>
                <w:rFonts w:cs="Arial Narrow" w:ascii="Arial Narrow" w:hAnsi="Arial Narrow"/>
                <w:sz w:val="20"/>
              </w:rPr>
              <w:t>Calgary, AB</w:t>
            </w:r>
          </w:p>
          <w:p>
            <w:pPr>
              <w:pStyle w:val="Normal"/>
              <w:rPr>
                <w:rFonts w:ascii="Arial Narrow" w:hAnsi="Arial Narrow" w:cs="Arial Narrow"/>
                <w:sz w:val="20"/>
              </w:rPr>
            </w:pPr>
            <w:r>
              <w:rPr>
                <w:rFonts w:cs="Arial Narrow" w:ascii="Arial Narrow" w:hAnsi="Arial Narrow"/>
                <w:sz w:val="20"/>
              </w:rPr>
              <w:t>T2P 4H2</w:t>
            </w:r>
          </w:p>
          <w:p>
            <w:pPr>
              <w:pStyle w:val="Normal"/>
              <w:rPr>
                <w:rFonts w:ascii="Arial Narrow" w:hAnsi="Arial Narrow" w:cs="Arial Narrow"/>
                <w:sz w:val="20"/>
              </w:rPr>
            </w:pPr>
            <w:r>
              <w:rPr>
                <w:rFonts w:cs="Arial Narrow" w:ascii="Arial Narrow" w:hAnsi="Arial Narrow"/>
                <w:sz w:val="20"/>
              </w:rPr>
              <w:t>Attention:</w:t>
              <w:tab/>
              <w:t>Michelle Gulka</w:t>
            </w:r>
          </w:p>
          <w:p>
            <w:pPr>
              <w:pStyle w:val="Normal"/>
              <w:rPr>
                <w:rFonts w:ascii="Arial Narrow" w:hAnsi="Arial Narrow" w:cs="Arial Narrow"/>
                <w:sz w:val="20"/>
              </w:rPr>
            </w:pPr>
            <w:r>
              <w:rPr>
                <w:rFonts w:cs="Arial Narrow" w:ascii="Arial Narrow" w:hAnsi="Arial Narrow"/>
                <w:sz w:val="20"/>
              </w:rPr>
              <w:t>Phone:  403-974-6737  Fax:  403-974-6795</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
                <w:sz w:val="20"/>
              </w:rPr>
            </w:pPr>
            <w:r>
              <w:rPr>
                <w:rFonts w:cs="Arial Narrow" w:ascii="Arial Narrow" w:hAnsi="Arial Narrow"/>
                <w:b/>
                <w:sz w:val="20"/>
              </w:rPr>
              <w:t>Payments:</w:t>
            </w:r>
          </w:p>
          <w:p>
            <w:pPr>
              <w:pStyle w:val="Normal"/>
              <w:jc w:val="both"/>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sz w:val="20"/>
              </w:rPr>
            </w:pPr>
            <w:r>
              <w:rPr>
                <w:rFonts w:cs="Arial Narrow" w:ascii="Arial Narrow" w:hAnsi="Arial Narrow"/>
                <w:sz w:val="20"/>
              </w:rPr>
              <w:t>Bank:    Harris Bank, New York  ABA 026007760</w:t>
            </w:r>
          </w:p>
          <w:p>
            <w:pPr>
              <w:pStyle w:val="Normal"/>
              <w:rPr>
                <w:rFonts w:ascii="Arial Narrow" w:hAnsi="Arial Narrow" w:cs="Arial Narrow"/>
                <w:sz w:val="20"/>
              </w:rPr>
            </w:pPr>
            <w:r>
              <w:rPr>
                <w:rFonts w:cs="Arial Narrow" w:ascii="Arial Narrow" w:hAnsi="Arial Narrow"/>
                <w:sz w:val="20"/>
              </w:rPr>
              <w:t>Beneficiary Bank:  Bank of Montreal, Montreal</w:t>
            </w:r>
          </w:p>
          <w:p>
            <w:pPr>
              <w:pStyle w:val="Normal"/>
              <w:rPr>
                <w:rFonts w:ascii="Arial Narrow" w:hAnsi="Arial Narrow" w:cs="Arial Narrow"/>
                <w:sz w:val="20"/>
              </w:rPr>
            </w:pPr>
            <w:r>
              <w:rPr>
                <w:rFonts w:cs="Arial Narrow" w:ascii="Arial Narrow" w:hAnsi="Arial Narrow"/>
                <w:sz w:val="20"/>
              </w:rPr>
              <w:t>Swift Code:  BOFMCAM2</w:t>
            </w:r>
          </w:p>
          <w:p>
            <w:pPr>
              <w:pStyle w:val="Normal"/>
              <w:rPr>
                <w:rFonts w:ascii="Arial Narrow" w:hAnsi="Arial Narrow" w:cs="Arial Narrow"/>
                <w:sz w:val="20"/>
              </w:rPr>
            </w:pPr>
            <w:r>
              <w:rPr>
                <w:rFonts w:cs="Arial Narrow" w:ascii="Arial Narrow" w:hAnsi="Arial Narrow"/>
                <w:sz w:val="20"/>
              </w:rPr>
              <w:t>Beneficiary: Petro-Canada Oil and Gas Partnership</w:t>
            </w:r>
          </w:p>
          <w:p>
            <w:pPr>
              <w:pStyle w:val="Normal"/>
              <w:rPr>
                <w:rFonts w:ascii="Arial Narrow" w:hAnsi="Arial Narrow" w:cs="Arial Narrow"/>
                <w:sz w:val="20"/>
              </w:rPr>
            </w:pPr>
            <w:r>
              <w:rPr>
                <w:rFonts w:cs="Arial Narrow" w:ascii="Arial Narrow" w:hAnsi="Arial Narrow"/>
                <w:sz w:val="20"/>
              </w:rPr>
              <w:t>Account #:   00104824206</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b/>
                <w:sz w:val="20"/>
              </w:rPr>
              <w:t>Nominations:</w:t>
            </w:r>
          </w:p>
          <w:p>
            <w:pPr>
              <w:pStyle w:val="Normal"/>
              <w:jc w:val="both"/>
              <w:rPr>
                <w:rFonts w:ascii="Arial Narrow" w:hAnsi="Arial Narrow" w:cs="Arial Narrow"/>
                <w:sz w:val="20"/>
              </w:rPr>
            </w:pPr>
            <w:r>
              <w:rPr>
                <w:rFonts w:cs="Arial Narrow" w:ascii="Arial Narrow" w:hAnsi="Arial Narrow"/>
                <w:b/>
                <w:sz w:val="20"/>
              </w:rPr>
              <w:t>Confirmations:</w:t>
            </w:r>
          </w:p>
          <w:p>
            <w:pPr>
              <w:pStyle w:val="CommentText"/>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Tenaska Marketing Ventures</w:t>
            </w:r>
          </w:p>
          <w:p>
            <w:pPr>
              <w:pStyle w:val="Normal"/>
              <w:rPr>
                <w:rFonts w:ascii="Arial Narrow" w:hAnsi="Arial Narrow" w:cs="Arial Narrow"/>
                <w:sz w:val="20"/>
              </w:rPr>
            </w:pPr>
            <w:r>
              <w:rPr>
                <w:rFonts w:cs="Arial Narrow" w:ascii="Arial Narrow" w:hAnsi="Arial Narrow"/>
                <w:sz w:val="20"/>
              </w:rPr>
              <w:t>11235 Davenport Street, Suite 104</w:t>
            </w:r>
          </w:p>
          <w:p>
            <w:pPr>
              <w:pStyle w:val="Normal"/>
              <w:rPr>
                <w:rFonts w:ascii="Arial Narrow" w:hAnsi="Arial Narrow" w:cs="Arial Narrow"/>
                <w:sz w:val="20"/>
              </w:rPr>
            </w:pPr>
            <w:r>
              <w:rPr>
                <w:rFonts w:cs="Arial Narrow" w:ascii="Arial Narrow" w:hAnsi="Arial Narrow"/>
                <w:sz w:val="20"/>
              </w:rPr>
              <w:t>Omaha, Nebraska 68154-2690</w:t>
            </w:r>
          </w:p>
          <w:p>
            <w:pPr>
              <w:pStyle w:val="Normal"/>
              <w:rPr>
                <w:rFonts w:ascii="Arial Narrow" w:hAnsi="Arial Narrow" w:cs="Arial Narrow"/>
                <w:sz w:val="20"/>
              </w:rPr>
            </w:pPr>
            <w:r>
              <w:rPr>
                <w:rFonts w:cs="Arial Narrow" w:ascii="Arial Narrow" w:hAnsi="Arial Narrow"/>
                <w:sz w:val="20"/>
              </w:rPr>
              <w:t>Attention:  Jeff Nilan  Phone:  402-758-6169</w:t>
            </w:r>
          </w:p>
          <w:p>
            <w:pPr>
              <w:pStyle w:val="Normal"/>
              <w:rPr>
                <w:rFonts w:ascii="Arial Narrow" w:hAnsi="Arial Narrow" w:cs="Arial Narrow"/>
                <w:sz w:val="20"/>
              </w:rPr>
            </w:pPr>
            <w:r>
              <w:rPr>
                <w:rFonts w:cs="Arial Narrow" w:ascii="Arial Narrow" w:hAnsi="Arial Narrow"/>
                <w:sz w:val="20"/>
              </w:rPr>
              <w:t>Fax:  402-758-6200</w:t>
            </w:r>
          </w:p>
          <w:p>
            <w:pPr>
              <w:pStyle w:val="Normal"/>
              <w:jc w:val="both"/>
              <w:rPr>
                <w:rFonts w:ascii="Arial Narrow" w:hAnsi="Arial Narrow" w:cs="Arial Narrow"/>
                <w:b/>
                <w:sz w:val="18"/>
              </w:rPr>
            </w:pPr>
            <w:r>
              <w:rPr>
                <w:rFonts w:cs="Arial Narrow" w:ascii="Arial Narrow" w:hAnsi="Arial Narrow"/>
                <w:b/>
                <w:sz w:val="18"/>
              </w:rPr>
            </w:r>
          </w:p>
        </w:tc>
      </w:tr>
    </w:tbl>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6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2000-11-14T17:55:00Z</dcterms:created>
  <dc:creator>jdobern</dc:creator>
  <dc:description/>
  <dc:language>en-CA</dc:language>
  <cp:lastModifiedBy>gpenman</cp:lastModifiedBy>
  <cp:lastPrinted>2000-11-14T09:19:00Z</cp:lastPrinted>
  <dcterms:modified xsi:type="dcterms:W3CDTF">2000-11-14T18:08:00Z</dcterms:modified>
  <cp:revision>5</cp:revision>
  <dc:subject/>
  <dc:title>SAMPLE CONTRACT</dc:title>
</cp:coreProperties>
</file>