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1"/>
          <w:numId w:val="3"/>
        </w:numPr>
        <w:ind w:hanging="0" w:start="0"/>
        <w:rPr/>
      </w:pPr>
      <w:r>
        <w:rPr/>
        <w:t>Strategic Overview</w:t>
      </w:r>
    </w:p>
    <w:p>
      <w:pPr>
        <w:pStyle w:val="Heading3"/>
        <w:numPr>
          <w:ilvl w:val="2"/>
          <w:numId w:val="3"/>
        </w:numPr>
        <w:rPr/>
      </w:pPr>
      <w:r>
        <w:rPr/>
        <w:t>Introduction</w:t>
      </w:r>
    </w:p>
    <w:p>
      <w:pPr>
        <w:pStyle w:val="Normal"/>
        <w:rPr/>
      </w:pPr>
      <w:r>
        <w:rPr/>
        <w:t>Enron acquired a 46.6% economic and 90% voting interest in Elektro in July 1998 as part of the privatization program of the State of São Paulo. In March 1999, Enron increased its stake in Elektro to its current level of 99.46% of the total capital of the company (0.54% of the company is publicly held).</w:t>
      </w:r>
    </w:p>
    <w:p>
      <w:pPr>
        <w:pStyle w:val="Normal"/>
        <w:rPr/>
      </w:pPr>
      <w:r>
        <w:rPr/>
        <w:t xml:space="preserve">Prior to Enron’s ownership, Elektro was the electricity distribution division of Companhia Energética de São Paulo S.A.– (“CESP”), itself a state-controlled concessionaire operating primarily in the State of São Paulo, Brazil, which was also publicly listed. </w:t>
      </w:r>
    </w:p>
    <w:p>
      <w:pPr>
        <w:pStyle w:val="Normal"/>
        <w:rPr/>
      </w:pPr>
      <w:r>
        <w:rPr/>
        <w:t>As stated in Section I above, access to markets is essential to the successful implementation of a natural gas monetization strategy and to the development of a power generation business in the Southern Region.  As the sixth largest electric distribution company in Brazil, with 1.6 million customers and sales of 10,708 GWh in 1999, and in view of its highly strategic location astride BBPL, Elektro represents a substantial source of potential demand for natural gas.  In order to meet incremental demand growth and to source new supplies of capacity and energy as its existing contracts tail off over the period 2003-2005, Elektro may contract up to 1,000 MW of gas-fired generation capacity without breaching the 30% self-dealing limits.  Given that this generation could be located just as easily in the State of Rio de Janeiro as in the State of São Paulo, the owner of Elektro will have maximum flexibility as to the sources of natural gas to supply the plant.</w:t>
      </w:r>
    </w:p>
    <w:p>
      <w:pPr>
        <w:pStyle w:val="Normal"/>
        <w:rPr/>
      </w:pPr>
      <w:r>
        <w:rPr/>
        <w:t>In addition to the above strategic considerations, Elektro is a highly attractive electric distribution company in its own right.  The company is among the most efficient in Brazil with 720 customers per employee and only 6% electricity losses.  Its service territory includes the fastest growing regions of São Paulo State and log minimal exposure to large consumers.  Finally, its unique ownership structure enables the most efficient extraction of cash from the company and the most favourable accounting treatment in the event of further weakening of the Real.</w:t>
      </w:r>
    </w:p>
    <w:p>
      <w:pPr>
        <w:pStyle w:val="Heading3"/>
        <w:numPr>
          <w:ilvl w:val="2"/>
          <w:numId w:val="3"/>
        </w:numPr>
        <w:rPr/>
      </w:pPr>
      <w:r>
        <w:rPr/>
        <w:t>Market Overview</w:t>
      </w:r>
    </w:p>
    <w:p>
      <w:pPr>
        <w:pStyle w:val="Heading4"/>
        <w:numPr>
          <w:ilvl w:val="3"/>
          <w:numId w:val="3"/>
        </w:numPr>
        <w:rPr/>
      </w:pPr>
      <w:r>
        <w:rPr/>
        <w:t>Electricity Demand</w:t>
      </w:r>
    </w:p>
    <w:p>
      <w:pPr>
        <w:pStyle w:val="Normal"/>
        <w:rPr/>
      </w:pPr>
      <w:r>
        <w:rPr/>
        <w:t>Electricity demand has consistently grown at a higher rate than GDP growth in Brazil.  According to its plan for 1998-2007, Eletrobrás is forecasting that this will continue to be the case and that electricity demand in the interconnected systems of the North/Northeast and South/Southeast/Central-West will grow at an annual rate of 5.0% for the ten-year period of 1998-2007.  By region, Eletrobrás is forecasting the following demand growth rates:</w:t>
      </w:r>
    </w:p>
    <w:tbl>
      <w:tblPr>
        <w:tblW w:w="6332" w:type="dxa"/>
        <w:jc w:val="center"/>
        <w:tblInd w:w="0" w:type="dxa"/>
        <w:tblLayout w:type="fixed"/>
        <w:tblCellMar>
          <w:top w:w="0" w:type="dxa"/>
          <w:start w:w="108" w:type="dxa"/>
          <w:bottom w:w="0" w:type="dxa"/>
          <w:end w:w="108" w:type="dxa"/>
        </w:tblCellMar>
      </w:tblPr>
      <w:tblGrid>
        <w:gridCol w:w="1274"/>
        <w:gridCol w:w="720"/>
        <w:gridCol w:w="966"/>
        <w:gridCol w:w="1014"/>
        <w:gridCol w:w="786"/>
        <w:gridCol w:w="834"/>
        <w:gridCol w:w="738"/>
      </w:tblGrid>
      <w:tr>
        <w:trPr>
          <w:tblHeader w:val="true"/>
        </w:trPr>
        <w:tc>
          <w:tcPr>
            <w:tcW w:w="1274"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Year</w:t>
            </w:r>
          </w:p>
        </w:tc>
        <w:tc>
          <w:tcPr>
            <w:tcW w:w="72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North</w:t>
            </w:r>
          </w:p>
        </w:tc>
        <w:tc>
          <w:tcPr>
            <w:tcW w:w="966"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Northeast</w:t>
            </w:r>
          </w:p>
        </w:tc>
        <w:tc>
          <w:tcPr>
            <w:tcW w:w="1014"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Southeast</w:t>
            </w:r>
          </w:p>
        </w:tc>
        <w:tc>
          <w:tcPr>
            <w:tcW w:w="786"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South</w:t>
            </w:r>
          </w:p>
        </w:tc>
        <w:tc>
          <w:tcPr>
            <w:tcW w:w="834"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Midwest</w:t>
            </w:r>
          </w:p>
        </w:tc>
        <w:tc>
          <w:tcPr>
            <w:tcW w:w="738"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Brazil</w:t>
            </w:r>
          </w:p>
        </w:tc>
      </w:tr>
      <w:tr>
        <w:trPr>
          <w:tblHeader w:val="true"/>
        </w:trPr>
        <w:tc>
          <w:tcPr>
            <w:tcW w:w="1274" w:type="dxa"/>
            <w:tcBorders>
              <w:start w:val="single" w:sz="6" w:space="0" w:color="000000"/>
            </w:tcBorders>
          </w:tcPr>
          <w:p>
            <w:pPr>
              <w:pStyle w:val="TableHeadSpace"/>
              <w:snapToGrid w:val="false"/>
              <w:rPr>
                <w:rStyle w:val="hidden"/>
                <w:sz w:val="18"/>
              </w:rPr>
            </w:pPr>
            <w:r>
              <w:rPr>
                <w:sz w:val="18"/>
              </w:rPr>
            </w:r>
          </w:p>
        </w:tc>
        <w:tc>
          <w:tcPr>
            <w:tcW w:w="720" w:type="dxa"/>
            <w:tcBorders/>
          </w:tcPr>
          <w:p>
            <w:pPr>
              <w:pStyle w:val="TableHeadSpace"/>
              <w:snapToGrid w:val="false"/>
              <w:rPr>
                <w:rStyle w:val="hidden"/>
                <w:sz w:val="18"/>
              </w:rPr>
            </w:pPr>
            <w:r>
              <w:rPr/>
            </w:r>
          </w:p>
        </w:tc>
        <w:tc>
          <w:tcPr>
            <w:tcW w:w="966" w:type="dxa"/>
            <w:tcBorders/>
          </w:tcPr>
          <w:p>
            <w:pPr>
              <w:pStyle w:val="TableHeadSpace"/>
              <w:snapToGrid w:val="false"/>
              <w:rPr>
                <w:rStyle w:val="hidden"/>
                <w:sz w:val="18"/>
              </w:rPr>
            </w:pPr>
            <w:r>
              <w:rPr/>
            </w:r>
          </w:p>
        </w:tc>
        <w:tc>
          <w:tcPr>
            <w:tcW w:w="1014" w:type="dxa"/>
            <w:tcBorders/>
          </w:tcPr>
          <w:p>
            <w:pPr>
              <w:pStyle w:val="TableHeadSpace"/>
              <w:snapToGrid w:val="false"/>
              <w:rPr>
                <w:sz w:val="18"/>
              </w:rPr>
            </w:pPr>
            <w:r>
              <w:rPr>
                <w:sz w:val="18"/>
              </w:rPr>
            </w:r>
          </w:p>
        </w:tc>
        <w:tc>
          <w:tcPr>
            <w:tcW w:w="786" w:type="dxa"/>
            <w:tcBorders/>
          </w:tcPr>
          <w:p>
            <w:pPr>
              <w:pStyle w:val="TableHeadSpace"/>
              <w:snapToGrid w:val="false"/>
              <w:rPr>
                <w:sz w:val="18"/>
              </w:rPr>
            </w:pPr>
            <w:r>
              <w:rPr>
                <w:sz w:val="18"/>
              </w:rPr>
            </w:r>
          </w:p>
        </w:tc>
        <w:tc>
          <w:tcPr>
            <w:tcW w:w="834" w:type="dxa"/>
            <w:tcBorders/>
          </w:tcPr>
          <w:p>
            <w:pPr>
              <w:pStyle w:val="TableHeadSpace"/>
              <w:snapToGrid w:val="false"/>
              <w:rPr>
                <w:sz w:val="18"/>
              </w:rPr>
            </w:pPr>
            <w:r>
              <w:rPr>
                <w:sz w:val="18"/>
              </w:rPr>
            </w:r>
          </w:p>
        </w:tc>
        <w:tc>
          <w:tcPr>
            <w:tcW w:w="738" w:type="dxa"/>
            <w:tcBorders>
              <w:end w:val="single" w:sz="6" w:space="0" w:color="000000"/>
            </w:tcBorders>
          </w:tcPr>
          <w:p>
            <w:pPr>
              <w:pStyle w:val="TableHeadSpace"/>
              <w:snapToGrid w:val="false"/>
              <w:rPr>
                <w:sz w:val="18"/>
              </w:rPr>
            </w:pPr>
            <w:r>
              <w:rPr>
                <w:sz w:val="18"/>
              </w:rPr>
            </w:r>
          </w:p>
        </w:tc>
      </w:tr>
      <w:tr>
        <w:trPr/>
        <w:tc>
          <w:tcPr>
            <w:tcW w:w="1274" w:type="dxa"/>
            <w:tcBorders>
              <w:start w:val="single" w:sz="6" w:space="0" w:color="000000"/>
            </w:tcBorders>
          </w:tcPr>
          <w:p>
            <w:pPr>
              <w:pStyle w:val="TableBody"/>
              <w:rPr>
                <w:sz w:val="18"/>
              </w:rPr>
            </w:pPr>
            <w:r>
              <w:rPr>
                <w:sz w:val="18"/>
              </w:rPr>
              <w:t>1997</w:t>
            </w:r>
          </w:p>
        </w:tc>
        <w:tc>
          <w:tcPr>
            <w:tcW w:w="720" w:type="dxa"/>
            <w:tcBorders/>
          </w:tcPr>
          <w:p>
            <w:pPr>
              <w:pStyle w:val="TableBody"/>
              <w:tabs>
                <w:tab w:val="clear" w:pos="720"/>
                <w:tab w:val="decimal" w:pos="342" w:leader="none"/>
              </w:tabs>
              <w:rPr>
                <w:sz w:val="18"/>
              </w:rPr>
            </w:pPr>
            <w:r>
              <w:rPr>
                <w:sz w:val="18"/>
              </w:rPr>
              <w:t>14.3</w:t>
            </w:r>
          </w:p>
        </w:tc>
        <w:tc>
          <w:tcPr>
            <w:tcW w:w="966" w:type="dxa"/>
            <w:tcBorders/>
          </w:tcPr>
          <w:p>
            <w:pPr>
              <w:pStyle w:val="TableBody"/>
              <w:tabs>
                <w:tab w:val="clear" w:pos="720"/>
                <w:tab w:val="decimal" w:pos="342" w:leader="none"/>
              </w:tabs>
              <w:rPr>
                <w:sz w:val="18"/>
              </w:rPr>
            </w:pPr>
            <w:r>
              <w:rPr>
                <w:sz w:val="18"/>
              </w:rPr>
              <w:t>43.3</w:t>
            </w:r>
          </w:p>
        </w:tc>
        <w:tc>
          <w:tcPr>
            <w:tcW w:w="1014" w:type="dxa"/>
            <w:tcBorders/>
          </w:tcPr>
          <w:p>
            <w:pPr>
              <w:pStyle w:val="TableBody"/>
              <w:tabs>
                <w:tab w:val="clear" w:pos="720"/>
                <w:tab w:val="decimal" w:pos="342" w:leader="none"/>
              </w:tabs>
              <w:rPr>
                <w:sz w:val="18"/>
              </w:rPr>
            </w:pPr>
            <w:r>
              <w:rPr>
                <w:sz w:val="18"/>
              </w:rPr>
              <w:t>159.2</w:t>
            </w:r>
          </w:p>
        </w:tc>
        <w:tc>
          <w:tcPr>
            <w:tcW w:w="786" w:type="dxa"/>
            <w:tcBorders/>
          </w:tcPr>
          <w:p>
            <w:pPr>
              <w:pStyle w:val="TableBody"/>
              <w:tabs>
                <w:tab w:val="clear" w:pos="720"/>
                <w:tab w:val="decimal" w:pos="342" w:leader="none"/>
              </w:tabs>
              <w:rPr>
                <w:sz w:val="18"/>
              </w:rPr>
            </w:pPr>
            <w:r>
              <w:rPr>
                <w:sz w:val="18"/>
              </w:rPr>
              <w:t>41.8</w:t>
            </w:r>
          </w:p>
        </w:tc>
        <w:tc>
          <w:tcPr>
            <w:tcW w:w="834" w:type="dxa"/>
            <w:tcBorders/>
          </w:tcPr>
          <w:p>
            <w:pPr>
              <w:pStyle w:val="TableBody"/>
              <w:tabs>
                <w:tab w:val="clear" w:pos="720"/>
                <w:tab w:val="decimal" w:pos="342" w:leader="none"/>
              </w:tabs>
              <w:rPr>
                <w:sz w:val="18"/>
              </w:rPr>
            </w:pPr>
            <w:r>
              <w:rPr>
                <w:sz w:val="18"/>
              </w:rPr>
              <w:t>13.7</w:t>
            </w:r>
          </w:p>
        </w:tc>
        <w:tc>
          <w:tcPr>
            <w:tcW w:w="738" w:type="dxa"/>
            <w:tcBorders>
              <w:end w:val="single" w:sz="6" w:space="0" w:color="000000"/>
            </w:tcBorders>
          </w:tcPr>
          <w:p>
            <w:pPr>
              <w:pStyle w:val="TableBody"/>
              <w:tabs>
                <w:tab w:val="clear" w:pos="720"/>
                <w:tab w:val="decimal" w:pos="384" w:leader="none"/>
              </w:tabs>
              <w:rPr>
                <w:sz w:val="18"/>
              </w:rPr>
            </w:pPr>
            <w:r>
              <w:rPr>
                <w:sz w:val="18"/>
              </w:rPr>
              <w:t>272.3</w:t>
            </w:r>
          </w:p>
        </w:tc>
      </w:tr>
      <w:tr>
        <w:trPr/>
        <w:tc>
          <w:tcPr>
            <w:tcW w:w="1274" w:type="dxa"/>
            <w:tcBorders>
              <w:start w:val="single" w:sz="6" w:space="0" w:color="000000"/>
            </w:tcBorders>
          </w:tcPr>
          <w:p>
            <w:pPr>
              <w:pStyle w:val="TableBody"/>
              <w:rPr>
                <w:sz w:val="18"/>
              </w:rPr>
            </w:pPr>
            <w:r>
              <w:rPr>
                <w:sz w:val="18"/>
              </w:rPr>
              <w:t>1998</w:t>
            </w:r>
          </w:p>
        </w:tc>
        <w:tc>
          <w:tcPr>
            <w:tcW w:w="720" w:type="dxa"/>
            <w:tcBorders/>
          </w:tcPr>
          <w:p>
            <w:pPr>
              <w:pStyle w:val="TableBody"/>
              <w:tabs>
                <w:tab w:val="clear" w:pos="720"/>
                <w:tab w:val="decimal" w:pos="342" w:leader="none"/>
              </w:tabs>
              <w:rPr>
                <w:sz w:val="18"/>
              </w:rPr>
            </w:pPr>
            <w:r>
              <w:rPr>
                <w:sz w:val="18"/>
              </w:rPr>
              <w:t>15.6</w:t>
            </w:r>
          </w:p>
        </w:tc>
        <w:tc>
          <w:tcPr>
            <w:tcW w:w="966" w:type="dxa"/>
            <w:tcBorders/>
          </w:tcPr>
          <w:p>
            <w:pPr>
              <w:pStyle w:val="TableBody"/>
              <w:tabs>
                <w:tab w:val="clear" w:pos="720"/>
                <w:tab w:val="decimal" w:pos="342" w:leader="none"/>
              </w:tabs>
              <w:rPr>
                <w:sz w:val="18"/>
              </w:rPr>
            </w:pPr>
            <w:r>
              <w:rPr>
                <w:sz w:val="18"/>
              </w:rPr>
              <w:t>46.0</w:t>
            </w:r>
          </w:p>
        </w:tc>
        <w:tc>
          <w:tcPr>
            <w:tcW w:w="1014" w:type="dxa"/>
            <w:tcBorders/>
          </w:tcPr>
          <w:p>
            <w:pPr>
              <w:pStyle w:val="TableBody"/>
              <w:tabs>
                <w:tab w:val="clear" w:pos="720"/>
                <w:tab w:val="decimal" w:pos="342" w:leader="none"/>
              </w:tabs>
              <w:rPr>
                <w:sz w:val="18"/>
              </w:rPr>
            </w:pPr>
            <w:r>
              <w:rPr>
                <w:sz w:val="18"/>
              </w:rPr>
              <w:t>168.0</w:t>
            </w:r>
          </w:p>
        </w:tc>
        <w:tc>
          <w:tcPr>
            <w:tcW w:w="786" w:type="dxa"/>
            <w:tcBorders/>
          </w:tcPr>
          <w:p>
            <w:pPr>
              <w:pStyle w:val="TableBody"/>
              <w:tabs>
                <w:tab w:val="clear" w:pos="720"/>
                <w:tab w:val="decimal" w:pos="342" w:leader="none"/>
              </w:tabs>
              <w:rPr>
                <w:sz w:val="18"/>
              </w:rPr>
            </w:pPr>
            <w:r>
              <w:rPr>
                <w:sz w:val="18"/>
              </w:rPr>
              <w:t>44.8</w:t>
            </w:r>
          </w:p>
        </w:tc>
        <w:tc>
          <w:tcPr>
            <w:tcW w:w="834" w:type="dxa"/>
            <w:tcBorders/>
          </w:tcPr>
          <w:p>
            <w:pPr>
              <w:pStyle w:val="TableBody"/>
              <w:tabs>
                <w:tab w:val="clear" w:pos="720"/>
                <w:tab w:val="decimal" w:pos="342" w:leader="none"/>
              </w:tabs>
              <w:rPr>
                <w:sz w:val="18"/>
              </w:rPr>
            </w:pPr>
            <w:r>
              <w:rPr>
                <w:sz w:val="18"/>
              </w:rPr>
              <w:t>14.9</w:t>
            </w:r>
          </w:p>
        </w:tc>
        <w:tc>
          <w:tcPr>
            <w:tcW w:w="738" w:type="dxa"/>
            <w:tcBorders>
              <w:end w:val="single" w:sz="6" w:space="0" w:color="000000"/>
            </w:tcBorders>
          </w:tcPr>
          <w:p>
            <w:pPr>
              <w:pStyle w:val="TableBody"/>
              <w:tabs>
                <w:tab w:val="clear" w:pos="720"/>
                <w:tab w:val="decimal" w:pos="384" w:leader="none"/>
              </w:tabs>
              <w:rPr>
                <w:sz w:val="18"/>
              </w:rPr>
            </w:pPr>
            <w:r>
              <w:rPr>
                <w:sz w:val="18"/>
              </w:rPr>
              <w:t>289.3</w:t>
            </w:r>
          </w:p>
        </w:tc>
      </w:tr>
      <w:tr>
        <w:trPr/>
        <w:tc>
          <w:tcPr>
            <w:tcW w:w="1274" w:type="dxa"/>
            <w:tcBorders>
              <w:start w:val="single" w:sz="6" w:space="0" w:color="000000"/>
            </w:tcBorders>
          </w:tcPr>
          <w:p>
            <w:pPr>
              <w:pStyle w:val="TableBody"/>
              <w:rPr>
                <w:sz w:val="18"/>
              </w:rPr>
            </w:pPr>
            <w:r>
              <w:rPr>
                <w:sz w:val="18"/>
              </w:rPr>
              <w:t>1999</w:t>
            </w:r>
          </w:p>
        </w:tc>
        <w:tc>
          <w:tcPr>
            <w:tcW w:w="720" w:type="dxa"/>
            <w:tcBorders/>
          </w:tcPr>
          <w:p>
            <w:pPr>
              <w:pStyle w:val="TableBody"/>
              <w:tabs>
                <w:tab w:val="clear" w:pos="720"/>
                <w:tab w:val="decimal" w:pos="342" w:leader="none"/>
              </w:tabs>
              <w:rPr>
                <w:sz w:val="18"/>
              </w:rPr>
            </w:pPr>
            <w:r>
              <w:rPr>
                <w:sz w:val="18"/>
              </w:rPr>
              <w:t>16.8</w:t>
            </w:r>
          </w:p>
        </w:tc>
        <w:tc>
          <w:tcPr>
            <w:tcW w:w="966" w:type="dxa"/>
            <w:tcBorders/>
          </w:tcPr>
          <w:p>
            <w:pPr>
              <w:pStyle w:val="TableBody"/>
              <w:tabs>
                <w:tab w:val="clear" w:pos="720"/>
                <w:tab w:val="decimal" w:pos="342" w:leader="none"/>
              </w:tabs>
              <w:rPr>
                <w:sz w:val="18"/>
              </w:rPr>
            </w:pPr>
            <w:r>
              <w:rPr>
                <w:sz w:val="18"/>
              </w:rPr>
              <w:t>49.6</w:t>
            </w:r>
          </w:p>
        </w:tc>
        <w:tc>
          <w:tcPr>
            <w:tcW w:w="1014" w:type="dxa"/>
            <w:tcBorders/>
          </w:tcPr>
          <w:p>
            <w:pPr>
              <w:pStyle w:val="TableBody"/>
              <w:tabs>
                <w:tab w:val="clear" w:pos="720"/>
                <w:tab w:val="decimal" w:pos="342" w:leader="none"/>
              </w:tabs>
              <w:rPr>
                <w:sz w:val="18"/>
              </w:rPr>
            </w:pPr>
            <w:r>
              <w:rPr>
                <w:sz w:val="18"/>
              </w:rPr>
              <w:t>176.1</w:t>
            </w:r>
          </w:p>
        </w:tc>
        <w:tc>
          <w:tcPr>
            <w:tcW w:w="786" w:type="dxa"/>
            <w:tcBorders/>
          </w:tcPr>
          <w:p>
            <w:pPr>
              <w:pStyle w:val="TableBody"/>
              <w:tabs>
                <w:tab w:val="clear" w:pos="720"/>
                <w:tab w:val="decimal" w:pos="342" w:leader="none"/>
              </w:tabs>
              <w:rPr>
                <w:sz w:val="18"/>
              </w:rPr>
            </w:pPr>
            <w:r>
              <w:rPr>
                <w:sz w:val="18"/>
              </w:rPr>
              <w:t>47.5</w:t>
            </w:r>
          </w:p>
        </w:tc>
        <w:tc>
          <w:tcPr>
            <w:tcW w:w="834" w:type="dxa"/>
            <w:tcBorders/>
          </w:tcPr>
          <w:p>
            <w:pPr>
              <w:pStyle w:val="TableBody"/>
              <w:tabs>
                <w:tab w:val="clear" w:pos="720"/>
                <w:tab w:val="decimal" w:pos="342" w:leader="none"/>
              </w:tabs>
              <w:rPr>
                <w:sz w:val="18"/>
              </w:rPr>
            </w:pPr>
            <w:r>
              <w:rPr>
                <w:sz w:val="18"/>
              </w:rPr>
              <w:t>16.2</w:t>
            </w:r>
          </w:p>
        </w:tc>
        <w:tc>
          <w:tcPr>
            <w:tcW w:w="738" w:type="dxa"/>
            <w:tcBorders>
              <w:end w:val="single" w:sz="6" w:space="0" w:color="000000"/>
            </w:tcBorders>
          </w:tcPr>
          <w:p>
            <w:pPr>
              <w:pStyle w:val="TableBody"/>
              <w:tabs>
                <w:tab w:val="clear" w:pos="720"/>
                <w:tab w:val="decimal" w:pos="384" w:leader="none"/>
              </w:tabs>
              <w:rPr>
                <w:sz w:val="18"/>
              </w:rPr>
            </w:pPr>
            <w:r>
              <w:rPr>
                <w:sz w:val="18"/>
              </w:rPr>
              <w:t>306.2</w:t>
            </w:r>
          </w:p>
        </w:tc>
      </w:tr>
      <w:tr>
        <w:trPr/>
        <w:tc>
          <w:tcPr>
            <w:tcW w:w="1274" w:type="dxa"/>
            <w:tcBorders>
              <w:start w:val="single" w:sz="6" w:space="0" w:color="000000"/>
            </w:tcBorders>
          </w:tcPr>
          <w:p>
            <w:pPr>
              <w:pStyle w:val="TableBody"/>
              <w:rPr>
                <w:sz w:val="18"/>
              </w:rPr>
            </w:pPr>
            <w:r>
              <w:rPr>
                <w:sz w:val="18"/>
              </w:rPr>
              <w:t>2000</w:t>
            </w:r>
          </w:p>
        </w:tc>
        <w:tc>
          <w:tcPr>
            <w:tcW w:w="720" w:type="dxa"/>
            <w:tcBorders/>
          </w:tcPr>
          <w:p>
            <w:pPr>
              <w:pStyle w:val="TableBody"/>
              <w:tabs>
                <w:tab w:val="clear" w:pos="720"/>
                <w:tab w:val="decimal" w:pos="342" w:leader="none"/>
              </w:tabs>
              <w:rPr>
                <w:sz w:val="18"/>
              </w:rPr>
            </w:pPr>
            <w:r>
              <w:rPr>
                <w:sz w:val="18"/>
              </w:rPr>
              <w:t>18.3</w:t>
            </w:r>
          </w:p>
        </w:tc>
        <w:tc>
          <w:tcPr>
            <w:tcW w:w="966" w:type="dxa"/>
            <w:tcBorders/>
          </w:tcPr>
          <w:p>
            <w:pPr>
              <w:pStyle w:val="TableBody"/>
              <w:tabs>
                <w:tab w:val="clear" w:pos="720"/>
                <w:tab w:val="decimal" w:pos="342" w:leader="none"/>
              </w:tabs>
              <w:rPr>
                <w:sz w:val="18"/>
              </w:rPr>
            </w:pPr>
            <w:r>
              <w:rPr>
                <w:sz w:val="18"/>
              </w:rPr>
              <w:t>53.3</w:t>
            </w:r>
          </w:p>
        </w:tc>
        <w:tc>
          <w:tcPr>
            <w:tcW w:w="1014" w:type="dxa"/>
            <w:tcBorders/>
          </w:tcPr>
          <w:p>
            <w:pPr>
              <w:pStyle w:val="TableBody"/>
              <w:tabs>
                <w:tab w:val="clear" w:pos="720"/>
                <w:tab w:val="decimal" w:pos="342" w:leader="none"/>
              </w:tabs>
              <w:rPr>
                <w:sz w:val="18"/>
              </w:rPr>
            </w:pPr>
            <w:r>
              <w:rPr>
                <w:sz w:val="18"/>
              </w:rPr>
              <w:t>182.4</w:t>
            </w:r>
          </w:p>
        </w:tc>
        <w:tc>
          <w:tcPr>
            <w:tcW w:w="786" w:type="dxa"/>
            <w:tcBorders/>
          </w:tcPr>
          <w:p>
            <w:pPr>
              <w:pStyle w:val="TableBody"/>
              <w:tabs>
                <w:tab w:val="clear" w:pos="720"/>
                <w:tab w:val="decimal" w:pos="342" w:leader="none"/>
              </w:tabs>
              <w:rPr>
                <w:sz w:val="18"/>
              </w:rPr>
            </w:pPr>
            <w:r>
              <w:rPr>
                <w:sz w:val="18"/>
              </w:rPr>
              <w:t>50.5</w:t>
            </w:r>
          </w:p>
        </w:tc>
        <w:tc>
          <w:tcPr>
            <w:tcW w:w="834" w:type="dxa"/>
            <w:tcBorders/>
          </w:tcPr>
          <w:p>
            <w:pPr>
              <w:pStyle w:val="TableBody"/>
              <w:tabs>
                <w:tab w:val="clear" w:pos="720"/>
                <w:tab w:val="decimal" w:pos="342" w:leader="none"/>
              </w:tabs>
              <w:rPr>
                <w:sz w:val="18"/>
              </w:rPr>
            </w:pPr>
            <w:r>
              <w:rPr>
                <w:sz w:val="18"/>
              </w:rPr>
              <w:t>17.3</w:t>
            </w:r>
          </w:p>
        </w:tc>
        <w:tc>
          <w:tcPr>
            <w:tcW w:w="738" w:type="dxa"/>
            <w:tcBorders>
              <w:end w:val="single" w:sz="6" w:space="0" w:color="000000"/>
            </w:tcBorders>
          </w:tcPr>
          <w:p>
            <w:pPr>
              <w:pStyle w:val="TableBody"/>
              <w:tabs>
                <w:tab w:val="clear" w:pos="720"/>
                <w:tab w:val="decimal" w:pos="384" w:leader="none"/>
              </w:tabs>
              <w:rPr>
                <w:sz w:val="18"/>
              </w:rPr>
            </w:pPr>
            <w:r>
              <w:rPr>
                <w:sz w:val="18"/>
              </w:rPr>
              <w:t>321.8</w:t>
            </w:r>
          </w:p>
        </w:tc>
      </w:tr>
      <w:tr>
        <w:trPr/>
        <w:tc>
          <w:tcPr>
            <w:tcW w:w="1274" w:type="dxa"/>
            <w:tcBorders>
              <w:start w:val="single" w:sz="6" w:space="0" w:color="000000"/>
            </w:tcBorders>
          </w:tcPr>
          <w:p>
            <w:pPr>
              <w:pStyle w:val="TableBody"/>
              <w:rPr>
                <w:sz w:val="18"/>
              </w:rPr>
            </w:pPr>
            <w:r>
              <w:rPr>
                <w:sz w:val="18"/>
              </w:rPr>
              <w:t>2001</w:t>
            </w:r>
          </w:p>
        </w:tc>
        <w:tc>
          <w:tcPr>
            <w:tcW w:w="720" w:type="dxa"/>
            <w:tcBorders/>
          </w:tcPr>
          <w:p>
            <w:pPr>
              <w:pStyle w:val="TableBody"/>
              <w:tabs>
                <w:tab w:val="clear" w:pos="720"/>
                <w:tab w:val="decimal" w:pos="342" w:leader="none"/>
              </w:tabs>
              <w:rPr>
                <w:sz w:val="18"/>
              </w:rPr>
            </w:pPr>
            <w:r>
              <w:rPr>
                <w:sz w:val="18"/>
              </w:rPr>
              <w:t>19.6</w:t>
            </w:r>
          </w:p>
        </w:tc>
        <w:tc>
          <w:tcPr>
            <w:tcW w:w="966" w:type="dxa"/>
            <w:tcBorders/>
          </w:tcPr>
          <w:p>
            <w:pPr>
              <w:pStyle w:val="TableBody"/>
              <w:tabs>
                <w:tab w:val="clear" w:pos="720"/>
                <w:tab w:val="decimal" w:pos="342" w:leader="none"/>
              </w:tabs>
              <w:rPr>
                <w:sz w:val="18"/>
              </w:rPr>
            </w:pPr>
            <w:r>
              <w:rPr>
                <w:sz w:val="18"/>
              </w:rPr>
              <w:t>56.2</w:t>
            </w:r>
          </w:p>
        </w:tc>
        <w:tc>
          <w:tcPr>
            <w:tcW w:w="1014" w:type="dxa"/>
            <w:tcBorders/>
          </w:tcPr>
          <w:p>
            <w:pPr>
              <w:pStyle w:val="TableBody"/>
              <w:tabs>
                <w:tab w:val="clear" w:pos="720"/>
                <w:tab w:val="decimal" w:pos="342" w:leader="none"/>
              </w:tabs>
              <w:rPr>
                <w:sz w:val="18"/>
              </w:rPr>
            </w:pPr>
            <w:r>
              <w:rPr>
                <w:sz w:val="18"/>
              </w:rPr>
              <w:t>187.8</w:t>
            </w:r>
          </w:p>
        </w:tc>
        <w:tc>
          <w:tcPr>
            <w:tcW w:w="786" w:type="dxa"/>
            <w:tcBorders/>
          </w:tcPr>
          <w:p>
            <w:pPr>
              <w:pStyle w:val="TableBody"/>
              <w:tabs>
                <w:tab w:val="clear" w:pos="720"/>
                <w:tab w:val="decimal" w:pos="342" w:leader="none"/>
              </w:tabs>
              <w:rPr>
                <w:sz w:val="18"/>
              </w:rPr>
            </w:pPr>
            <w:r>
              <w:rPr>
                <w:sz w:val="18"/>
              </w:rPr>
              <w:t>53.4</w:t>
            </w:r>
          </w:p>
        </w:tc>
        <w:tc>
          <w:tcPr>
            <w:tcW w:w="834" w:type="dxa"/>
            <w:tcBorders/>
          </w:tcPr>
          <w:p>
            <w:pPr>
              <w:pStyle w:val="TableBody"/>
              <w:tabs>
                <w:tab w:val="clear" w:pos="720"/>
                <w:tab w:val="decimal" w:pos="342" w:leader="none"/>
              </w:tabs>
              <w:rPr>
                <w:sz w:val="18"/>
              </w:rPr>
            </w:pPr>
            <w:r>
              <w:rPr>
                <w:sz w:val="18"/>
              </w:rPr>
              <w:t>19.2</w:t>
            </w:r>
          </w:p>
        </w:tc>
        <w:tc>
          <w:tcPr>
            <w:tcW w:w="738" w:type="dxa"/>
            <w:tcBorders>
              <w:end w:val="single" w:sz="6" w:space="0" w:color="000000"/>
            </w:tcBorders>
          </w:tcPr>
          <w:p>
            <w:pPr>
              <w:pStyle w:val="TableBody"/>
              <w:tabs>
                <w:tab w:val="clear" w:pos="720"/>
                <w:tab w:val="decimal" w:pos="384" w:leader="none"/>
              </w:tabs>
              <w:rPr>
                <w:sz w:val="18"/>
              </w:rPr>
            </w:pPr>
            <w:r>
              <w:rPr>
                <w:sz w:val="18"/>
              </w:rPr>
              <w:t>336.2</w:t>
            </w:r>
          </w:p>
        </w:tc>
      </w:tr>
      <w:tr>
        <w:trPr/>
        <w:tc>
          <w:tcPr>
            <w:tcW w:w="1274" w:type="dxa"/>
            <w:tcBorders>
              <w:start w:val="single" w:sz="6" w:space="0" w:color="000000"/>
            </w:tcBorders>
          </w:tcPr>
          <w:p>
            <w:pPr>
              <w:pStyle w:val="TableBody"/>
              <w:rPr>
                <w:sz w:val="18"/>
              </w:rPr>
            </w:pPr>
            <w:r>
              <w:rPr>
                <w:sz w:val="18"/>
              </w:rPr>
              <w:t>2002</w:t>
            </w:r>
          </w:p>
        </w:tc>
        <w:tc>
          <w:tcPr>
            <w:tcW w:w="720" w:type="dxa"/>
            <w:tcBorders/>
          </w:tcPr>
          <w:p>
            <w:pPr>
              <w:pStyle w:val="TableBody"/>
              <w:tabs>
                <w:tab w:val="clear" w:pos="720"/>
                <w:tab w:val="decimal" w:pos="342" w:leader="none"/>
              </w:tabs>
              <w:rPr>
                <w:sz w:val="18"/>
              </w:rPr>
            </w:pPr>
            <w:r>
              <w:rPr>
                <w:sz w:val="18"/>
              </w:rPr>
              <w:t>22.1</w:t>
            </w:r>
          </w:p>
        </w:tc>
        <w:tc>
          <w:tcPr>
            <w:tcW w:w="966" w:type="dxa"/>
            <w:tcBorders/>
          </w:tcPr>
          <w:p>
            <w:pPr>
              <w:pStyle w:val="TableBody"/>
              <w:tabs>
                <w:tab w:val="clear" w:pos="720"/>
                <w:tab w:val="decimal" w:pos="342" w:leader="none"/>
              </w:tabs>
              <w:rPr>
                <w:sz w:val="18"/>
              </w:rPr>
            </w:pPr>
            <w:r>
              <w:rPr>
                <w:sz w:val="18"/>
              </w:rPr>
              <w:t>59.7</w:t>
            </w:r>
          </w:p>
        </w:tc>
        <w:tc>
          <w:tcPr>
            <w:tcW w:w="1014" w:type="dxa"/>
            <w:tcBorders/>
          </w:tcPr>
          <w:p>
            <w:pPr>
              <w:pStyle w:val="TableBody"/>
              <w:tabs>
                <w:tab w:val="clear" w:pos="720"/>
                <w:tab w:val="decimal" w:pos="342" w:leader="none"/>
              </w:tabs>
              <w:rPr>
                <w:sz w:val="18"/>
              </w:rPr>
            </w:pPr>
            <w:r>
              <w:rPr>
                <w:sz w:val="18"/>
              </w:rPr>
              <w:t>194.5</w:t>
            </w:r>
          </w:p>
        </w:tc>
        <w:tc>
          <w:tcPr>
            <w:tcW w:w="786" w:type="dxa"/>
            <w:tcBorders/>
          </w:tcPr>
          <w:p>
            <w:pPr>
              <w:pStyle w:val="TableBody"/>
              <w:tabs>
                <w:tab w:val="clear" w:pos="720"/>
                <w:tab w:val="decimal" w:pos="342" w:leader="none"/>
              </w:tabs>
              <w:rPr>
                <w:sz w:val="18"/>
              </w:rPr>
            </w:pPr>
            <w:r>
              <w:rPr>
                <w:sz w:val="18"/>
              </w:rPr>
              <w:t>56.4</w:t>
            </w:r>
          </w:p>
        </w:tc>
        <w:tc>
          <w:tcPr>
            <w:tcW w:w="834" w:type="dxa"/>
            <w:tcBorders/>
          </w:tcPr>
          <w:p>
            <w:pPr>
              <w:pStyle w:val="TableBody"/>
              <w:tabs>
                <w:tab w:val="clear" w:pos="720"/>
                <w:tab w:val="decimal" w:pos="342" w:leader="none"/>
              </w:tabs>
              <w:rPr>
                <w:sz w:val="18"/>
              </w:rPr>
            </w:pPr>
            <w:r>
              <w:rPr>
                <w:sz w:val="18"/>
              </w:rPr>
              <w:t>20.3</w:t>
            </w:r>
          </w:p>
        </w:tc>
        <w:tc>
          <w:tcPr>
            <w:tcW w:w="738" w:type="dxa"/>
            <w:tcBorders>
              <w:end w:val="single" w:sz="6" w:space="0" w:color="000000"/>
            </w:tcBorders>
          </w:tcPr>
          <w:p>
            <w:pPr>
              <w:pStyle w:val="TableBody"/>
              <w:tabs>
                <w:tab w:val="clear" w:pos="720"/>
                <w:tab w:val="decimal" w:pos="384" w:leader="none"/>
              </w:tabs>
              <w:rPr>
                <w:sz w:val="18"/>
              </w:rPr>
            </w:pPr>
            <w:r>
              <w:rPr>
                <w:sz w:val="18"/>
              </w:rPr>
              <w:t>353.0</w:t>
            </w:r>
          </w:p>
        </w:tc>
      </w:tr>
      <w:tr>
        <w:trPr/>
        <w:tc>
          <w:tcPr>
            <w:tcW w:w="1274" w:type="dxa"/>
            <w:tcBorders>
              <w:start w:val="single" w:sz="6" w:space="0" w:color="000000"/>
            </w:tcBorders>
          </w:tcPr>
          <w:p>
            <w:pPr>
              <w:pStyle w:val="TableBody"/>
              <w:rPr>
                <w:sz w:val="18"/>
              </w:rPr>
            </w:pPr>
            <w:r>
              <w:rPr>
                <w:sz w:val="18"/>
              </w:rPr>
              <w:t>2003</w:t>
            </w:r>
          </w:p>
        </w:tc>
        <w:tc>
          <w:tcPr>
            <w:tcW w:w="720" w:type="dxa"/>
            <w:tcBorders/>
          </w:tcPr>
          <w:p>
            <w:pPr>
              <w:pStyle w:val="TableBody"/>
              <w:tabs>
                <w:tab w:val="clear" w:pos="720"/>
                <w:tab w:val="decimal" w:pos="342" w:leader="none"/>
              </w:tabs>
              <w:rPr>
                <w:sz w:val="18"/>
              </w:rPr>
            </w:pPr>
            <w:r>
              <w:rPr>
                <w:sz w:val="18"/>
              </w:rPr>
              <w:t>23.9</w:t>
            </w:r>
          </w:p>
        </w:tc>
        <w:tc>
          <w:tcPr>
            <w:tcW w:w="966" w:type="dxa"/>
            <w:tcBorders/>
          </w:tcPr>
          <w:p>
            <w:pPr>
              <w:pStyle w:val="TableBody"/>
              <w:tabs>
                <w:tab w:val="clear" w:pos="720"/>
                <w:tab w:val="decimal" w:pos="342" w:leader="none"/>
              </w:tabs>
              <w:rPr>
                <w:sz w:val="18"/>
              </w:rPr>
            </w:pPr>
            <w:r>
              <w:rPr>
                <w:sz w:val="18"/>
              </w:rPr>
              <w:t>62.6</w:t>
            </w:r>
          </w:p>
        </w:tc>
        <w:tc>
          <w:tcPr>
            <w:tcW w:w="1014" w:type="dxa"/>
            <w:tcBorders/>
          </w:tcPr>
          <w:p>
            <w:pPr>
              <w:pStyle w:val="TableBody"/>
              <w:tabs>
                <w:tab w:val="clear" w:pos="720"/>
                <w:tab w:val="decimal" w:pos="342" w:leader="none"/>
              </w:tabs>
              <w:rPr>
                <w:sz w:val="18"/>
              </w:rPr>
            </w:pPr>
            <w:r>
              <w:rPr>
                <w:sz w:val="18"/>
              </w:rPr>
              <w:t>201.9</w:t>
            </w:r>
          </w:p>
        </w:tc>
        <w:tc>
          <w:tcPr>
            <w:tcW w:w="786" w:type="dxa"/>
            <w:tcBorders/>
          </w:tcPr>
          <w:p>
            <w:pPr>
              <w:pStyle w:val="TableBody"/>
              <w:tabs>
                <w:tab w:val="clear" w:pos="720"/>
                <w:tab w:val="decimal" w:pos="342" w:leader="none"/>
              </w:tabs>
              <w:rPr>
                <w:sz w:val="18"/>
              </w:rPr>
            </w:pPr>
            <w:r>
              <w:rPr>
                <w:sz w:val="18"/>
              </w:rPr>
              <w:t>59.4</w:t>
            </w:r>
          </w:p>
        </w:tc>
        <w:tc>
          <w:tcPr>
            <w:tcW w:w="834" w:type="dxa"/>
            <w:tcBorders/>
          </w:tcPr>
          <w:p>
            <w:pPr>
              <w:pStyle w:val="TableBody"/>
              <w:tabs>
                <w:tab w:val="clear" w:pos="720"/>
                <w:tab w:val="decimal" w:pos="342" w:leader="none"/>
              </w:tabs>
              <w:rPr>
                <w:sz w:val="18"/>
              </w:rPr>
            </w:pPr>
            <w:r>
              <w:rPr>
                <w:sz w:val="18"/>
              </w:rPr>
              <w:t>21.5</w:t>
            </w:r>
          </w:p>
        </w:tc>
        <w:tc>
          <w:tcPr>
            <w:tcW w:w="738" w:type="dxa"/>
            <w:tcBorders>
              <w:end w:val="single" w:sz="6" w:space="0" w:color="000000"/>
            </w:tcBorders>
          </w:tcPr>
          <w:p>
            <w:pPr>
              <w:pStyle w:val="TableBody"/>
              <w:tabs>
                <w:tab w:val="clear" w:pos="720"/>
                <w:tab w:val="decimal" w:pos="384" w:leader="none"/>
              </w:tabs>
              <w:rPr>
                <w:sz w:val="18"/>
              </w:rPr>
            </w:pPr>
            <w:r>
              <w:rPr>
                <w:sz w:val="18"/>
              </w:rPr>
              <w:t>369.3</w:t>
            </w:r>
          </w:p>
        </w:tc>
      </w:tr>
      <w:tr>
        <w:trPr/>
        <w:tc>
          <w:tcPr>
            <w:tcW w:w="1274" w:type="dxa"/>
            <w:tcBorders>
              <w:start w:val="single" w:sz="6" w:space="0" w:color="000000"/>
            </w:tcBorders>
          </w:tcPr>
          <w:p>
            <w:pPr>
              <w:pStyle w:val="TableBody"/>
              <w:rPr>
                <w:sz w:val="18"/>
              </w:rPr>
            </w:pPr>
            <w:r>
              <w:rPr>
                <w:sz w:val="18"/>
              </w:rPr>
              <w:t>2004</w:t>
            </w:r>
          </w:p>
        </w:tc>
        <w:tc>
          <w:tcPr>
            <w:tcW w:w="720" w:type="dxa"/>
            <w:tcBorders/>
          </w:tcPr>
          <w:p>
            <w:pPr>
              <w:pStyle w:val="TableBody"/>
              <w:tabs>
                <w:tab w:val="clear" w:pos="720"/>
                <w:tab w:val="decimal" w:pos="342" w:leader="none"/>
              </w:tabs>
              <w:rPr>
                <w:sz w:val="18"/>
              </w:rPr>
            </w:pPr>
            <w:r>
              <w:rPr>
                <w:sz w:val="18"/>
              </w:rPr>
              <w:t>25.4</w:t>
            </w:r>
          </w:p>
        </w:tc>
        <w:tc>
          <w:tcPr>
            <w:tcW w:w="966" w:type="dxa"/>
            <w:tcBorders/>
          </w:tcPr>
          <w:p>
            <w:pPr>
              <w:pStyle w:val="TableBody"/>
              <w:tabs>
                <w:tab w:val="clear" w:pos="720"/>
                <w:tab w:val="decimal" w:pos="342" w:leader="none"/>
              </w:tabs>
              <w:rPr>
                <w:sz w:val="18"/>
              </w:rPr>
            </w:pPr>
            <w:r>
              <w:rPr>
                <w:sz w:val="18"/>
              </w:rPr>
              <w:t>66.6</w:t>
            </w:r>
          </w:p>
        </w:tc>
        <w:tc>
          <w:tcPr>
            <w:tcW w:w="1014" w:type="dxa"/>
            <w:tcBorders/>
          </w:tcPr>
          <w:p>
            <w:pPr>
              <w:pStyle w:val="TableBody"/>
              <w:tabs>
                <w:tab w:val="clear" w:pos="720"/>
                <w:tab w:val="decimal" w:pos="342" w:leader="none"/>
              </w:tabs>
              <w:rPr>
                <w:sz w:val="18"/>
              </w:rPr>
            </w:pPr>
            <w:r>
              <w:rPr>
                <w:sz w:val="18"/>
              </w:rPr>
              <w:t>209.7</w:t>
            </w:r>
          </w:p>
        </w:tc>
        <w:tc>
          <w:tcPr>
            <w:tcW w:w="786" w:type="dxa"/>
            <w:tcBorders/>
          </w:tcPr>
          <w:p>
            <w:pPr>
              <w:pStyle w:val="TableBody"/>
              <w:tabs>
                <w:tab w:val="clear" w:pos="720"/>
                <w:tab w:val="decimal" w:pos="342" w:leader="none"/>
              </w:tabs>
              <w:rPr>
                <w:sz w:val="18"/>
              </w:rPr>
            </w:pPr>
            <w:r>
              <w:rPr>
                <w:sz w:val="18"/>
              </w:rPr>
              <w:t>62.4</w:t>
            </w:r>
          </w:p>
        </w:tc>
        <w:tc>
          <w:tcPr>
            <w:tcW w:w="834" w:type="dxa"/>
            <w:tcBorders/>
          </w:tcPr>
          <w:p>
            <w:pPr>
              <w:pStyle w:val="TableBody"/>
              <w:tabs>
                <w:tab w:val="clear" w:pos="720"/>
                <w:tab w:val="decimal" w:pos="342" w:leader="none"/>
              </w:tabs>
              <w:rPr>
                <w:sz w:val="18"/>
              </w:rPr>
            </w:pPr>
            <w:r>
              <w:rPr>
                <w:sz w:val="18"/>
              </w:rPr>
              <w:t>22.6</w:t>
            </w:r>
          </w:p>
        </w:tc>
        <w:tc>
          <w:tcPr>
            <w:tcW w:w="738" w:type="dxa"/>
            <w:tcBorders>
              <w:end w:val="single" w:sz="6" w:space="0" w:color="000000"/>
            </w:tcBorders>
          </w:tcPr>
          <w:p>
            <w:pPr>
              <w:pStyle w:val="TableBody"/>
              <w:tabs>
                <w:tab w:val="clear" w:pos="720"/>
                <w:tab w:val="decimal" w:pos="384" w:leader="none"/>
              </w:tabs>
              <w:rPr>
                <w:sz w:val="18"/>
              </w:rPr>
            </w:pPr>
            <w:r>
              <w:rPr>
                <w:sz w:val="18"/>
              </w:rPr>
              <w:t>386.7</w:t>
            </w:r>
          </w:p>
        </w:tc>
      </w:tr>
      <w:tr>
        <w:trPr/>
        <w:tc>
          <w:tcPr>
            <w:tcW w:w="1274" w:type="dxa"/>
            <w:tcBorders>
              <w:start w:val="single" w:sz="6" w:space="0" w:color="000000"/>
            </w:tcBorders>
          </w:tcPr>
          <w:p>
            <w:pPr>
              <w:pStyle w:val="TableBody"/>
              <w:rPr>
                <w:sz w:val="18"/>
              </w:rPr>
            </w:pPr>
            <w:r>
              <w:rPr>
                <w:sz w:val="18"/>
              </w:rPr>
              <w:t>2005</w:t>
            </w:r>
          </w:p>
        </w:tc>
        <w:tc>
          <w:tcPr>
            <w:tcW w:w="720" w:type="dxa"/>
            <w:tcBorders/>
          </w:tcPr>
          <w:p>
            <w:pPr>
              <w:pStyle w:val="TableBody"/>
              <w:tabs>
                <w:tab w:val="clear" w:pos="720"/>
                <w:tab w:val="decimal" w:pos="342" w:leader="none"/>
              </w:tabs>
              <w:rPr>
                <w:sz w:val="18"/>
              </w:rPr>
            </w:pPr>
            <w:r>
              <w:rPr>
                <w:sz w:val="18"/>
              </w:rPr>
              <w:t>27.7</w:t>
            </w:r>
          </w:p>
        </w:tc>
        <w:tc>
          <w:tcPr>
            <w:tcW w:w="966" w:type="dxa"/>
            <w:tcBorders/>
          </w:tcPr>
          <w:p>
            <w:pPr>
              <w:pStyle w:val="TableBody"/>
              <w:tabs>
                <w:tab w:val="clear" w:pos="720"/>
                <w:tab w:val="decimal" w:pos="342" w:leader="none"/>
              </w:tabs>
              <w:rPr>
                <w:sz w:val="18"/>
              </w:rPr>
            </w:pPr>
            <w:r>
              <w:rPr>
                <w:sz w:val="18"/>
              </w:rPr>
              <w:t>69.9</w:t>
            </w:r>
          </w:p>
        </w:tc>
        <w:tc>
          <w:tcPr>
            <w:tcW w:w="1014" w:type="dxa"/>
            <w:tcBorders/>
          </w:tcPr>
          <w:p>
            <w:pPr>
              <w:pStyle w:val="TableBody"/>
              <w:tabs>
                <w:tab w:val="clear" w:pos="720"/>
                <w:tab w:val="decimal" w:pos="342" w:leader="none"/>
              </w:tabs>
              <w:rPr>
                <w:sz w:val="18"/>
              </w:rPr>
            </w:pPr>
            <w:r>
              <w:rPr>
                <w:sz w:val="18"/>
              </w:rPr>
              <w:t>217.8</w:t>
            </w:r>
          </w:p>
        </w:tc>
        <w:tc>
          <w:tcPr>
            <w:tcW w:w="786" w:type="dxa"/>
            <w:tcBorders/>
          </w:tcPr>
          <w:p>
            <w:pPr>
              <w:pStyle w:val="TableBody"/>
              <w:tabs>
                <w:tab w:val="clear" w:pos="720"/>
                <w:tab w:val="decimal" w:pos="342" w:leader="none"/>
              </w:tabs>
              <w:rPr>
                <w:sz w:val="18"/>
              </w:rPr>
            </w:pPr>
            <w:r>
              <w:rPr>
                <w:sz w:val="18"/>
              </w:rPr>
              <w:t>65.4</w:t>
            </w:r>
          </w:p>
        </w:tc>
        <w:tc>
          <w:tcPr>
            <w:tcW w:w="834" w:type="dxa"/>
            <w:tcBorders/>
          </w:tcPr>
          <w:p>
            <w:pPr>
              <w:pStyle w:val="TableBody"/>
              <w:tabs>
                <w:tab w:val="clear" w:pos="720"/>
                <w:tab w:val="decimal" w:pos="342" w:leader="none"/>
              </w:tabs>
              <w:rPr>
                <w:sz w:val="18"/>
              </w:rPr>
            </w:pPr>
            <w:r>
              <w:rPr>
                <w:sz w:val="18"/>
              </w:rPr>
              <w:t>23.8</w:t>
            </w:r>
          </w:p>
        </w:tc>
        <w:tc>
          <w:tcPr>
            <w:tcW w:w="738" w:type="dxa"/>
            <w:tcBorders>
              <w:end w:val="single" w:sz="6" w:space="0" w:color="000000"/>
            </w:tcBorders>
          </w:tcPr>
          <w:p>
            <w:pPr>
              <w:pStyle w:val="TableBody"/>
              <w:tabs>
                <w:tab w:val="clear" w:pos="720"/>
                <w:tab w:val="decimal" w:pos="384" w:leader="none"/>
              </w:tabs>
              <w:rPr>
                <w:sz w:val="18"/>
              </w:rPr>
            </w:pPr>
            <w:r>
              <w:rPr>
                <w:sz w:val="18"/>
              </w:rPr>
              <w:t>404.6</w:t>
            </w:r>
          </w:p>
        </w:tc>
      </w:tr>
      <w:tr>
        <w:trPr/>
        <w:tc>
          <w:tcPr>
            <w:tcW w:w="1274" w:type="dxa"/>
            <w:tcBorders>
              <w:start w:val="single" w:sz="6" w:space="0" w:color="000000"/>
            </w:tcBorders>
          </w:tcPr>
          <w:p>
            <w:pPr>
              <w:pStyle w:val="TableBody"/>
              <w:rPr>
                <w:sz w:val="18"/>
              </w:rPr>
            </w:pPr>
            <w:r>
              <w:rPr>
                <w:sz w:val="18"/>
              </w:rPr>
              <w:t>2006</w:t>
            </w:r>
          </w:p>
        </w:tc>
        <w:tc>
          <w:tcPr>
            <w:tcW w:w="720" w:type="dxa"/>
            <w:tcBorders/>
          </w:tcPr>
          <w:p>
            <w:pPr>
              <w:pStyle w:val="TableBody"/>
              <w:tabs>
                <w:tab w:val="clear" w:pos="720"/>
                <w:tab w:val="decimal" w:pos="342" w:leader="none"/>
              </w:tabs>
              <w:rPr>
                <w:sz w:val="18"/>
              </w:rPr>
            </w:pPr>
            <w:r>
              <w:rPr>
                <w:sz w:val="18"/>
              </w:rPr>
              <w:t>30.6</w:t>
            </w:r>
          </w:p>
        </w:tc>
        <w:tc>
          <w:tcPr>
            <w:tcW w:w="966" w:type="dxa"/>
            <w:tcBorders/>
          </w:tcPr>
          <w:p>
            <w:pPr>
              <w:pStyle w:val="TableBody"/>
              <w:tabs>
                <w:tab w:val="clear" w:pos="720"/>
                <w:tab w:val="decimal" w:pos="342" w:leader="none"/>
              </w:tabs>
              <w:rPr>
                <w:sz w:val="18"/>
              </w:rPr>
            </w:pPr>
            <w:r>
              <w:rPr>
                <w:sz w:val="18"/>
              </w:rPr>
              <w:t>73.7</w:t>
            </w:r>
          </w:p>
        </w:tc>
        <w:tc>
          <w:tcPr>
            <w:tcW w:w="1014" w:type="dxa"/>
            <w:tcBorders/>
          </w:tcPr>
          <w:p>
            <w:pPr>
              <w:pStyle w:val="TableBody"/>
              <w:tabs>
                <w:tab w:val="clear" w:pos="720"/>
                <w:tab w:val="decimal" w:pos="342" w:leader="none"/>
              </w:tabs>
              <w:rPr>
                <w:sz w:val="18"/>
              </w:rPr>
            </w:pPr>
            <w:r>
              <w:rPr>
                <w:sz w:val="18"/>
              </w:rPr>
              <w:t>226.7</w:t>
            </w:r>
          </w:p>
        </w:tc>
        <w:tc>
          <w:tcPr>
            <w:tcW w:w="786" w:type="dxa"/>
            <w:tcBorders/>
          </w:tcPr>
          <w:p>
            <w:pPr>
              <w:pStyle w:val="TableBody"/>
              <w:tabs>
                <w:tab w:val="clear" w:pos="720"/>
                <w:tab w:val="decimal" w:pos="342" w:leader="none"/>
              </w:tabs>
              <w:rPr>
                <w:sz w:val="18"/>
              </w:rPr>
            </w:pPr>
            <w:r>
              <w:rPr>
                <w:sz w:val="18"/>
              </w:rPr>
              <w:t>68.6</w:t>
            </w:r>
          </w:p>
        </w:tc>
        <w:tc>
          <w:tcPr>
            <w:tcW w:w="834" w:type="dxa"/>
            <w:tcBorders/>
          </w:tcPr>
          <w:p>
            <w:pPr>
              <w:pStyle w:val="TableBody"/>
              <w:tabs>
                <w:tab w:val="clear" w:pos="720"/>
                <w:tab w:val="decimal" w:pos="342" w:leader="none"/>
              </w:tabs>
              <w:rPr>
                <w:sz w:val="18"/>
              </w:rPr>
            </w:pPr>
            <w:r>
              <w:rPr>
                <w:sz w:val="18"/>
              </w:rPr>
              <w:t>24.9</w:t>
            </w:r>
          </w:p>
        </w:tc>
        <w:tc>
          <w:tcPr>
            <w:tcW w:w="738" w:type="dxa"/>
            <w:tcBorders>
              <w:end w:val="single" w:sz="6" w:space="0" w:color="000000"/>
            </w:tcBorders>
          </w:tcPr>
          <w:p>
            <w:pPr>
              <w:pStyle w:val="TableBody"/>
              <w:tabs>
                <w:tab w:val="clear" w:pos="720"/>
                <w:tab w:val="decimal" w:pos="384" w:leader="none"/>
              </w:tabs>
              <w:rPr>
                <w:sz w:val="18"/>
              </w:rPr>
            </w:pPr>
            <w:r>
              <w:rPr>
                <w:sz w:val="18"/>
              </w:rPr>
              <w:t>424.5</w:t>
            </w:r>
          </w:p>
        </w:tc>
      </w:tr>
      <w:tr>
        <w:trPr/>
        <w:tc>
          <w:tcPr>
            <w:tcW w:w="1274" w:type="dxa"/>
            <w:tcBorders>
              <w:start w:val="single" w:sz="6" w:space="0" w:color="000000"/>
            </w:tcBorders>
          </w:tcPr>
          <w:p>
            <w:pPr>
              <w:pStyle w:val="TableBody"/>
              <w:rPr>
                <w:sz w:val="18"/>
              </w:rPr>
            </w:pPr>
            <w:r>
              <w:rPr>
                <w:sz w:val="18"/>
              </w:rPr>
              <w:t>2007</w:t>
            </w:r>
          </w:p>
        </w:tc>
        <w:tc>
          <w:tcPr>
            <w:tcW w:w="720" w:type="dxa"/>
            <w:tcBorders/>
          </w:tcPr>
          <w:p>
            <w:pPr>
              <w:pStyle w:val="TableBody"/>
              <w:tabs>
                <w:tab w:val="clear" w:pos="720"/>
                <w:tab w:val="decimal" w:pos="342" w:leader="none"/>
              </w:tabs>
              <w:rPr>
                <w:sz w:val="18"/>
              </w:rPr>
            </w:pPr>
            <w:r>
              <w:rPr>
                <w:sz w:val="18"/>
              </w:rPr>
              <w:t>33.2</w:t>
            </w:r>
          </w:p>
        </w:tc>
        <w:tc>
          <w:tcPr>
            <w:tcW w:w="966" w:type="dxa"/>
            <w:tcBorders/>
          </w:tcPr>
          <w:p>
            <w:pPr>
              <w:pStyle w:val="TableBody"/>
              <w:tabs>
                <w:tab w:val="clear" w:pos="720"/>
                <w:tab w:val="decimal" w:pos="342" w:leader="none"/>
              </w:tabs>
              <w:rPr>
                <w:sz w:val="18"/>
              </w:rPr>
            </w:pPr>
            <w:r>
              <w:rPr>
                <w:sz w:val="18"/>
              </w:rPr>
              <w:t>77.2</w:t>
            </w:r>
          </w:p>
        </w:tc>
        <w:tc>
          <w:tcPr>
            <w:tcW w:w="1014" w:type="dxa"/>
            <w:tcBorders/>
          </w:tcPr>
          <w:p>
            <w:pPr>
              <w:pStyle w:val="TableBody"/>
              <w:tabs>
                <w:tab w:val="clear" w:pos="720"/>
                <w:tab w:val="decimal" w:pos="342" w:leader="none"/>
              </w:tabs>
              <w:rPr>
                <w:sz w:val="18"/>
              </w:rPr>
            </w:pPr>
            <w:r>
              <w:rPr>
                <w:sz w:val="18"/>
              </w:rPr>
              <w:t>235.4</w:t>
            </w:r>
          </w:p>
        </w:tc>
        <w:tc>
          <w:tcPr>
            <w:tcW w:w="786" w:type="dxa"/>
            <w:tcBorders/>
          </w:tcPr>
          <w:p>
            <w:pPr>
              <w:pStyle w:val="TableBody"/>
              <w:tabs>
                <w:tab w:val="clear" w:pos="720"/>
                <w:tab w:val="decimal" w:pos="342" w:leader="none"/>
              </w:tabs>
              <w:rPr>
                <w:sz w:val="18"/>
              </w:rPr>
            </w:pPr>
            <w:r>
              <w:rPr>
                <w:sz w:val="18"/>
              </w:rPr>
              <w:t>72.0</w:t>
            </w:r>
          </w:p>
        </w:tc>
        <w:tc>
          <w:tcPr>
            <w:tcW w:w="834" w:type="dxa"/>
            <w:tcBorders/>
          </w:tcPr>
          <w:p>
            <w:pPr>
              <w:pStyle w:val="TableBody"/>
              <w:tabs>
                <w:tab w:val="clear" w:pos="720"/>
                <w:tab w:val="decimal" w:pos="342" w:leader="none"/>
              </w:tabs>
              <w:rPr>
                <w:sz w:val="18"/>
              </w:rPr>
            </w:pPr>
            <w:r>
              <w:rPr>
                <w:sz w:val="18"/>
              </w:rPr>
              <w:t>26.1</w:t>
            </w:r>
          </w:p>
        </w:tc>
        <w:tc>
          <w:tcPr>
            <w:tcW w:w="738" w:type="dxa"/>
            <w:tcBorders>
              <w:end w:val="single" w:sz="6" w:space="0" w:color="000000"/>
            </w:tcBorders>
          </w:tcPr>
          <w:p>
            <w:pPr>
              <w:pStyle w:val="TableBody"/>
              <w:tabs>
                <w:tab w:val="clear" w:pos="720"/>
                <w:tab w:val="decimal" w:pos="384" w:leader="none"/>
              </w:tabs>
              <w:rPr>
                <w:sz w:val="18"/>
              </w:rPr>
            </w:pPr>
            <w:r>
              <w:rPr>
                <w:sz w:val="18"/>
              </w:rPr>
              <w:t>443.9</w:t>
            </w:r>
          </w:p>
        </w:tc>
      </w:tr>
      <w:tr>
        <w:trPr>
          <w:trHeight w:val="133" w:hRule="atLeast"/>
        </w:trPr>
        <w:tc>
          <w:tcPr>
            <w:tcW w:w="2960" w:type="dxa"/>
            <w:gridSpan w:val="3"/>
            <w:tcBorders>
              <w:start w:val="single" w:sz="6" w:space="0" w:color="000000"/>
            </w:tcBorders>
          </w:tcPr>
          <w:p>
            <w:pPr>
              <w:pStyle w:val="TableBody"/>
              <w:tabs>
                <w:tab w:val="clear" w:pos="720"/>
                <w:tab w:val="decimal" w:pos="342" w:leader="none"/>
              </w:tabs>
              <w:snapToGrid w:val="false"/>
              <w:rPr>
                <w:sz w:val="12"/>
              </w:rPr>
            </w:pPr>
            <w:r>
              <w:rPr>
                <w:sz w:val="12"/>
              </w:rPr>
            </w:r>
          </w:p>
        </w:tc>
        <w:tc>
          <w:tcPr>
            <w:tcW w:w="1014" w:type="dxa"/>
            <w:tcBorders/>
          </w:tcPr>
          <w:p>
            <w:pPr>
              <w:pStyle w:val="TableBody"/>
              <w:tabs>
                <w:tab w:val="clear" w:pos="720"/>
                <w:tab w:val="decimal" w:pos="342" w:leader="none"/>
              </w:tabs>
              <w:snapToGrid w:val="false"/>
              <w:rPr>
                <w:sz w:val="12"/>
              </w:rPr>
            </w:pPr>
            <w:r>
              <w:rPr>
                <w:sz w:val="12"/>
              </w:rPr>
            </w:r>
          </w:p>
        </w:tc>
        <w:tc>
          <w:tcPr>
            <w:tcW w:w="786" w:type="dxa"/>
            <w:tcBorders/>
          </w:tcPr>
          <w:p>
            <w:pPr>
              <w:pStyle w:val="TableBody"/>
              <w:tabs>
                <w:tab w:val="clear" w:pos="720"/>
                <w:tab w:val="decimal" w:pos="342" w:leader="none"/>
              </w:tabs>
              <w:snapToGrid w:val="false"/>
              <w:rPr>
                <w:sz w:val="12"/>
              </w:rPr>
            </w:pPr>
            <w:r>
              <w:rPr>
                <w:sz w:val="12"/>
              </w:rPr>
            </w:r>
          </w:p>
        </w:tc>
        <w:tc>
          <w:tcPr>
            <w:tcW w:w="834" w:type="dxa"/>
            <w:tcBorders/>
          </w:tcPr>
          <w:p>
            <w:pPr>
              <w:pStyle w:val="TableBody"/>
              <w:tabs>
                <w:tab w:val="clear" w:pos="720"/>
                <w:tab w:val="decimal" w:pos="342" w:leader="none"/>
              </w:tabs>
              <w:snapToGrid w:val="false"/>
              <w:rPr>
                <w:sz w:val="12"/>
              </w:rPr>
            </w:pPr>
            <w:r>
              <w:rPr>
                <w:sz w:val="12"/>
              </w:rPr>
            </w:r>
          </w:p>
        </w:tc>
        <w:tc>
          <w:tcPr>
            <w:tcW w:w="738" w:type="dxa"/>
            <w:tcBorders>
              <w:end w:val="single" w:sz="6" w:space="0" w:color="000000"/>
            </w:tcBorders>
          </w:tcPr>
          <w:p>
            <w:pPr>
              <w:pStyle w:val="TableBody"/>
              <w:tabs>
                <w:tab w:val="clear" w:pos="720"/>
                <w:tab w:val="decimal" w:pos="384" w:leader="none"/>
              </w:tabs>
              <w:snapToGrid w:val="false"/>
              <w:rPr>
                <w:sz w:val="12"/>
              </w:rPr>
            </w:pPr>
            <w:r>
              <w:rPr>
                <w:sz w:val="12"/>
              </w:rPr>
            </w:r>
          </w:p>
        </w:tc>
      </w:tr>
      <w:tr>
        <w:trPr/>
        <w:tc>
          <w:tcPr>
            <w:tcW w:w="2960" w:type="dxa"/>
            <w:gridSpan w:val="3"/>
            <w:tcBorders>
              <w:start w:val="single" w:sz="6" w:space="0" w:color="000000"/>
            </w:tcBorders>
          </w:tcPr>
          <w:p>
            <w:pPr>
              <w:pStyle w:val="TableBody"/>
              <w:tabs>
                <w:tab w:val="clear" w:pos="720"/>
                <w:tab w:val="decimal" w:pos="342" w:leader="none"/>
              </w:tabs>
              <w:rPr>
                <w:sz w:val="18"/>
              </w:rPr>
            </w:pPr>
            <w:r>
              <w:rPr>
                <w:sz w:val="18"/>
              </w:rPr>
              <w:t>Growth Rates (% per year):</w:t>
            </w:r>
          </w:p>
        </w:tc>
        <w:tc>
          <w:tcPr>
            <w:tcW w:w="1014" w:type="dxa"/>
            <w:tcBorders/>
          </w:tcPr>
          <w:p>
            <w:pPr>
              <w:pStyle w:val="TableBody"/>
              <w:tabs>
                <w:tab w:val="clear" w:pos="720"/>
                <w:tab w:val="decimal" w:pos="342" w:leader="none"/>
              </w:tabs>
              <w:snapToGrid w:val="false"/>
              <w:rPr>
                <w:sz w:val="18"/>
              </w:rPr>
            </w:pPr>
            <w:r>
              <w:rPr>
                <w:sz w:val="18"/>
              </w:rPr>
            </w:r>
          </w:p>
        </w:tc>
        <w:tc>
          <w:tcPr>
            <w:tcW w:w="786" w:type="dxa"/>
            <w:tcBorders/>
          </w:tcPr>
          <w:p>
            <w:pPr>
              <w:pStyle w:val="TableBody"/>
              <w:tabs>
                <w:tab w:val="clear" w:pos="720"/>
                <w:tab w:val="decimal" w:pos="342" w:leader="none"/>
              </w:tabs>
              <w:snapToGrid w:val="false"/>
              <w:rPr>
                <w:sz w:val="18"/>
              </w:rPr>
            </w:pPr>
            <w:r>
              <w:rPr>
                <w:sz w:val="18"/>
              </w:rPr>
            </w:r>
          </w:p>
        </w:tc>
        <w:tc>
          <w:tcPr>
            <w:tcW w:w="834" w:type="dxa"/>
            <w:tcBorders/>
          </w:tcPr>
          <w:p>
            <w:pPr>
              <w:pStyle w:val="TableBody"/>
              <w:tabs>
                <w:tab w:val="clear" w:pos="720"/>
                <w:tab w:val="decimal" w:pos="342" w:leader="none"/>
              </w:tabs>
              <w:snapToGrid w:val="false"/>
              <w:rPr>
                <w:sz w:val="18"/>
              </w:rPr>
            </w:pPr>
            <w:r>
              <w:rPr>
                <w:sz w:val="18"/>
              </w:rPr>
            </w:r>
          </w:p>
        </w:tc>
        <w:tc>
          <w:tcPr>
            <w:tcW w:w="738" w:type="dxa"/>
            <w:tcBorders>
              <w:end w:val="single" w:sz="6" w:space="0" w:color="000000"/>
            </w:tcBorders>
          </w:tcPr>
          <w:p>
            <w:pPr>
              <w:pStyle w:val="TableBody"/>
              <w:tabs>
                <w:tab w:val="clear" w:pos="720"/>
                <w:tab w:val="decimal" w:pos="384" w:leader="none"/>
              </w:tabs>
              <w:snapToGrid w:val="false"/>
              <w:rPr>
                <w:sz w:val="18"/>
              </w:rPr>
            </w:pPr>
            <w:r>
              <w:rPr>
                <w:sz w:val="18"/>
              </w:rPr>
            </w:r>
          </w:p>
        </w:tc>
      </w:tr>
      <w:tr>
        <w:trPr/>
        <w:tc>
          <w:tcPr>
            <w:tcW w:w="1274" w:type="dxa"/>
            <w:tcBorders>
              <w:start w:val="single" w:sz="6" w:space="0" w:color="000000"/>
            </w:tcBorders>
          </w:tcPr>
          <w:p>
            <w:pPr>
              <w:pStyle w:val="TableBody"/>
              <w:rPr>
                <w:sz w:val="18"/>
              </w:rPr>
            </w:pPr>
            <w:r>
              <w:rPr>
                <w:sz w:val="18"/>
              </w:rPr>
              <w:t>1997/2002</w:t>
            </w:r>
          </w:p>
        </w:tc>
        <w:tc>
          <w:tcPr>
            <w:tcW w:w="720" w:type="dxa"/>
            <w:tcBorders/>
          </w:tcPr>
          <w:p>
            <w:pPr>
              <w:pStyle w:val="TableBody"/>
              <w:tabs>
                <w:tab w:val="clear" w:pos="720"/>
                <w:tab w:val="decimal" w:pos="342" w:leader="none"/>
              </w:tabs>
              <w:rPr>
                <w:sz w:val="18"/>
              </w:rPr>
            </w:pPr>
            <w:r>
              <w:rPr>
                <w:sz w:val="18"/>
              </w:rPr>
              <w:t>9.1</w:t>
            </w:r>
          </w:p>
        </w:tc>
        <w:tc>
          <w:tcPr>
            <w:tcW w:w="966" w:type="dxa"/>
            <w:tcBorders/>
          </w:tcPr>
          <w:p>
            <w:pPr>
              <w:pStyle w:val="TableBody"/>
              <w:tabs>
                <w:tab w:val="clear" w:pos="720"/>
                <w:tab w:val="decimal" w:pos="342" w:leader="none"/>
              </w:tabs>
              <w:rPr>
                <w:sz w:val="18"/>
              </w:rPr>
            </w:pPr>
            <w:r>
              <w:rPr>
                <w:sz w:val="18"/>
              </w:rPr>
              <w:t>6.6</w:t>
            </w:r>
          </w:p>
        </w:tc>
        <w:tc>
          <w:tcPr>
            <w:tcW w:w="1014" w:type="dxa"/>
            <w:tcBorders/>
          </w:tcPr>
          <w:p>
            <w:pPr>
              <w:pStyle w:val="TableBody"/>
              <w:tabs>
                <w:tab w:val="clear" w:pos="720"/>
                <w:tab w:val="decimal" w:pos="342" w:leader="none"/>
              </w:tabs>
              <w:rPr>
                <w:sz w:val="18"/>
              </w:rPr>
            </w:pPr>
            <w:r>
              <w:rPr>
                <w:sz w:val="18"/>
              </w:rPr>
              <w:t>4.1</w:t>
            </w:r>
          </w:p>
        </w:tc>
        <w:tc>
          <w:tcPr>
            <w:tcW w:w="786" w:type="dxa"/>
            <w:tcBorders/>
          </w:tcPr>
          <w:p>
            <w:pPr>
              <w:pStyle w:val="TableBody"/>
              <w:tabs>
                <w:tab w:val="clear" w:pos="720"/>
                <w:tab w:val="decimal" w:pos="342" w:leader="none"/>
              </w:tabs>
              <w:rPr>
                <w:sz w:val="18"/>
              </w:rPr>
            </w:pPr>
            <w:r>
              <w:rPr>
                <w:sz w:val="18"/>
              </w:rPr>
              <w:t>6.2</w:t>
            </w:r>
          </w:p>
        </w:tc>
        <w:tc>
          <w:tcPr>
            <w:tcW w:w="834" w:type="dxa"/>
            <w:tcBorders/>
          </w:tcPr>
          <w:p>
            <w:pPr>
              <w:pStyle w:val="TableBody"/>
              <w:tabs>
                <w:tab w:val="clear" w:pos="720"/>
                <w:tab w:val="decimal" w:pos="342" w:leader="none"/>
              </w:tabs>
              <w:rPr>
                <w:sz w:val="18"/>
              </w:rPr>
            </w:pPr>
            <w:r>
              <w:rPr>
                <w:sz w:val="18"/>
              </w:rPr>
              <w:t>8.2</w:t>
            </w:r>
          </w:p>
        </w:tc>
        <w:tc>
          <w:tcPr>
            <w:tcW w:w="738" w:type="dxa"/>
            <w:tcBorders>
              <w:end w:val="single" w:sz="6" w:space="0" w:color="000000"/>
            </w:tcBorders>
          </w:tcPr>
          <w:p>
            <w:pPr>
              <w:pStyle w:val="TableBody"/>
              <w:tabs>
                <w:tab w:val="clear" w:pos="720"/>
                <w:tab w:val="decimal" w:pos="384" w:leader="none"/>
              </w:tabs>
              <w:rPr>
                <w:sz w:val="18"/>
              </w:rPr>
            </w:pPr>
            <w:r>
              <w:rPr>
                <w:sz w:val="18"/>
              </w:rPr>
              <w:t>5.3</w:t>
            </w:r>
          </w:p>
        </w:tc>
      </w:tr>
      <w:tr>
        <w:trPr/>
        <w:tc>
          <w:tcPr>
            <w:tcW w:w="1274" w:type="dxa"/>
            <w:tcBorders>
              <w:start w:val="single" w:sz="6" w:space="0" w:color="000000"/>
            </w:tcBorders>
          </w:tcPr>
          <w:p>
            <w:pPr>
              <w:pStyle w:val="TableBody"/>
              <w:rPr>
                <w:sz w:val="18"/>
              </w:rPr>
            </w:pPr>
            <w:r>
              <w:rPr>
                <w:sz w:val="18"/>
              </w:rPr>
              <w:t>2002/2007</w:t>
            </w:r>
          </w:p>
        </w:tc>
        <w:tc>
          <w:tcPr>
            <w:tcW w:w="720" w:type="dxa"/>
            <w:tcBorders/>
          </w:tcPr>
          <w:p>
            <w:pPr>
              <w:pStyle w:val="TableBody"/>
              <w:tabs>
                <w:tab w:val="clear" w:pos="720"/>
                <w:tab w:val="decimal" w:pos="342" w:leader="none"/>
              </w:tabs>
              <w:rPr>
                <w:sz w:val="18"/>
              </w:rPr>
            </w:pPr>
            <w:r>
              <w:rPr>
                <w:sz w:val="18"/>
              </w:rPr>
              <w:t>8.5</w:t>
            </w:r>
          </w:p>
        </w:tc>
        <w:tc>
          <w:tcPr>
            <w:tcW w:w="966" w:type="dxa"/>
            <w:tcBorders/>
          </w:tcPr>
          <w:p>
            <w:pPr>
              <w:pStyle w:val="TableBody"/>
              <w:tabs>
                <w:tab w:val="clear" w:pos="720"/>
                <w:tab w:val="decimal" w:pos="342" w:leader="none"/>
              </w:tabs>
              <w:rPr>
                <w:sz w:val="18"/>
              </w:rPr>
            </w:pPr>
            <w:r>
              <w:rPr>
                <w:sz w:val="18"/>
              </w:rPr>
              <w:t>5.3</w:t>
            </w:r>
          </w:p>
        </w:tc>
        <w:tc>
          <w:tcPr>
            <w:tcW w:w="1014" w:type="dxa"/>
            <w:tcBorders/>
          </w:tcPr>
          <w:p>
            <w:pPr>
              <w:pStyle w:val="TableBody"/>
              <w:tabs>
                <w:tab w:val="clear" w:pos="720"/>
                <w:tab w:val="decimal" w:pos="342" w:leader="none"/>
              </w:tabs>
              <w:rPr>
                <w:sz w:val="18"/>
              </w:rPr>
            </w:pPr>
            <w:r>
              <w:rPr>
                <w:sz w:val="18"/>
              </w:rPr>
              <w:t>3.9</w:t>
            </w:r>
          </w:p>
        </w:tc>
        <w:tc>
          <w:tcPr>
            <w:tcW w:w="786" w:type="dxa"/>
            <w:tcBorders/>
          </w:tcPr>
          <w:p>
            <w:pPr>
              <w:pStyle w:val="TableBody"/>
              <w:tabs>
                <w:tab w:val="clear" w:pos="720"/>
                <w:tab w:val="decimal" w:pos="342" w:leader="none"/>
              </w:tabs>
              <w:rPr>
                <w:sz w:val="18"/>
              </w:rPr>
            </w:pPr>
            <w:r>
              <w:rPr>
                <w:sz w:val="18"/>
              </w:rPr>
              <w:t>5.0</w:t>
            </w:r>
          </w:p>
        </w:tc>
        <w:tc>
          <w:tcPr>
            <w:tcW w:w="834" w:type="dxa"/>
            <w:tcBorders/>
          </w:tcPr>
          <w:p>
            <w:pPr>
              <w:pStyle w:val="TableBody"/>
              <w:tabs>
                <w:tab w:val="clear" w:pos="720"/>
                <w:tab w:val="decimal" w:pos="342" w:leader="none"/>
              </w:tabs>
              <w:rPr>
                <w:sz w:val="18"/>
              </w:rPr>
            </w:pPr>
            <w:r>
              <w:rPr>
                <w:sz w:val="18"/>
              </w:rPr>
              <w:t>5.2</w:t>
            </w:r>
          </w:p>
        </w:tc>
        <w:tc>
          <w:tcPr>
            <w:tcW w:w="738" w:type="dxa"/>
            <w:tcBorders>
              <w:end w:val="single" w:sz="6" w:space="0" w:color="000000"/>
            </w:tcBorders>
          </w:tcPr>
          <w:p>
            <w:pPr>
              <w:pStyle w:val="TableBody"/>
              <w:tabs>
                <w:tab w:val="clear" w:pos="720"/>
                <w:tab w:val="decimal" w:pos="384" w:leader="none"/>
              </w:tabs>
              <w:rPr>
                <w:sz w:val="18"/>
              </w:rPr>
            </w:pPr>
            <w:r>
              <w:rPr>
                <w:sz w:val="18"/>
              </w:rPr>
              <w:t>4.7</w:t>
            </w:r>
          </w:p>
        </w:tc>
      </w:tr>
      <w:tr>
        <w:trPr/>
        <w:tc>
          <w:tcPr>
            <w:tcW w:w="1274" w:type="dxa"/>
            <w:tcBorders>
              <w:start w:val="single" w:sz="6" w:space="0" w:color="000000"/>
            </w:tcBorders>
          </w:tcPr>
          <w:p>
            <w:pPr>
              <w:pStyle w:val="TableBody"/>
              <w:rPr>
                <w:sz w:val="18"/>
              </w:rPr>
            </w:pPr>
            <w:r>
              <w:rPr>
                <w:sz w:val="18"/>
              </w:rPr>
              <w:t>1997/2007</w:t>
            </w:r>
          </w:p>
        </w:tc>
        <w:tc>
          <w:tcPr>
            <w:tcW w:w="720" w:type="dxa"/>
            <w:tcBorders/>
          </w:tcPr>
          <w:p>
            <w:pPr>
              <w:pStyle w:val="TableBody"/>
              <w:tabs>
                <w:tab w:val="clear" w:pos="720"/>
                <w:tab w:val="decimal" w:pos="342" w:leader="none"/>
              </w:tabs>
              <w:rPr>
                <w:sz w:val="18"/>
              </w:rPr>
            </w:pPr>
            <w:r>
              <w:rPr>
                <w:sz w:val="18"/>
              </w:rPr>
              <w:t>8.8</w:t>
            </w:r>
          </w:p>
        </w:tc>
        <w:tc>
          <w:tcPr>
            <w:tcW w:w="966" w:type="dxa"/>
            <w:tcBorders/>
          </w:tcPr>
          <w:p>
            <w:pPr>
              <w:pStyle w:val="TableBody"/>
              <w:tabs>
                <w:tab w:val="clear" w:pos="720"/>
                <w:tab w:val="decimal" w:pos="342" w:leader="none"/>
              </w:tabs>
              <w:rPr>
                <w:sz w:val="18"/>
              </w:rPr>
            </w:pPr>
            <w:r>
              <w:rPr>
                <w:sz w:val="18"/>
              </w:rPr>
              <w:t>6.0</w:t>
            </w:r>
          </w:p>
        </w:tc>
        <w:tc>
          <w:tcPr>
            <w:tcW w:w="1014" w:type="dxa"/>
            <w:tcBorders/>
          </w:tcPr>
          <w:p>
            <w:pPr>
              <w:pStyle w:val="TableBody"/>
              <w:tabs>
                <w:tab w:val="clear" w:pos="720"/>
                <w:tab w:val="decimal" w:pos="342" w:leader="none"/>
              </w:tabs>
              <w:rPr>
                <w:sz w:val="18"/>
              </w:rPr>
            </w:pPr>
            <w:r>
              <w:rPr>
                <w:sz w:val="18"/>
              </w:rPr>
              <w:t>4.0</w:t>
            </w:r>
          </w:p>
        </w:tc>
        <w:tc>
          <w:tcPr>
            <w:tcW w:w="786" w:type="dxa"/>
            <w:tcBorders/>
          </w:tcPr>
          <w:p>
            <w:pPr>
              <w:pStyle w:val="TableBody"/>
              <w:tabs>
                <w:tab w:val="clear" w:pos="720"/>
                <w:tab w:val="decimal" w:pos="342" w:leader="none"/>
              </w:tabs>
              <w:rPr>
                <w:sz w:val="18"/>
              </w:rPr>
            </w:pPr>
            <w:r>
              <w:rPr>
                <w:sz w:val="18"/>
              </w:rPr>
              <w:t>5.6</w:t>
            </w:r>
          </w:p>
        </w:tc>
        <w:tc>
          <w:tcPr>
            <w:tcW w:w="834" w:type="dxa"/>
            <w:tcBorders/>
          </w:tcPr>
          <w:p>
            <w:pPr>
              <w:pStyle w:val="TableBody"/>
              <w:tabs>
                <w:tab w:val="clear" w:pos="720"/>
                <w:tab w:val="decimal" w:pos="342" w:leader="none"/>
              </w:tabs>
              <w:rPr>
                <w:sz w:val="18"/>
              </w:rPr>
            </w:pPr>
            <w:r>
              <w:rPr>
                <w:sz w:val="18"/>
              </w:rPr>
              <w:t>6.7</w:t>
            </w:r>
          </w:p>
        </w:tc>
        <w:tc>
          <w:tcPr>
            <w:tcW w:w="738" w:type="dxa"/>
            <w:tcBorders>
              <w:end w:val="single" w:sz="6" w:space="0" w:color="000000"/>
            </w:tcBorders>
          </w:tcPr>
          <w:p>
            <w:pPr>
              <w:pStyle w:val="TableBody"/>
              <w:tabs>
                <w:tab w:val="clear" w:pos="720"/>
                <w:tab w:val="decimal" w:pos="384" w:leader="none"/>
              </w:tabs>
              <w:rPr>
                <w:sz w:val="18"/>
              </w:rPr>
            </w:pPr>
            <w:r>
              <w:rPr>
                <w:sz w:val="18"/>
              </w:rPr>
              <w:t>5.0</w:t>
            </w:r>
          </w:p>
        </w:tc>
      </w:tr>
      <w:tr>
        <w:trPr/>
        <w:tc>
          <w:tcPr>
            <w:tcW w:w="1994" w:type="dxa"/>
            <w:gridSpan w:val="2"/>
            <w:tcBorders>
              <w:start w:val="single" w:sz="6" w:space="0" w:color="000000"/>
            </w:tcBorders>
          </w:tcPr>
          <w:p>
            <w:pPr>
              <w:pStyle w:val="TableBody"/>
              <w:tabs>
                <w:tab w:val="clear" w:pos="720"/>
                <w:tab w:val="decimal" w:pos="342" w:leader="none"/>
              </w:tabs>
              <w:snapToGrid w:val="false"/>
              <w:rPr>
                <w:sz w:val="12"/>
              </w:rPr>
            </w:pPr>
            <w:r>
              <w:rPr>
                <w:sz w:val="12"/>
              </w:rPr>
            </w:r>
          </w:p>
        </w:tc>
        <w:tc>
          <w:tcPr>
            <w:tcW w:w="966" w:type="dxa"/>
            <w:tcBorders/>
          </w:tcPr>
          <w:p>
            <w:pPr>
              <w:pStyle w:val="TableBody"/>
              <w:tabs>
                <w:tab w:val="clear" w:pos="720"/>
                <w:tab w:val="decimal" w:pos="342" w:leader="none"/>
              </w:tabs>
              <w:snapToGrid w:val="false"/>
              <w:rPr>
                <w:sz w:val="12"/>
              </w:rPr>
            </w:pPr>
            <w:r>
              <w:rPr>
                <w:sz w:val="12"/>
              </w:rPr>
            </w:r>
          </w:p>
        </w:tc>
        <w:tc>
          <w:tcPr>
            <w:tcW w:w="1014" w:type="dxa"/>
            <w:tcBorders/>
          </w:tcPr>
          <w:p>
            <w:pPr>
              <w:pStyle w:val="TableBody"/>
              <w:tabs>
                <w:tab w:val="clear" w:pos="720"/>
                <w:tab w:val="decimal" w:pos="342" w:leader="none"/>
              </w:tabs>
              <w:snapToGrid w:val="false"/>
              <w:rPr>
                <w:sz w:val="12"/>
              </w:rPr>
            </w:pPr>
            <w:r>
              <w:rPr>
                <w:sz w:val="12"/>
              </w:rPr>
            </w:r>
          </w:p>
        </w:tc>
        <w:tc>
          <w:tcPr>
            <w:tcW w:w="786" w:type="dxa"/>
            <w:tcBorders/>
          </w:tcPr>
          <w:p>
            <w:pPr>
              <w:pStyle w:val="TableBody"/>
              <w:tabs>
                <w:tab w:val="clear" w:pos="720"/>
                <w:tab w:val="decimal" w:pos="342" w:leader="none"/>
              </w:tabs>
              <w:snapToGrid w:val="false"/>
              <w:rPr>
                <w:sz w:val="12"/>
              </w:rPr>
            </w:pPr>
            <w:r>
              <w:rPr>
                <w:sz w:val="12"/>
              </w:rPr>
            </w:r>
          </w:p>
        </w:tc>
        <w:tc>
          <w:tcPr>
            <w:tcW w:w="834" w:type="dxa"/>
            <w:tcBorders/>
          </w:tcPr>
          <w:p>
            <w:pPr>
              <w:pStyle w:val="TableBody"/>
              <w:tabs>
                <w:tab w:val="clear" w:pos="720"/>
                <w:tab w:val="decimal" w:pos="342" w:leader="none"/>
              </w:tabs>
              <w:snapToGrid w:val="false"/>
              <w:rPr>
                <w:sz w:val="12"/>
              </w:rPr>
            </w:pPr>
            <w:r>
              <w:rPr>
                <w:sz w:val="12"/>
              </w:rPr>
            </w:r>
          </w:p>
        </w:tc>
        <w:tc>
          <w:tcPr>
            <w:tcW w:w="738" w:type="dxa"/>
            <w:tcBorders>
              <w:end w:val="single" w:sz="6" w:space="0" w:color="000000"/>
            </w:tcBorders>
          </w:tcPr>
          <w:p>
            <w:pPr>
              <w:pStyle w:val="TableBody"/>
              <w:tabs>
                <w:tab w:val="clear" w:pos="720"/>
                <w:tab w:val="decimal" w:pos="384" w:leader="none"/>
              </w:tabs>
              <w:snapToGrid w:val="false"/>
              <w:rPr>
                <w:sz w:val="12"/>
              </w:rPr>
            </w:pPr>
            <w:r>
              <w:rPr>
                <w:sz w:val="12"/>
              </w:rPr>
            </w:r>
          </w:p>
        </w:tc>
      </w:tr>
      <w:tr>
        <w:trPr/>
        <w:tc>
          <w:tcPr>
            <w:tcW w:w="1994" w:type="dxa"/>
            <w:gridSpan w:val="2"/>
            <w:tcBorders>
              <w:start w:val="single" w:sz="6" w:space="0" w:color="000000"/>
            </w:tcBorders>
          </w:tcPr>
          <w:p>
            <w:pPr>
              <w:pStyle w:val="TableBody"/>
              <w:tabs>
                <w:tab w:val="clear" w:pos="720"/>
                <w:tab w:val="decimal" w:pos="342" w:leader="none"/>
              </w:tabs>
              <w:rPr>
                <w:sz w:val="18"/>
              </w:rPr>
            </w:pPr>
            <w:r>
              <w:rPr>
                <w:sz w:val="18"/>
              </w:rPr>
              <w:t>Share Structure (%)</w:t>
            </w:r>
          </w:p>
        </w:tc>
        <w:tc>
          <w:tcPr>
            <w:tcW w:w="966" w:type="dxa"/>
            <w:tcBorders/>
          </w:tcPr>
          <w:p>
            <w:pPr>
              <w:pStyle w:val="TableBody"/>
              <w:tabs>
                <w:tab w:val="clear" w:pos="720"/>
                <w:tab w:val="decimal" w:pos="342" w:leader="none"/>
              </w:tabs>
              <w:snapToGrid w:val="false"/>
              <w:rPr>
                <w:sz w:val="18"/>
              </w:rPr>
            </w:pPr>
            <w:r>
              <w:rPr>
                <w:sz w:val="18"/>
              </w:rPr>
            </w:r>
          </w:p>
        </w:tc>
        <w:tc>
          <w:tcPr>
            <w:tcW w:w="1014" w:type="dxa"/>
            <w:tcBorders/>
          </w:tcPr>
          <w:p>
            <w:pPr>
              <w:pStyle w:val="TableBody"/>
              <w:tabs>
                <w:tab w:val="clear" w:pos="720"/>
                <w:tab w:val="decimal" w:pos="342" w:leader="none"/>
              </w:tabs>
              <w:snapToGrid w:val="false"/>
              <w:rPr>
                <w:sz w:val="18"/>
              </w:rPr>
            </w:pPr>
            <w:r>
              <w:rPr>
                <w:sz w:val="18"/>
              </w:rPr>
            </w:r>
          </w:p>
        </w:tc>
        <w:tc>
          <w:tcPr>
            <w:tcW w:w="786" w:type="dxa"/>
            <w:tcBorders/>
          </w:tcPr>
          <w:p>
            <w:pPr>
              <w:pStyle w:val="TableBody"/>
              <w:tabs>
                <w:tab w:val="clear" w:pos="720"/>
                <w:tab w:val="decimal" w:pos="342" w:leader="none"/>
              </w:tabs>
              <w:snapToGrid w:val="false"/>
              <w:rPr>
                <w:sz w:val="18"/>
              </w:rPr>
            </w:pPr>
            <w:r>
              <w:rPr>
                <w:sz w:val="18"/>
              </w:rPr>
            </w:r>
          </w:p>
        </w:tc>
        <w:tc>
          <w:tcPr>
            <w:tcW w:w="834" w:type="dxa"/>
            <w:tcBorders/>
          </w:tcPr>
          <w:p>
            <w:pPr>
              <w:pStyle w:val="TableBody"/>
              <w:tabs>
                <w:tab w:val="clear" w:pos="720"/>
                <w:tab w:val="decimal" w:pos="342" w:leader="none"/>
              </w:tabs>
              <w:snapToGrid w:val="false"/>
              <w:rPr>
                <w:sz w:val="18"/>
              </w:rPr>
            </w:pPr>
            <w:r>
              <w:rPr>
                <w:sz w:val="18"/>
              </w:rPr>
            </w:r>
          </w:p>
        </w:tc>
        <w:tc>
          <w:tcPr>
            <w:tcW w:w="738" w:type="dxa"/>
            <w:tcBorders>
              <w:end w:val="single" w:sz="6" w:space="0" w:color="000000"/>
            </w:tcBorders>
          </w:tcPr>
          <w:p>
            <w:pPr>
              <w:pStyle w:val="TableBody"/>
              <w:tabs>
                <w:tab w:val="clear" w:pos="720"/>
                <w:tab w:val="decimal" w:pos="384" w:leader="none"/>
              </w:tabs>
              <w:snapToGrid w:val="false"/>
              <w:rPr>
                <w:sz w:val="18"/>
              </w:rPr>
            </w:pPr>
            <w:r>
              <w:rPr>
                <w:sz w:val="18"/>
              </w:rPr>
            </w:r>
          </w:p>
        </w:tc>
      </w:tr>
      <w:tr>
        <w:trPr/>
        <w:tc>
          <w:tcPr>
            <w:tcW w:w="1274" w:type="dxa"/>
            <w:tcBorders>
              <w:start w:val="single" w:sz="6" w:space="0" w:color="000000"/>
            </w:tcBorders>
          </w:tcPr>
          <w:p>
            <w:pPr>
              <w:pStyle w:val="TableBody"/>
              <w:rPr>
                <w:sz w:val="18"/>
              </w:rPr>
            </w:pPr>
            <w:r>
              <w:rPr>
                <w:sz w:val="18"/>
              </w:rPr>
              <w:t>1997</w:t>
            </w:r>
          </w:p>
        </w:tc>
        <w:tc>
          <w:tcPr>
            <w:tcW w:w="720" w:type="dxa"/>
            <w:tcBorders/>
          </w:tcPr>
          <w:p>
            <w:pPr>
              <w:pStyle w:val="TableBody"/>
              <w:tabs>
                <w:tab w:val="clear" w:pos="720"/>
                <w:tab w:val="decimal" w:pos="342" w:leader="none"/>
              </w:tabs>
              <w:rPr>
                <w:sz w:val="18"/>
              </w:rPr>
            </w:pPr>
            <w:r>
              <w:rPr>
                <w:sz w:val="18"/>
              </w:rPr>
              <w:t>5.2</w:t>
            </w:r>
          </w:p>
        </w:tc>
        <w:tc>
          <w:tcPr>
            <w:tcW w:w="966" w:type="dxa"/>
            <w:tcBorders/>
          </w:tcPr>
          <w:p>
            <w:pPr>
              <w:pStyle w:val="TableBody"/>
              <w:tabs>
                <w:tab w:val="clear" w:pos="720"/>
                <w:tab w:val="decimal" w:pos="342" w:leader="none"/>
              </w:tabs>
              <w:rPr>
                <w:sz w:val="18"/>
              </w:rPr>
            </w:pPr>
            <w:r>
              <w:rPr>
                <w:sz w:val="18"/>
              </w:rPr>
              <w:t>15.9</w:t>
            </w:r>
          </w:p>
        </w:tc>
        <w:tc>
          <w:tcPr>
            <w:tcW w:w="1014" w:type="dxa"/>
            <w:tcBorders/>
          </w:tcPr>
          <w:p>
            <w:pPr>
              <w:pStyle w:val="TableBody"/>
              <w:tabs>
                <w:tab w:val="clear" w:pos="720"/>
                <w:tab w:val="decimal" w:pos="342" w:leader="none"/>
              </w:tabs>
              <w:rPr>
                <w:sz w:val="18"/>
              </w:rPr>
            </w:pPr>
            <w:r>
              <w:rPr>
                <w:sz w:val="18"/>
              </w:rPr>
              <w:t>58.5</w:t>
            </w:r>
          </w:p>
        </w:tc>
        <w:tc>
          <w:tcPr>
            <w:tcW w:w="786" w:type="dxa"/>
            <w:tcBorders/>
          </w:tcPr>
          <w:p>
            <w:pPr>
              <w:pStyle w:val="TableBody"/>
              <w:tabs>
                <w:tab w:val="clear" w:pos="720"/>
                <w:tab w:val="decimal" w:pos="342" w:leader="none"/>
              </w:tabs>
              <w:rPr>
                <w:sz w:val="18"/>
              </w:rPr>
            </w:pPr>
            <w:r>
              <w:rPr>
                <w:sz w:val="18"/>
              </w:rPr>
              <w:t>15.4</w:t>
            </w:r>
          </w:p>
        </w:tc>
        <w:tc>
          <w:tcPr>
            <w:tcW w:w="834" w:type="dxa"/>
            <w:tcBorders/>
          </w:tcPr>
          <w:p>
            <w:pPr>
              <w:pStyle w:val="TableBody"/>
              <w:tabs>
                <w:tab w:val="clear" w:pos="720"/>
                <w:tab w:val="decimal" w:pos="342" w:leader="none"/>
              </w:tabs>
              <w:rPr>
                <w:sz w:val="18"/>
              </w:rPr>
            </w:pPr>
            <w:r>
              <w:rPr>
                <w:sz w:val="18"/>
              </w:rPr>
              <w:t>5.0</w:t>
            </w:r>
          </w:p>
        </w:tc>
        <w:tc>
          <w:tcPr>
            <w:tcW w:w="738" w:type="dxa"/>
            <w:tcBorders>
              <w:end w:val="single" w:sz="6" w:space="0" w:color="000000"/>
            </w:tcBorders>
          </w:tcPr>
          <w:p>
            <w:pPr>
              <w:pStyle w:val="TableBody"/>
              <w:tabs>
                <w:tab w:val="clear" w:pos="720"/>
                <w:tab w:val="decimal" w:pos="384" w:leader="none"/>
              </w:tabs>
              <w:rPr>
                <w:sz w:val="18"/>
              </w:rPr>
            </w:pPr>
            <w:r>
              <w:rPr>
                <w:sz w:val="18"/>
              </w:rPr>
              <w:t>100.0</w:t>
            </w:r>
          </w:p>
        </w:tc>
      </w:tr>
      <w:tr>
        <w:trPr/>
        <w:tc>
          <w:tcPr>
            <w:tcW w:w="1274" w:type="dxa"/>
            <w:tcBorders>
              <w:start w:val="single" w:sz="6" w:space="0" w:color="000000"/>
            </w:tcBorders>
          </w:tcPr>
          <w:p>
            <w:pPr>
              <w:pStyle w:val="TableBody"/>
              <w:rPr>
                <w:sz w:val="18"/>
              </w:rPr>
            </w:pPr>
            <w:r>
              <w:rPr>
                <w:sz w:val="18"/>
              </w:rPr>
              <w:t>2002</w:t>
            </w:r>
          </w:p>
        </w:tc>
        <w:tc>
          <w:tcPr>
            <w:tcW w:w="720" w:type="dxa"/>
            <w:tcBorders/>
          </w:tcPr>
          <w:p>
            <w:pPr>
              <w:pStyle w:val="TableBody"/>
              <w:tabs>
                <w:tab w:val="clear" w:pos="720"/>
                <w:tab w:val="decimal" w:pos="342" w:leader="none"/>
              </w:tabs>
              <w:rPr>
                <w:sz w:val="18"/>
              </w:rPr>
            </w:pPr>
            <w:r>
              <w:rPr>
                <w:sz w:val="18"/>
              </w:rPr>
              <w:t>6.3</w:t>
            </w:r>
          </w:p>
        </w:tc>
        <w:tc>
          <w:tcPr>
            <w:tcW w:w="966" w:type="dxa"/>
            <w:tcBorders/>
          </w:tcPr>
          <w:p>
            <w:pPr>
              <w:pStyle w:val="TableBody"/>
              <w:tabs>
                <w:tab w:val="clear" w:pos="720"/>
                <w:tab w:val="decimal" w:pos="342" w:leader="none"/>
              </w:tabs>
              <w:rPr>
                <w:sz w:val="18"/>
              </w:rPr>
            </w:pPr>
            <w:r>
              <w:rPr>
                <w:sz w:val="18"/>
              </w:rPr>
              <w:t>16.9</w:t>
            </w:r>
          </w:p>
        </w:tc>
        <w:tc>
          <w:tcPr>
            <w:tcW w:w="1014" w:type="dxa"/>
            <w:tcBorders/>
          </w:tcPr>
          <w:p>
            <w:pPr>
              <w:pStyle w:val="TableBody"/>
              <w:tabs>
                <w:tab w:val="clear" w:pos="720"/>
                <w:tab w:val="decimal" w:pos="342" w:leader="none"/>
              </w:tabs>
              <w:rPr>
                <w:sz w:val="18"/>
              </w:rPr>
            </w:pPr>
            <w:r>
              <w:rPr>
                <w:sz w:val="18"/>
              </w:rPr>
              <w:t>55.1</w:t>
            </w:r>
          </w:p>
        </w:tc>
        <w:tc>
          <w:tcPr>
            <w:tcW w:w="786" w:type="dxa"/>
            <w:tcBorders/>
          </w:tcPr>
          <w:p>
            <w:pPr>
              <w:pStyle w:val="TableBody"/>
              <w:tabs>
                <w:tab w:val="clear" w:pos="720"/>
                <w:tab w:val="decimal" w:pos="342" w:leader="none"/>
              </w:tabs>
              <w:rPr>
                <w:sz w:val="18"/>
              </w:rPr>
            </w:pPr>
            <w:r>
              <w:rPr>
                <w:sz w:val="18"/>
              </w:rPr>
              <w:t>16.0</w:t>
            </w:r>
          </w:p>
        </w:tc>
        <w:tc>
          <w:tcPr>
            <w:tcW w:w="834" w:type="dxa"/>
            <w:tcBorders/>
          </w:tcPr>
          <w:p>
            <w:pPr>
              <w:pStyle w:val="TableBody"/>
              <w:tabs>
                <w:tab w:val="clear" w:pos="720"/>
                <w:tab w:val="decimal" w:pos="342" w:leader="none"/>
              </w:tabs>
              <w:rPr>
                <w:sz w:val="18"/>
              </w:rPr>
            </w:pPr>
            <w:r>
              <w:rPr>
                <w:sz w:val="18"/>
              </w:rPr>
              <w:t>5.7</w:t>
            </w:r>
          </w:p>
        </w:tc>
        <w:tc>
          <w:tcPr>
            <w:tcW w:w="738" w:type="dxa"/>
            <w:tcBorders>
              <w:end w:val="single" w:sz="6" w:space="0" w:color="000000"/>
            </w:tcBorders>
          </w:tcPr>
          <w:p>
            <w:pPr>
              <w:pStyle w:val="TableBody"/>
              <w:tabs>
                <w:tab w:val="clear" w:pos="720"/>
                <w:tab w:val="decimal" w:pos="384" w:leader="none"/>
              </w:tabs>
              <w:rPr>
                <w:sz w:val="18"/>
              </w:rPr>
            </w:pPr>
            <w:r>
              <w:rPr>
                <w:sz w:val="18"/>
              </w:rPr>
              <w:t>100.0</w:t>
            </w:r>
          </w:p>
        </w:tc>
      </w:tr>
      <w:tr>
        <w:trPr/>
        <w:tc>
          <w:tcPr>
            <w:tcW w:w="1274" w:type="dxa"/>
            <w:tcBorders>
              <w:start w:val="single" w:sz="6" w:space="0" w:color="000000"/>
            </w:tcBorders>
          </w:tcPr>
          <w:p>
            <w:pPr>
              <w:pStyle w:val="TableBody"/>
              <w:rPr>
                <w:sz w:val="18"/>
              </w:rPr>
            </w:pPr>
            <w:r>
              <w:rPr>
                <w:sz w:val="18"/>
              </w:rPr>
              <w:t>2007</w:t>
            </w:r>
          </w:p>
        </w:tc>
        <w:tc>
          <w:tcPr>
            <w:tcW w:w="720" w:type="dxa"/>
            <w:tcBorders/>
          </w:tcPr>
          <w:p>
            <w:pPr>
              <w:pStyle w:val="TableBody"/>
              <w:tabs>
                <w:tab w:val="clear" w:pos="720"/>
                <w:tab w:val="decimal" w:pos="342" w:leader="none"/>
              </w:tabs>
              <w:rPr>
                <w:sz w:val="18"/>
              </w:rPr>
            </w:pPr>
            <w:r>
              <w:rPr>
                <w:sz w:val="18"/>
              </w:rPr>
              <w:t>7.5</w:t>
            </w:r>
          </w:p>
        </w:tc>
        <w:tc>
          <w:tcPr>
            <w:tcW w:w="966" w:type="dxa"/>
            <w:tcBorders/>
          </w:tcPr>
          <w:p>
            <w:pPr>
              <w:pStyle w:val="TableBody"/>
              <w:tabs>
                <w:tab w:val="clear" w:pos="720"/>
                <w:tab w:val="decimal" w:pos="342" w:leader="none"/>
              </w:tabs>
              <w:rPr>
                <w:sz w:val="18"/>
              </w:rPr>
            </w:pPr>
            <w:r>
              <w:rPr>
                <w:sz w:val="18"/>
              </w:rPr>
              <w:t>17.4</w:t>
            </w:r>
          </w:p>
        </w:tc>
        <w:tc>
          <w:tcPr>
            <w:tcW w:w="1014" w:type="dxa"/>
            <w:tcBorders/>
          </w:tcPr>
          <w:p>
            <w:pPr>
              <w:pStyle w:val="TableBody"/>
              <w:tabs>
                <w:tab w:val="clear" w:pos="720"/>
                <w:tab w:val="decimal" w:pos="342" w:leader="none"/>
              </w:tabs>
              <w:rPr>
                <w:sz w:val="18"/>
              </w:rPr>
            </w:pPr>
            <w:r>
              <w:rPr>
                <w:sz w:val="18"/>
              </w:rPr>
              <w:t>53.0</w:t>
            </w:r>
          </w:p>
        </w:tc>
        <w:tc>
          <w:tcPr>
            <w:tcW w:w="786" w:type="dxa"/>
            <w:tcBorders/>
          </w:tcPr>
          <w:p>
            <w:pPr>
              <w:pStyle w:val="TableBody"/>
              <w:tabs>
                <w:tab w:val="clear" w:pos="720"/>
                <w:tab w:val="decimal" w:pos="342" w:leader="none"/>
              </w:tabs>
              <w:rPr>
                <w:sz w:val="18"/>
              </w:rPr>
            </w:pPr>
            <w:r>
              <w:rPr>
                <w:sz w:val="18"/>
              </w:rPr>
              <w:t>16.2</w:t>
            </w:r>
          </w:p>
        </w:tc>
        <w:tc>
          <w:tcPr>
            <w:tcW w:w="834" w:type="dxa"/>
            <w:tcBorders/>
          </w:tcPr>
          <w:p>
            <w:pPr>
              <w:pStyle w:val="TableBody"/>
              <w:tabs>
                <w:tab w:val="clear" w:pos="720"/>
                <w:tab w:val="decimal" w:pos="342" w:leader="none"/>
              </w:tabs>
              <w:rPr>
                <w:sz w:val="18"/>
              </w:rPr>
            </w:pPr>
            <w:r>
              <w:rPr>
                <w:sz w:val="18"/>
              </w:rPr>
              <w:t>5.9</w:t>
            </w:r>
          </w:p>
        </w:tc>
        <w:tc>
          <w:tcPr>
            <w:tcW w:w="738" w:type="dxa"/>
            <w:tcBorders>
              <w:end w:val="single" w:sz="6" w:space="0" w:color="000000"/>
            </w:tcBorders>
          </w:tcPr>
          <w:p>
            <w:pPr>
              <w:pStyle w:val="TableBody"/>
              <w:tabs>
                <w:tab w:val="clear" w:pos="720"/>
                <w:tab w:val="decimal" w:pos="384" w:leader="none"/>
              </w:tabs>
              <w:rPr>
                <w:sz w:val="18"/>
              </w:rPr>
            </w:pPr>
            <w:r>
              <w:rPr>
                <w:sz w:val="18"/>
              </w:rPr>
              <w:t>100.0</w:t>
            </w:r>
          </w:p>
        </w:tc>
      </w:tr>
      <w:tr>
        <w:trPr/>
        <w:tc>
          <w:tcPr>
            <w:tcW w:w="6332" w:type="dxa"/>
            <w:gridSpan w:val="7"/>
            <w:tcBorders>
              <w:top w:val="single" w:sz="6" w:space="0" w:color="000000"/>
            </w:tcBorders>
          </w:tcPr>
          <w:p>
            <w:pPr>
              <w:pStyle w:val="TableBody"/>
              <w:rPr>
                <w:sz w:val="14"/>
              </w:rPr>
            </w:pPr>
            <w:r>
              <w:rPr>
                <w:sz w:val="14"/>
              </w:rPr>
              <w:t>Source:  Eletrobras’ 1998-2007 plan</w:t>
            </w:r>
          </w:p>
        </w:tc>
      </w:tr>
    </w:tbl>
    <w:p>
      <w:pPr>
        <w:pStyle w:val="BLKmed1st1"/>
        <w:spacing w:before="0" w:after="0"/>
        <w:rPr/>
      </w:pPr>
      <w:r>
        <w:rPr/>
      </w:r>
    </w:p>
    <w:p>
      <w:pPr>
        <w:pStyle w:val="Normal"/>
        <w:rPr/>
      </w:pPr>
      <w:r>
        <w:rPr/>
        <w:t>It can be seen from the above that the Southeast region is substantially the largest as well as the slowest growing region. This is due to the presence in the region of Brazil’s most heavily industrialzed and developed areas. Elektro’s concession area, while geographically located in the Southeast region, is demographically much more similar to the South region.</w:t>
      </w:r>
    </w:p>
    <w:p>
      <w:pPr>
        <w:pStyle w:val="Heading5"/>
        <w:numPr>
          <w:ilvl w:val="3"/>
          <w:numId w:val="3"/>
        </w:numPr>
        <w:rPr/>
      </w:pPr>
      <w:r>
        <w:rPr/>
        <w:t>Electricity Supply</w:t>
      </w:r>
    </w:p>
    <w:p>
      <w:pPr>
        <w:pStyle w:val="BLKmed1st1"/>
        <w:rPr/>
      </w:pPr>
      <w:r>
        <w:rPr/>
        <w:t>Installed generation capacity in Brazil is predominantly hydro as shown below:</w:t>
      </w:r>
    </w:p>
    <w:tbl>
      <w:tblPr>
        <w:tblW w:w="3330" w:type="dxa"/>
        <w:jc w:val="center"/>
        <w:tblInd w:w="0" w:type="dxa"/>
        <w:tblLayout w:type="fixed"/>
        <w:tblCellMar>
          <w:top w:w="0" w:type="dxa"/>
          <w:start w:w="108" w:type="dxa"/>
          <w:bottom w:w="0" w:type="dxa"/>
          <w:end w:w="108" w:type="dxa"/>
        </w:tblCellMar>
      </w:tblPr>
      <w:tblGrid>
        <w:gridCol w:w="2385"/>
        <w:gridCol w:w="945"/>
      </w:tblGrid>
      <w:tr>
        <w:trPr>
          <w:tblHeader w:val="true"/>
        </w:trPr>
        <w:tc>
          <w:tcPr>
            <w:tcW w:w="2385"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Type of Capacity</w:t>
            </w:r>
          </w:p>
        </w:tc>
        <w:tc>
          <w:tcPr>
            <w:tcW w:w="945"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MW</w:t>
            </w:r>
          </w:p>
        </w:tc>
      </w:tr>
      <w:tr>
        <w:trPr>
          <w:tblHeader w:val="true"/>
        </w:trPr>
        <w:tc>
          <w:tcPr>
            <w:tcW w:w="2385" w:type="dxa"/>
            <w:tcBorders>
              <w:start w:val="single" w:sz="6" w:space="0" w:color="000000"/>
            </w:tcBorders>
          </w:tcPr>
          <w:p>
            <w:pPr>
              <w:pStyle w:val="TableHeadSpace"/>
              <w:rPr/>
            </w:pPr>
            <w:r>
              <w:rPr>
                <w:rStyle w:val="hidden"/>
                <w:sz w:val="18"/>
              </w:rPr>
              <w:t>DO NOT DELETE</w:t>
            </w:r>
          </w:p>
        </w:tc>
        <w:tc>
          <w:tcPr>
            <w:tcW w:w="945" w:type="dxa"/>
            <w:tcBorders>
              <w:end w:val="single" w:sz="6" w:space="0" w:color="000000"/>
            </w:tcBorders>
          </w:tcPr>
          <w:p>
            <w:pPr>
              <w:pStyle w:val="TableHeadSpace"/>
              <w:snapToGrid w:val="false"/>
              <w:rPr>
                <w:rStyle w:val="hidden"/>
                <w:sz w:val="18"/>
              </w:rPr>
            </w:pPr>
            <w:r>
              <w:rPr/>
            </w:r>
          </w:p>
        </w:tc>
      </w:tr>
      <w:tr>
        <w:trPr>
          <w:trHeight w:val="240" w:hRule="exact"/>
        </w:trPr>
        <w:tc>
          <w:tcPr>
            <w:tcW w:w="2385" w:type="dxa"/>
            <w:tcBorders>
              <w:start w:val="single" w:sz="6" w:space="0" w:color="000000"/>
            </w:tcBorders>
            <w:vAlign w:val="center"/>
          </w:tcPr>
          <w:p>
            <w:pPr>
              <w:pStyle w:val="TableBody"/>
              <w:rPr>
                <w:sz w:val="18"/>
              </w:rPr>
            </w:pPr>
            <w:r>
              <w:rPr>
                <w:sz w:val="18"/>
              </w:rPr>
              <w:t>Hydro</w:t>
            </w:r>
          </w:p>
        </w:tc>
        <w:tc>
          <w:tcPr>
            <w:tcW w:w="945" w:type="dxa"/>
            <w:tcBorders>
              <w:end w:val="single" w:sz="6" w:space="0" w:color="000000"/>
            </w:tcBorders>
            <w:vAlign w:val="center"/>
          </w:tcPr>
          <w:p>
            <w:pPr>
              <w:pStyle w:val="TableBody"/>
              <w:tabs>
                <w:tab w:val="clear" w:pos="720"/>
                <w:tab w:val="decimal" w:pos="342" w:leader="none"/>
              </w:tabs>
              <w:rPr>
                <w:sz w:val="18"/>
              </w:rPr>
            </w:pPr>
            <w:r>
              <w:rPr>
                <w:sz w:val="18"/>
              </w:rPr>
              <w:t>55,565</w:t>
            </w:r>
          </w:p>
        </w:tc>
      </w:tr>
      <w:tr>
        <w:trPr>
          <w:trHeight w:val="240" w:hRule="exact"/>
        </w:trPr>
        <w:tc>
          <w:tcPr>
            <w:tcW w:w="2385" w:type="dxa"/>
            <w:tcBorders>
              <w:start w:val="single" w:sz="6" w:space="0" w:color="000000"/>
            </w:tcBorders>
            <w:vAlign w:val="center"/>
          </w:tcPr>
          <w:p>
            <w:pPr>
              <w:pStyle w:val="TableBody"/>
              <w:rPr>
                <w:sz w:val="18"/>
              </w:rPr>
            </w:pPr>
            <w:r>
              <w:rPr>
                <w:sz w:val="18"/>
              </w:rPr>
              <w:t>Thermal</w:t>
            </w:r>
          </w:p>
        </w:tc>
        <w:tc>
          <w:tcPr>
            <w:tcW w:w="945" w:type="dxa"/>
            <w:tcBorders>
              <w:end w:val="single" w:sz="6" w:space="0" w:color="000000"/>
            </w:tcBorders>
            <w:vAlign w:val="center"/>
          </w:tcPr>
          <w:p>
            <w:pPr>
              <w:pStyle w:val="TableBody"/>
              <w:tabs>
                <w:tab w:val="clear" w:pos="720"/>
                <w:tab w:val="decimal" w:pos="342" w:leader="none"/>
              </w:tabs>
              <w:rPr>
                <w:sz w:val="18"/>
              </w:rPr>
            </w:pPr>
            <w:r>
              <w:rPr>
                <w:sz w:val="18"/>
              </w:rPr>
              <w:t>5,224</w:t>
            </w:r>
          </w:p>
        </w:tc>
      </w:tr>
      <w:tr>
        <w:trPr>
          <w:trHeight w:val="240" w:hRule="exact"/>
        </w:trPr>
        <w:tc>
          <w:tcPr>
            <w:tcW w:w="2385" w:type="dxa"/>
            <w:tcBorders>
              <w:top w:val="single" w:sz="6" w:space="0" w:color="000000"/>
              <w:start w:val="single" w:sz="6" w:space="0" w:color="000000"/>
              <w:bottom w:val="single" w:sz="6" w:space="0" w:color="000000"/>
            </w:tcBorders>
            <w:vAlign w:val="center"/>
          </w:tcPr>
          <w:p>
            <w:pPr>
              <w:pStyle w:val="TableBody"/>
              <w:rPr>
                <w:b/>
                <w:sz w:val="18"/>
              </w:rPr>
            </w:pPr>
            <w:r>
              <w:rPr>
                <w:b/>
                <w:sz w:val="18"/>
              </w:rPr>
              <w:t>Total</w:t>
            </w:r>
          </w:p>
        </w:tc>
        <w:tc>
          <w:tcPr>
            <w:tcW w:w="945" w:type="dxa"/>
            <w:tcBorders>
              <w:top w:val="single" w:sz="6" w:space="0" w:color="000000"/>
              <w:bottom w:val="single" w:sz="6" w:space="0" w:color="000000"/>
              <w:end w:val="single" w:sz="6" w:space="0" w:color="000000"/>
            </w:tcBorders>
            <w:vAlign w:val="center"/>
          </w:tcPr>
          <w:p>
            <w:pPr>
              <w:pStyle w:val="TableBody"/>
              <w:tabs>
                <w:tab w:val="clear" w:pos="720"/>
                <w:tab w:val="decimal" w:pos="342" w:leader="none"/>
              </w:tabs>
              <w:rPr>
                <w:b/>
                <w:sz w:val="18"/>
              </w:rPr>
            </w:pPr>
            <w:r>
              <w:rPr>
                <w:b/>
                <w:sz w:val="18"/>
              </w:rPr>
              <w:t>60,787</w:t>
            </w:r>
          </w:p>
        </w:tc>
      </w:tr>
    </w:tbl>
    <w:p>
      <w:pPr>
        <w:pStyle w:val="BLKmed1st1"/>
        <w:rPr/>
      </w:pPr>
      <w:r>
        <w:rPr/>
      </w:r>
    </w:p>
    <w:p>
      <w:pPr>
        <w:pStyle w:val="BLKmed1st1"/>
        <w:spacing w:before="0" w:after="110"/>
        <w:rPr/>
      </w:pPr>
      <w:r>
        <w:rPr/>
        <w:t>While significant hydroelectric capacity continues to be built in Brazil, the environmental and financing difficulties which the construction of new hydroelectric power plants continues to face have been one of the key factors behind the recent shift in policy away from hydroelectric capacity and towards thermal, primarily gas-fired, capacity.  This has also been facilitated by the discovery of substantial gas reserves and by the completion of major infrastructure projects linking these reserves to the major existing and future load centers.  As a result, it is expected that over 17,000 MW of gas fired capacity will be built over the next 5 years, reducing the share of hydroelectric capacity from 91% to an estimated 75%.</w:t>
      </w:r>
    </w:p>
    <w:p>
      <w:pPr>
        <w:pStyle w:val="BLKmed1st1"/>
        <w:spacing w:before="0" w:after="110"/>
        <w:rPr/>
      </w:pPr>
      <w:r>
        <w:rPr/>
      </w:r>
    </w:p>
    <w:p>
      <w:pPr>
        <w:pStyle w:val="Heading5"/>
        <w:numPr>
          <w:ilvl w:val="2"/>
          <w:numId w:val="3"/>
        </w:numPr>
        <w:rPr/>
      </w:pPr>
      <w:r>
        <w:rPr/>
        <w:t>Key Investment Considerations</w:t>
      </w:r>
    </w:p>
    <w:p>
      <w:pPr>
        <w:pStyle w:val="Heading4"/>
        <w:numPr>
          <w:ilvl w:val="3"/>
          <w:numId w:val="3"/>
        </w:numPr>
        <w:rPr/>
      </w:pPr>
      <w:r>
        <w:rPr>
          <w:i/>
        </w:rPr>
        <w:t>Unique Opportunity to Acquire one of Largest Distributors in Brazil</w:t>
      </w:r>
    </w:p>
    <w:p>
      <w:pPr>
        <w:pStyle w:val="Normal"/>
        <w:rPr/>
      </w:pPr>
      <w:r>
        <w:rPr/>
        <w:t>In 1999, Elektro was the fourth largest distribution company in São Paulo State with a market share of 12% and the sixth largest in Brazil (market share of almost 4%). Given recent delays in the privatizations of CELSC and COPEL, and the low probability that CEMIG and CEEE will be privatized in the foreseeable future, the sale of Elektro offers a unique opportunity to acquire a significant player in the Brazilian and São Paulo electricity markets.</w:t>
      </w:r>
    </w:p>
    <w:p>
      <w:pPr>
        <w:pStyle w:val="Heading5"/>
        <w:numPr>
          <w:ilvl w:val="3"/>
          <w:numId w:val="3"/>
        </w:numPr>
        <w:rPr/>
      </w:pPr>
      <w:r>
        <w:rPr>
          <w:i/>
        </w:rPr>
        <w:t>Located in Wealthiest Region of Brazil</w:t>
      </w:r>
    </w:p>
    <w:p>
      <w:pPr>
        <w:pStyle w:val="Normal"/>
        <w:rPr/>
      </w:pPr>
      <w:r>
        <w:rPr/>
        <w:t>Elektro’s concession area is located throughout the State of São Paulo, Brazil’s most developed region. São Paulo State is responsible for 40% of national GDP, houses the largest industrial base in Latin America and possesses a modern infrastructure system. Due to its high GDP per capita and more developed sociodemographic environment, the State consumes 33% of the total electricity consumed in Brazil.</w:t>
      </w:r>
    </w:p>
    <w:p>
      <w:pPr>
        <w:pStyle w:val="Heading5"/>
        <w:numPr>
          <w:ilvl w:val="3"/>
          <w:numId w:val="3"/>
        </w:numPr>
        <w:rPr/>
      </w:pPr>
      <w:r>
        <w:rPr>
          <w:i/>
        </w:rPr>
        <w:t>Favourable Demographics</w:t>
      </w:r>
      <w:r>
        <w:rPr/>
        <w:t xml:space="preserve"> </w:t>
      </w:r>
    </w:p>
    <w:p>
      <w:pPr>
        <w:pStyle w:val="Normal"/>
        <w:rPr/>
      </w:pPr>
      <w:r>
        <w:rPr/>
        <w:t>Elektro is located in a region with excellent demographics.  The region has enjoyed and is anticipated to continue to enjoy the effects of migration away from the City of São Paulo.  This process of migration should accelerate as the build-out of the region’s telecommunication and transportation infrastructure increasingly facilitates living in the “suburbs” of São Paulo.  In addition, the region is experiencing a drop in the number of persons living per household as the increase of income per capita has allowed a larger number of persons to acquire a separate home.</w:t>
      </w:r>
    </w:p>
    <w:p>
      <w:pPr>
        <w:pStyle w:val="Heading5"/>
        <w:numPr>
          <w:ilvl w:val="3"/>
          <w:numId w:val="3"/>
        </w:numPr>
        <w:rPr/>
      </w:pPr>
      <w:r>
        <w:rPr>
          <w:i/>
        </w:rPr>
        <w:t>Elektro Demand Growth Higher than National and State Averages</w:t>
      </w:r>
    </w:p>
    <w:p>
      <w:pPr>
        <w:pStyle w:val="Normal"/>
        <w:rPr/>
      </w:pPr>
      <w:r>
        <w:rPr/>
        <w:t xml:space="preserve">As a result of the sociodemographic characteristics mentioned above, Elektro has one of the greatest potentials for demand growth in São Paulo State and the South/Southeast region of Brazil.  It is expected that the average growth in Elektro’s electricity sales will be approximately 5.6% per year between 1999 and 2004, compared to a growth rate of 4.0% for the entire Southeast region during the same period. Even during 1999, a year during which Brazil GDP grew by only 0.8% as a result of the devaluation of the Real and the resulting economic slowdown, consumption of electricity in Elektro’s service territory grew by 4.9%. </w:t>
      </w:r>
    </w:p>
    <w:p>
      <w:pPr>
        <w:pStyle w:val="Heading3"/>
        <w:numPr>
          <w:ilvl w:val="3"/>
          <w:numId w:val="3"/>
        </w:numPr>
        <w:rPr/>
      </w:pPr>
      <w:r>
        <w:rPr>
          <w:i/>
        </w:rPr>
        <w:t>Limited Exposure to Large Consumers</w:t>
      </w:r>
    </w:p>
    <w:p>
      <w:pPr>
        <w:pStyle w:val="Normal"/>
        <w:rPr/>
      </w:pPr>
      <w:r>
        <w:rPr/>
        <w:t xml:space="preserve">Elektro’s 14 largest customers (all of which are large consumers) represent only 19.7% of its total electricity sales and [  ]% of its gross margin. </w:t>
      </w:r>
    </w:p>
    <w:p>
      <w:pPr>
        <w:pStyle w:val="Heading4"/>
        <w:numPr>
          <w:ilvl w:val="3"/>
          <w:numId w:val="3"/>
        </w:numPr>
        <w:rPr/>
      </w:pPr>
      <w:r>
        <w:rPr>
          <w:i/>
        </w:rPr>
        <w:t>Strong Platform for Development of Marketing and Supply Business</w:t>
      </w:r>
    </w:p>
    <w:p>
      <w:pPr>
        <w:pStyle w:val="Normal"/>
        <w:rPr/>
      </w:pPr>
      <w:r>
        <w:rPr/>
        <w:t>Elektro’s geographic diversity in the State of São Paulo means that it is well placed to compete to supply unregulated customers in other service territories in the State and in neighbouring states.  Its competitive position will be further enhanced by SoCal’s presence in the natural gas sector and its ability to offer a broader and more flexible package of services to these unregulated customers.</w:t>
      </w:r>
    </w:p>
    <w:p>
      <w:pPr>
        <w:pStyle w:val="Heading4"/>
        <w:numPr>
          <w:ilvl w:val="3"/>
          <w:numId w:val="3"/>
        </w:numPr>
        <w:rPr/>
      </w:pPr>
      <w:r>
        <w:rPr>
          <w:i/>
        </w:rPr>
        <w:t>One of the Few Wholly Owned Distribution Assets</w:t>
      </w:r>
    </w:p>
    <w:p>
      <w:pPr>
        <w:pStyle w:val="Normal"/>
        <w:rPr/>
      </w:pPr>
      <w:r>
        <w:rPr/>
        <w:t>Elektro is 99.46% owned by Enron. As a result, Enron has enjoyed maximum flexibility in restructuring Elektro to reduce financial, operational and other inefficiencies while reshaping the company and retraining its management team as an aggressive competitor and market leader.  In addition, SoCal’s 99.46% ownership of the company will greatly enhance the ability of its owner to implement its strategic plan for the company.</w:t>
      </w:r>
    </w:p>
    <w:p>
      <w:pPr>
        <w:pStyle w:val="Heading4"/>
        <w:numPr>
          <w:ilvl w:val="3"/>
          <w:numId w:val="3"/>
        </w:numPr>
        <w:rPr/>
      </w:pPr>
      <w:r>
        <w:rPr>
          <w:i/>
        </w:rPr>
        <w:t>Unique Value Added Ownership Structure</w:t>
      </w:r>
    </w:p>
    <w:p>
      <w:pPr>
        <w:pStyle w:val="Normal"/>
        <w:rPr/>
      </w:pPr>
      <w:r>
        <w:rPr/>
        <w:t>Due to its 99.46% stake, Enron was able to implement the current capital structure and complete a reverse merger with the Brazilian corporate acquisition vehicle used to acquire Elektro.  The merger as well as the capital structure has allowed Elektro to:</w:t>
      </w:r>
    </w:p>
    <w:p>
      <w:pPr>
        <w:pStyle w:val="Bmed1st1"/>
        <w:numPr>
          <w:ilvl w:val="0"/>
          <w:numId w:val="16"/>
        </w:numPr>
        <w:spacing w:lineRule="auto" w:line="300"/>
        <w:ind w:hanging="357" w:start="357" w:end="0"/>
        <w:rPr/>
      </w:pPr>
      <w:r>
        <w:rPr/>
        <w:t>[Significantly revalue its assets], which is expected to increase the level of tariffs that Elektro will be allowed to charge in order to earn a reasonable return on its asset base after its next 5 year review.  In addition, it has permitted Elektro to utilize amortization of the resulting acquisition premium as a valuable tax shield;</w:t>
      </w:r>
    </w:p>
    <w:p>
      <w:pPr>
        <w:pStyle w:val="Bmed1st1"/>
        <w:numPr>
          <w:ilvl w:val="0"/>
          <w:numId w:val="16"/>
        </w:numPr>
        <w:spacing w:lineRule="auto" w:line="300"/>
        <w:ind w:hanging="357" w:start="357" w:end="0"/>
        <w:rPr/>
      </w:pPr>
      <w:r>
        <w:rPr/>
        <w:t>[As a result of the merger, Enron placed most of the debt relating to its acquisition within Elektro.  In addition, in December 1999, Enron pre-paid on Elektro’s behalf, by means of an inter-company loan, an approximately [US$275 MM] Real denominated, IGP-M indexed debt that Elektro inherited from Eletrobras prior to its privatization.  The Central Bank of Brazil approved both these contributions of debt and granted Enron a conduit for capital repayment in an amount of approximately US$713 million over [   ] years;]</w:t>
      </w:r>
      <w:r>
        <w:rPr>
          <w:b/>
        </w:rPr>
        <w:t>[confirm with Robert George]</w:t>
      </w:r>
    </w:p>
    <w:p>
      <w:pPr>
        <w:pStyle w:val="Bmed1st1"/>
        <w:numPr>
          <w:ilvl w:val="0"/>
          <w:numId w:val="16"/>
        </w:numPr>
        <w:spacing w:lineRule="auto" w:line="300"/>
        <w:ind w:hanging="357" w:start="357" w:end="0"/>
        <w:rPr/>
      </w:pPr>
      <w:r>
        <w:rPr/>
        <w:t>[Pursuant to the Central Bank approval, Elektro is allowed to pay interest on an annual basis on such amount, further enhancing Enron’s ability to withdraw capital from Elektro in a tax efficient manner.  The interest due on the amount is not subject to withholding taxes; an exemption from such withholding taxes is not currently available to other similar structures in Brazil; and ]</w:t>
      </w:r>
      <w:r>
        <w:rPr>
          <w:b/>
        </w:rPr>
        <w:t xml:space="preserve"> [confirm with Robert George]</w:t>
      </w:r>
    </w:p>
    <w:p>
      <w:pPr>
        <w:pStyle w:val="Bmed1st1"/>
        <w:numPr>
          <w:ilvl w:val="0"/>
          <w:numId w:val="16"/>
        </w:numPr>
        <w:spacing w:lineRule="auto" w:line="300"/>
        <w:ind w:hanging="357" w:start="357" w:end="0"/>
        <w:rPr/>
      </w:pPr>
      <w:r>
        <w:rPr/>
        <w:t>[The financing structure in place with regards to Elektro allows the owner to avoid recognition of foreign exchange losses in connection with any future devaluation of the Brazilian currency given that the functional currency of the holding company is U.S. dollars.]</w:t>
      </w:r>
      <w:r>
        <w:rPr>
          <w:b/>
        </w:rPr>
        <w:t xml:space="preserve"> [confirm with Robert George]</w:t>
      </w:r>
    </w:p>
    <w:p>
      <w:pPr>
        <w:pStyle w:val="Heading4"/>
        <w:numPr>
          <w:ilvl w:val="3"/>
          <w:numId w:val="3"/>
        </w:numPr>
        <w:rPr/>
      </w:pPr>
      <w:r>
        <w:rPr>
          <w:i/>
        </w:rPr>
        <w:t>Efficiently Managed Operation</w:t>
      </w:r>
    </w:p>
    <w:p>
      <w:pPr>
        <w:pStyle w:val="Normal"/>
        <w:rPr/>
      </w:pPr>
      <w:r>
        <w:rPr/>
        <w:t>Prior to its privatization, Elektro was historically one of the most efficient operations of CESP and the Brazilian electricity sector. Enron has continued to improve performance by:</w:t>
      </w:r>
    </w:p>
    <w:p>
      <w:pPr>
        <w:pStyle w:val="Bmed1st1"/>
        <w:numPr>
          <w:ilvl w:val="0"/>
          <w:numId w:val="16"/>
        </w:numPr>
        <w:ind w:hanging="0" w:start="0"/>
        <w:rPr/>
      </w:pPr>
      <w:r>
        <w:rPr/>
        <w:t>Reducing headcount to 720 customers per employee (among the highest in Latin America);</w:t>
      </w:r>
    </w:p>
    <w:p>
      <w:pPr>
        <w:pStyle w:val="Bmed1st1"/>
        <w:numPr>
          <w:ilvl w:val="0"/>
          <w:numId w:val="16"/>
        </w:numPr>
        <w:ind w:hanging="0" w:start="0"/>
        <w:rPr/>
      </w:pPr>
      <w:r>
        <w:rPr/>
        <w:t>Maintaining technical and non-technical distribution losses at extremely low levels (6% in 1999);</w:t>
      </w:r>
    </w:p>
    <w:p>
      <w:pPr>
        <w:pStyle w:val="Bmed1st1"/>
        <w:numPr>
          <w:ilvl w:val="0"/>
          <w:numId w:val="16"/>
        </w:numPr>
        <w:ind w:hanging="0" w:start="0"/>
        <w:rPr/>
      </w:pPr>
      <w:r>
        <w:rPr/>
        <w:t>Reviewing and/or terminating all unnecessary sub-contracting arrangements; and</w:t>
      </w:r>
    </w:p>
    <w:p>
      <w:pPr>
        <w:pStyle w:val="Bmed1st1"/>
        <w:numPr>
          <w:ilvl w:val="0"/>
          <w:numId w:val="16"/>
        </w:numPr>
        <w:ind w:hanging="0" w:start="0"/>
        <w:rPr/>
      </w:pPr>
      <w:r>
        <w:rPr/>
        <w:t>Implementing a state-of-the-art customer call center.  In recognition of its high levels of service and efficiency, Elektro has been named the best Brazilian electric distribution company by Eletricidade Moderna for 2 years in a row.</w:t>
      </w:r>
    </w:p>
    <w:p>
      <w:pPr>
        <w:pStyle w:val="Heading4"/>
        <w:numPr>
          <w:ilvl w:val="3"/>
          <w:numId w:val="3"/>
        </w:numPr>
        <w:rPr/>
      </w:pPr>
      <w:r>
        <w:rPr>
          <w:i/>
        </w:rPr>
        <w:t>Transparent and Stable Tariff Regime</w:t>
      </w:r>
    </w:p>
    <w:p>
      <w:pPr>
        <w:pStyle w:val="Normal"/>
        <w:rPr/>
      </w:pPr>
      <w:r>
        <w:rPr/>
        <w:t>On its privatization, Elektro was granted a new concession contract.  As part of this contract, Elektro’s tariffs are set for 5 years until September 2002 with annual pass-through of inflation in respect of its controllable costs and full pass-through of all non-controllable costs (power purchase costs, CCC, RGR, sales taxes etc.).  The terms of the tariff regime have been adhered to by ANEEL since the company’s privatization.</w:t>
      </w:r>
    </w:p>
    <w:p>
      <w:pPr>
        <w:pStyle w:val="Heading4"/>
        <w:numPr>
          <w:ilvl w:val="3"/>
          <w:numId w:val="3"/>
        </w:numPr>
        <w:rPr/>
      </w:pPr>
      <w:r>
        <w:rPr>
          <w:i/>
        </w:rPr>
        <w:t>Overcoming Devaluation Effects</w:t>
      </w:r>
    </w:p>
    <w:p>
      <w:pPr>
        <w:pStyle w:val="Normal"/>
        <w:rPr/>
      </w:pPr>
      <w:r>
        <w:rPr/>
        <w:t>Under the terms of its concession contract, Elektro’s tariffs are indexed to IGPM, a wholesale market price index, while its costs tend to be more closely related to the Indice de Preços ao Consumidor (“IPC”).  In 1999, the IGPM exceeded the IPC by 12.3%, thus allowing Elektro to increase its tariffs at a higher rate than its costs.  In June and September 1999, Elektro received 16.3% and 6.5% increases in its tariffs, with respect to fuel and power cost pass-through adjustments and IGPM adjustments, respectively.  Enron currently expects a further increase of approximately 16% in September 2000 relating to IGPM alone and excluding pass-through of fuel, power purchase costs and other non-controllable cost increases.  As a result of these increases and the continuing strength of the Real, Elektro will have a tariff which is substantially equivalent in dollar terms to the pre-devaluation tariff level.</w:t>
      </w:r>
    </w:p>
    <w:p>
      <w:pPr>
        <w:pStyle w:val="Heading4"/>
        <w:numPr>
          <w:ilvl w:val="3"/>
          <w:numId w:val="3"/>
        </w:numPr>
        <w:rPr/>
      </w:pPr>
      <w:r>
        <w:rPr>
          <w:i/>
        </w:rPr>
        <w:t>Customer Oriented Culture</w:t>
      </w:r>
    </w:p>
    <w:p>
      <w:pPr>
        <w:pStyle w:val="Normal"/>
        <w:rPr/>
      </w:pPr>
      <w:r>
        <w:rPr/>
        <w:t>Elektro has developed a customer-oriented approach to providing service as evidenced by the fact that it is the only electricity distribution company in Brazil with a fully-integrated customer call center. Elektro’s call center has been named the best in the electricity distribution industry in Brazil.</w:t>
      </w:r>
    </w:p>
    <w:p>
      <w:pPr>
        <w:pStyle w:val="Heading4"/>
        <w:numPr>
          <w:ilvl w:val="3"/>
          <w:numId w:val="3"/>
        </w:numPr>
        <w:rPr/>
      </w:pPr>
      <w:r>
        <w:rPr>
          <w:i/>
        </w:rPr>
        <w:t>Anchor Demand for Development of Gas-Fired Power Generation Capacity</w:t>
      </w:r>
    </w:p>
    <w:p>
      <w:pPr>
        <w:pStyle w:val="Normal"/>
        <w:rPr/>
      </w:pPr>
      <w:r>
        <w:rPr/>
        <w:t>Current regulations in Brazil permit distribution companies to contract with related companies for up to 30% of their total electricity requirements for regulated customers.  On this basis, Elektro could provide anchor demand for almost 1,000 MW of gas-fired generation capacity, representing potential natural gas consumption of approximately 5 MMcm per day at a load factor of 80%.  Elektro’s location on BBPL could also facilitate the development of gas-fired power generation capacity.  It is also worth noting that new generation contract prices must comply with the price limits set by ANEEL (the “Normative Values”).  For gas-fired plant the Normative Value is currently US$35/MWh.</w:t>
      </w:r>
    </w:p>
    <w:p>
      <w:pPr>
        <w:pStyle w:val="Heading4"/>
        <w:numPr>
          <w:ilvl w:val="3"/>
          <w:numId w:val="3"/>
        </w:numPr>
        <w:rPr/>
      </w:pPr>
      <w:r>
        <w:rPr>
          <w:i/>
        </w:rPr>
        <w:t>Strong and Growing Profitability and Cashflows</w:t>
      </w:r>
    </w:p>
    <w:p>
      <w:pPr>
        <w:pStyle w:val="Normal"/>
        <w:rPr/>
      </w:pPr>
      <w:r>
        <w:rPr/>
        <w:t>Elektro generates strong and fast growing profits and cashflows which also enjoy a high degree of transparency and predictability.  In 2000 and 2001, the company is projecting EBITDA of US$208 MM and US$243 MM, respectively, and net income of US$33 MM and US$51 MM, respectively, after servicing all inter-company debt.</w:t>
      </w:r>
    </w:p>
    <w:p>
      <w:pPr>
        <w:pStyle w:val="Heading2"/>
        <w:numPr>
          <w:ilvl w:val="1"/>
          <w:numId w:val="3"/>
        </w:numPr>
        <w:ind w:hanging="0" w:start="0"/>
        <w:rPr/>
      </w:pPr>
      <w:r>
        <w:rPr/>
        <w:t>Elektro</w:t>
      </w:r>
    </w:p>
    <w:p>
      <w:pPr>
        <w:pStyle w:val="Heading4"/>
        <w:numPr>
          <w:ilvl w:val="2"/>
          <w:numId w:val="3"/>
        </w:numPr>
        <w:rPr/>
      </w:pPr>
      <w:r>
        <w:rPr/>
        <w:t>Description of the Assets</w:t>
      </w:r>
    </w:p>
    <w:p>
      <w:pPr>
        <w:pStyle w:val="Heading4"/>
        <w:numPr>
          <w:ilvl w:val="3"/>
          <w:numId w:val="3"/>
        </w:numPr>
        <w:rPr/>
      </w:pPr>
      <w:r>
        <w:rPr/>
        <w:t>Overview</w:t>
      </w:r>
    </w:p>
    <w:p>
      <w:pPr>
        <w:pStyle w:val="Normal"/>
        <w:rPr/>
      </w:pPr>
      <w:r>
        <w:rPr/>
        <w:t>As of December 1999, Elektro served more than 1.58 million customers throughout 223 towns and cities in the State of São Paulo, in addition to five towns and cities in the eastern part of the State of Mato Grosso do Sul.  Elektro’s service territory is contiguous with the concession areas of Metropolitana, Bandeirante, COPEL, CEMIG, CPFL, ENERSUL and CERJ.  In 1999, Elektro distributed 10,708 GWh of electricity representing some 12% of total consumption in the State of São Paulo and almost 4% of the total consumption in Brazil.  Elektro’s service territory encompasses an area of approximately 120,884 km</w:t>
      </w:r>
      <w:r>
        <w:rPr>
          <w:vertAlign w:val="superscript"/>
        </w:rPr>
        <w:t>2</w:t>
      </w:r>
      <w:r>
        <w:rPr/>
        <w:t xml:space="preserve"> (divided between the States of São Paulo and Mato Grosso do Sul) and represents approximately 40% of the total area of the State of São Paulo.  Its service territory has a total population of approximately 5.2 million people.  Elektro has a 30 year renewable concession contract that expires in 2028.</w:t>
      </w:r>
    </w:p>
    <w:p>
      <w:pPr>
        <w:pStyle w:val="Normal"/>
        <w:rPr/>
      </w:pPr>
      <w:r>
        <w:rPr/>
        <w:t>Elektro’s service territory is divided into four departments, as shown in the map below.  In the Central Department, industrial consumption clearly prevails over other types of consumers. In the Northwest and South Departments, residential customers predominate while the East Department market shows a more even distribution of demand among the different types of customer.</w:t>
      </w:r>
    </w:p>
    <w:tbl>
      <w:tblPr>
        <w:tblW w:w="9787" w:type="dxa"/>
        <w:jc w:val="start"/>
        <w:tblInd w:w="-3260" w:type="dxa"/>
        <w:tblLayout w:type="fixed"/>
        <w:tblCellMar>
          <w:top w:w="0" w:type="dxa"/>
          <w:start w:w="0" w:type="dxa"/>
          <w:bottom w:w="0" w:type="dxa"/>
          <w:end w:w="0" w:type="dxa"/>
        </w:tblCellMar>
      </w:tblPr>
      <w:tblGrid>
        <w:gridCol w:w="9781"/>
      </w:tblGrid>
      <w:tr>
        <w:trPr/>
        <w:tc>
          <w:tcPr>
            <w:tcW w:w="9781" w:type="dxa"/>
            <w:tcBorders/>
          </w:tcPr>
          <w:p>
            <w:pPr>
              <w:pStyle w:val="Tableheading"/>
              <w:spacing w:before="0" w:after="140"/>
              <w:rPr/>
            </w:pPr>
            <w:r>
              <w:rPr/>
              <w:t>Concession Area</w:t>
            </w:r>
          </w:p>
        </w:tc>
      </w:tr>
      <w:tr>
        <w:trPr/>
        <w:tc>
          <w:tcPr>
            <w:tcW w:w="9781" w:type="dxa"/>
            <w:tcBorders/>
          </w:tcPr>
          <w:p>
            <w:pPr>
              <w:pStyle w:val="Tablebody1"/>
              <w:spacing w:before="20" w:after="20"/>
              <w:jc w:val="center"/>
              <w:rPr/>
            </w:pPr>
            <w:bookmarkStart w:id="0" w:name="_1015390024"/>
            <w:bookmarkStart w:id="1" w:name="_1015378317"/>
            <w:bookmarkStart w:id="2" w:name="_1015378229"/>
            <w:bookmarkStart w:id="3" w:name="_1015378209"/>
            <w:bookmarkStart w:id="4" w:name="_1015377670"/>
            <w:bookmarkStart w:id="5" w:name="_1015377072"/>
            <w:bookmarkStart w:id="6" w:name="_1015375384"/>
            <w:bookmarkStart w:id="7" w:name="_1014801794"/>
            <w:bookmarkStart w:id="8" w:name="_1013707967"/>
            <w:bookmarkStart w:id="9" w:name="_1013564920"/>
            <w:bookmarkStart w:id="10" w:name="_1013561754"/>
            <w:bookmarkStart w:id="11" w:name="_1013371375"/>
            <w:bookmarkStart w:id="12" w:name="_1013366333"/>
            <w:bookmarkStart w:id="13" w:name="_1013366283"/>
            <w:bookmarkStart w:id="14" w:name="_1013288687"/>
            <w:bookmarkStart w:id="15" w:name="_1013287970"/>
            <w:bookmarkStart w:id="16" w:name="_1013247135"/>
            <w:bookmarkStart w:id="17" w:name="_1013010451"/>
            <w:bookmarkStart w:id="18" w:name="_1013010413"/>
            <w:bookmarkStart w:id="19" w:name="_1013009895"/>
            <w:bookmarkStart w:id="20" w:name="_1013009561"/>
            <w:bookmarkStart w:id="21" w:name="_1012983349"/>
            <w:bookmarkStart w:id="22" w:name="_1012983276"/>
            <w:bookmarkStart w:id="23" w:name="_1012981263"/>
            <w:bookmarkStart w:id="24" w:name="_1012981068"/>
            <w:bookmarkStart w:id="25" w:name="_1012981040"/>
            <w:bookmarkStart w:id="26" w:name="_101298063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object w:dxaOrig="6985" w:dyaOrig="45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49.25pt;height:225.65pt" filled="f" o:ole="">
                  <v:imagedata r:id="rId3" o:title=""/>
                </v:shape>
                <o:OLEObject Type="Embed" ProgID="" ShapeID="ole_rId2" DrawAspect="Content" ObjectID="_1704631492" r:id="rId2"/>
              </w:object>
            </w:r>
          </w:p>
        </w:tc>
      </w:tr>
    </w:tbl>
    <w:p>
      <w:pPr>
        <w:pStyle w:val="Normal"/>
        <w:rPr/>
      </w:pPr>
      <w:r>
        <w:rPr/>
      </w:r>
    </w:p>
    <w:p>
      <w:pPr>
        <w:pStyle w:val="Heading4"/>
        <w:numPr>
          <w:ilvl w:val="3"/>
          <w:numId w:val="3"/>
        </w:numPr>
        <w:rPr/>
      </w:pPr>
      <w:r>
        <w:rPr/>
        <w:t>Physical Assets</w:t>
      </w:r>
    </w:p>
    <w:p>
      <w:pPr>
        <w:pStyle w:val="Normal"/>
        <w:rPr/>
      </w:pPr>
      <w:r>
        <w:rPr/>
        <w:t>Elektro’s sub-transmission and distribution network consists of the following:</w:t>
      </w:r>
    </w:p>
    <w:p>
      <w:pPr>
        <w:pStyle w:val="BLKmed1st1"/>
        <w:spacing w:before="0" w:after="120"/>
        <w:rPr/>
      </w:pPr>
      <w:r>
        <w:rPr/>
        <w:t>Distribution and Sub Transmission Lines</w:t>
      </w:r>
    </w:p>
    <w:tbl>
      <w:tblPr>
        <w:tblW w:w="4876" w:type="dxa"/>
        <w:jc w:val="center"/>
        <w:tblInd w:w="0" w:type="dxa"/>
        <w:tblLayout w:type="fixed"/>
        <w:tblCellMar>
          <w:top w:w="0" w:type="dxa"/>
          <w:start w:w="108" w:type="dxa"/>
          <w:bottom w:w="0" w:type="dxa"/>
          <w:end w:w="108" w:type="dxa"/>
        </w:tblCellMar>
      </w:tblPr>
      <w:tblGrid>
        <w:gridCol w:w="3436"/>
        <w:gridCol w:w="1440"/>
      </w:tblGrid>
      <w:tr>
        <w:trPr>
          <w:tblHeader w:val="true"/>
        </w:trPr>
        <w:tc>
          <w:tcPr>
            <w:tcW w:w="3436"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1440"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Km</w:t>
            </w:r>
          </w:p>
        </w:tc>
      </w:tr>
      <w:tr>
        <w:trPr>
          <w:tblHeader w:val="true"/>
        </w:trPr>
        <w:tc>
          <w:tcPr>
            <w:tcW w:w="3436" w:type="dxa"/>
            <w:tcBorders>
              <w:start w:val="single" w:sz="6" w:space="0" w:color="000000"/>
            </w:tcBorders>
          </w:tcPr>
          <w:p>
            <w:pPr>
              <w:pStyle w:val="TableHeadSpace"/>
              <w:snapToGrid w:val="false"/>
              <w:rPr>
                <w:sz w:val="18"/>
              </w:rPr>
            </w:pPr>
            <w:r>
              <w:rPr>
                <w:sz w:val="18"/>
              </w:rPr>
            </w:r>
          </w:p>
        </w:tc>
        <w:tc>
          <w:tcPr>
            <w:tcW w:w="1440" w:type="dxa"/>
            <w:tcBorders>
              <w:end w:val="single" w:sz="6" w:space="0" w:color="000000"/>
            </w:tcBorders>
          </w:tcPr>
          <w:p>
            <w:pPr>
              <w:pStyle w:val="TableHeadSpace"/>
              <w:snapToGrid w:val="false"/>
              <w:rPr>
                <w:sz w:val="18"/>
              </w:rPr>
            </w:pPr>
            <w:r>
              <w:rPr>
                <w:sz w:val="18"/>
              </w:rPr>
            </w:r>
          </w:p>
        </w:tc>
      </w:tr>
      <w:tr>
        <w:trPr/>
        <w:tc>
          <w:tcPr>
            <w:tcW w:w="3436" w:type="dxa"/>
            <w:tcBorders>
              <w:start w:val="single" w:sz="6" w:space="0" w:color="000000"/>
            </w:tcBorders>
          </w:tcPr>
          <w:p>
            <w:pPr>
              <w:pStyle w:val="TableBody"/>
              <w:rPr>
                <w:sz w:val="18"/>
              </w:rPr>
            </w:pPr>
            <w:r>
              <w:rPr>
                <w:sz w:val="18"/>
              </w:rPr>
              <w:t>Distribution:</w:t>
            </w:r>
          </w:p>
        </w:tc>
        <w:tc>
          <w:tcPr>
            <w:tcW w:w="1440" w:type="dxa"/>
            <w:tcBorders>
              <w:end w:val="single" w:sz="6" w:space="0" w:color="000000"/>
            </w:tcBorders>
          </w:tcPr>
          <w:p>
            <w:pPr>
              <w:pStyle w:val="TableBody"/>
              <w:tabs>
                <w:tab w:val="clear" w:pos="720"/>
                <w:tab w:val="decimal" w:pos="694" w:leader="none"/>
              </w:tabs>
              <w:snapToGrid w:val="false"/>
              <w:rPr>
                <w:sz w:val="18"/>
              </w:rPr>
            </w:pPr>
            <w:r>
              <w:rPr>
                <w:sz w:val="18"/>
              </w:rPr>
            </w:r>
          </w:p>
        </w:tc>
      </w:tr>
      <w:tr>
        <w:trPr/>
        <w:tc>
          <w:tcPr>
            <w:tcW w:w="3436" w:type="dxa"/>
            <w:tcBorders>
              <w:start w:val="single" w:sz="6" w:space="0" w:color="000000"/>
            </w:tcBorders>
          </w:tcPr>
          <w:p>
            <w:pPr>
              <w:pStyle w:val="TableBody"/>
              <w:rPr>
                <w:sz w:val="18"/>
              </w:rPr>
            </w:pPr>
            <w:r>
              <w:rPr>
                <w:sz w:val="18"/>
              </w:rPr>
              <w:t>Medium Tension (34.5/13.8kV)</w:t>
            </w:r>
          </w:p>
        </w:tc>
        <w:tc>
          <w:tcPr>
            <w:tcW w:w="1440" w:type="dxa"/>
            <w:tcBorders>
              <w:end w:val="single" w:sz="6" w:space="0" w:color="000000"/>
            </w:tcBorders>
          </w:tcPr>
          <w:p>
            <w:pPr>
              <w:pStyle w:val="TableBody"/>
              <w:tabs>
                <w:tab w:val="clear" w:pos="720"/>
                <w:tab w:val="decimal" w:pos="872" w:leader="none"/>
              </w:tabs>
              <w:rPr>
                <w:sz w:val="18"/>
              </w:rPr>
            </w:pPr>
            <w:r>
              <w:rPr>
                <w:sz w:val="18"/>
              </w:rPr>
              <w:t>66,117</w:t>
            </w:r>
          </w:p>
        </w:tc>
      </w:tr>
      <w:tr>
        <w:trPr/>
        <w:tc>
          <w:tcPr>
            <w:tcW w:w="3436" w:type="dxa"/>
            <w:tcBorders>
              <w:start w:val="single" w:sz="6" w:space="0" w:color="000000"/>
            </w:tcBorders>
          </w:tcPr>
          <w:p>
            <w:pPr>
              <w:pStyle w:val="TableBody"/>
              <w:rPr>
                <w:sz w:val="18"/>
              </w:rPr>
            </w:pPr>
            <w:r>
              <w:rPr>
                <w:sz w:val="18"/>
              </w:rPr>
              <w:t>Low Tension (220V)</w:t>
            </w:r>
          </w:p>
        </w:tc>
        <w:tc>
          <w:tcPr>
            <w:tcW w:w="1440" w:type="dxa"/>
            <w:tcBorders>
              <w:bottom w:val="single" w:sz="6" w:space="0" w:color="000000"/>
              <w:end w:val="single" w:sz="6" w:space="0" w:color="000000"/>
            </w:tcBorders>
          </w:tcPr>
          <w:p>
            <w:pPr>
              <w:pStyle w:val="TableBody"/>
              <w:tabs>
                <w:tab w:val="clear" w:pos="720"/>
                <w:tab w:val="decimal" w:pos="872" w:leader="none"/>
              </w:tabs>
              <w:rPr>
                <w:sz w:val="18"/>
              </w:rPr>
            </w:pPr>
            <w:r>
              <w:rPr>
                <w:sz w:val="18"/>
              </w:rPr>
              <w:t>16,846</w:t>
            </w:r>
          </w:p>
        </w:tc>
      </w:tr>
      <w:tr>
        <w:trPr/>
        <w:tc>
          <w:tcPr>
            <w:tcW w:w="3436" w:type="dxa"/>
            <w:tcBorders>
              <w:start w:val="single" w:sz="6" w:space="0" w:color="000000"/>
            </w:tcBorders>
          </w:tcPr>
          <w:p>
            <w:pPr>
              <w:pStyle w:val="TableBody"/>
              <w:snapToGrid w:val="false"/>
              <w:rPr>
                <w:sz w:val="18"/>
                <w:u w:val="single"/>
              </w:rPr>
            </w:pPr>
            <w:r>
              <w:rPr>
                <w:sz w:val="18"/>
                <w:u w:val="single"/>
              </w:rPr>
            </w:r>
          </w:p>
        </w:tc>
        <w:tc>
          <w:tcPr>
            <w:tcW w:w="1440" w:type="dxa"/>
            <w:tcBorders>
              <w:end w:val="single" w:sz="6" w:space="0" w:color="000000"/>
            </w:tcBorders>
          </w:tcPr>
          <w:p>
            <w:pPr>
              <w:pStyle w:val="TableBody"/>
              <w:tabs>
                <w:tab w:val="clear" w:pos="720"/>
                <w:tab w:val="decimal" w:pos="872" w:leader="none"/>
              </w:tabs>
              <w:rPr>
                <w:sz w:val="18"/>
              </w:rPr>
            </w:pPr>
            <w:r>
              <w:rPr>
                <w:sz w:val="18"/>
              </w:rPr>
              <w:t>82,963</w:t>
            </w:r>
          </w:p>
        </w:tc>
      </w:tr>
      <w:tr>
        <w:trPr/>
        <w:tc>
          <w:tcPr>
            <w:tcW w:w="3436" w:type="dxa"/>
            <w:tcBorders>
              <w:start w:val="single" w:sz="6" w:space="0" w:color="000000"/>
            </w:tcBorders>
          </w:tcPr>
          <w:p>
            <w:pPr>
              <w:pStyle w:val="TableBody"/>
              <w:snapToGrid w:val="false"/>
              <w:rPr>
                <w:sz w:val="18"/>
                <w:u w:val="single"/>
              </w:rPr>
            </w:pPr>
            <w:r>
              <w:rPr>
                <w:sz w:val="18"/>
                <w:u w:val="single"/>
              </w:rPr>
            </w:r>
          </w:p>
        </w:tc>
        <w:tc>
          <w:tcPr>
            <w:tcW w:w="1440" w:type="dxa"/>
            <w:tcBorders>
              <w:end w:val="single" w:sz="6" w:space="0" w:color="000000"/>
            </w:tcBorders>
          </w:tcPr>
          <w:p>
            <w:pPr>
              <w:pStyle w:val="TableBody"/>
              <w:tabs>
                <w:tab w:val="clear" w:pos="720"/>
                <w:tab w:val="decimal" w:pos="872" w:leader="none"/>
              </w:tabs>
              <w:snapToGrid w:val="false"/>
              <w:rPr>
                <w:sz w:val="18"/>
                <w:u w:val="single"/>
              </w:rPr>
            </w:pPr>
            <w:r>
              <w:rPr>
                <w:sz w:val="18"/>
                <w:u w:val="single"/>
              </w:rPr>
            </w:r>
          </w:p>
        </w:tc>
      </w:tr>
      <w:tr>
        <w:trPr/>
        <w:tc>
          <w:tcPr>
            <w:tcW w:w="3436" w:type="dxa"/>
            <w:tcBorders>
              <w:start w:val="single" w:sz="6" w:space="0" w:color="000000"/>
            </w:tcBorders>
          </w:tcPr>
          <w:p>
            <w:pPr>
              <w:pStyle w:val="TableBody"/>
              <w:rPr>
                <w:sz w:val="18"/>
              </w:rPr>
            </w:pPr>
            <w:r>
              <w:rPr>
                <w:sz w:val="18"/>
              </w:rPr>
              <w:t>Sub Transmission:</w:t>
            </w:r>
          </w:p>
        </w:tc>
        <w:tc>
          <w:tcPr>
            <w:tcW w:w="1440" w:type="dxa"/>
            <w:tcBorders>
              <w:end w:val="single" w:sz="6" w:space="0" w:color="000000"/>
            </w:tcBorders>
          </w:tcPr>
          <w:p>
            <w:pPr>
              <w:pStyle w:val="TableBody"/>
              <w:tabs>
                <w:tab w:val="clear" w:pos="720"/>
                <w:tab w:val="decimal" w:pos="872" w:leader="none"/>
              </w:tabs>
              <w:snapToGrid w:val="false"/>
              <w:rPr>
                <w:sz w:val="18"/>
              </w:rPr>
            </w:pPr>
            <w:r>
              <w:rPr>
                <w:sz w:val="18"/>
              </w:rPr>
            </w:r>
          </w:p>
        </w:tc>
      </w:tr>
      <w:tr>
        <w:trPr/>
        <w:tc>
          <w:tcPr>
            <w:tcW w:w="3436" w:type="dxa"/>
            <w:tcBorders>
              <w:start w:val="single" w:sz="6" w:space="0" w:color="000000"/>
            </w:tcBorders>
          </w:tcPr>
          <w:p>
            <w:pPr>
              <w:pStyle w:val="TableBody"/>
              <w:rPr>
                <w:sz w:val="18"/>
              </w:rPr>
            </w:pPr>
            <w:r>
              <w:rPr>
                <w:sz w:val="18"/>
              </w:rPr>
              <w:t>Sub Transmission (138kV)</w:t>
            </w:r>
          </w:p>
        </w:tc>
        <w:tc>
          <w:tcPr>
            <w:tcW w:w="1440" w:type="dxa"/>
            <w:tcBorders>
              <w:end w:val="single" w:sz="6" w:space="0" w:color="000000"/>
            </w:tcBorders>
          </w:tcPr>
          <w:p>
            <w:pPr>
              <w:pStyle w:val="TableBody"/>
              <w:tabs>
                <w:tab w:val="clear" w:pos="720"/>
                <w:tab w:val="decimal" w:pos="872" w:leader="none"/>
              </w:tabs>
              <w:rPr>
                <w:sz w:val="18"/>
              </w:rPr>
            </w:pPr>
            <w:r>
              <w:rPr>
                <w:sz w:val="18"/>
              </w:rPr>
              <w:t>638</w:t>
            </w:r>
          </w:p>
        </w:tc>
      </w:tr>
      <w:tr>
        <w:trPr/>
        <w:tc>
          <w:tcPr>
            <w:tcW w:w="3436" w:type="dxa"/>
            <w:tcBorders>
              <w:start w:val="single" w:sz="6" w:space="0" w:color="000000"/>
            </w:tcBorders>
          </w:tcPr>
          <w:p>
            <w:pPr>
              <w:pStyle w:val="TableBody"/>
              <w:rPr>
                <w:sz w:val="18"/>
              </w:rPr>
            </w:pPr>
            <w:r>
              <w:rPr>
                <w:sz w:val="18"/>
              </w:rPr>
              <w:t>Sub Transmission (88/69kV)</w:t>
            </w:r>
          </w:p>
        </w:tc>
        <w:tc>
          <w:tcPr>
            <w:tcW w:w="1440" w:type="dxa"/>
            <w:tcBorders>
              <w:bottom w:val="single" w:sz="6" w:space="0" w:color="000000"/>
              <w:end w:val="single" w:sz="6" w:space="0" w:color="000000"/>
            </w:tcBorders>
          </w:tcPr>
          <w:p>
            <w:pPr>
              <w:pStyle w:val="TableBody"/>
              <w:tabs>
                <w:tab w:val="clear" w:pos="720"/>
                <w:tab w:val="decimal" w:pos="872" w:leader="none"/>
              </w:tabs>
              <w:rPr>
                <w:sz w:val="18"/>
              </w:rPr>
            </w:pPr>
            <w:r>
              <w:rPr>
                <w:sz w:val="18"/>
              </w:rPr>
              <w:t>837</w:t>
            </w:r>
          </w:p>
        </w:tc>
      </w:tr>
      <w:tr>
        <w:trPr/>
        <w:tc>
          <w:tcPr>
            <w:tcW w:w="3436" w:type="dxa"/>
            <w:tcBorders>
              <w:start w:val="single" w:sz="6" w:space="0" w:color="000000"/>
            </w:tcBorders>
          </w:tcPr>
          <w:p>
            <w:pPr>
              <w:pStyle w:val="TableBody"/>
              <w:snapToGrid w:val="false"/>
              <w:rPr>
                <w:sz w:val="18"/>
              </w:rPr>
            </w:pPr>
            <w:r>
              <w:rPr>
                <w:sz w:val="18"/>
              </w:rPr>
            </w:r>
          </w:p>
        </w:tc>
        <w:tc>
          <w:tcPr>
            <w:tcW w:w="1440" w:type="dxa"/>
            <w:tcBorders>
              <w:end w:val="single" w:sz="6" w:space="0" w:color="000000"/>
            </w:tcBorders>
          </w:tcPr>
          <w:p>
            <w:pPr>
              <w:pStyle w:val="TableBody"/>
              <w:tabs>
                <w:tab w:val="clear" w:pos="720"/>
                <w:tab w:val="decimal" w:pos="872" w:leader="none"/>
              </w:tabs>
              <w:rPr>
                <w:sz w:val="18"/>
              </w:rPr>
            </w:pPr>
            <w:r>
              <w:rPr>
                <w:sz w:val="18"/>
              </w:rPr>
              <w:t>1,475</w:t>
            </w:r>
          </w:p>
        </w:tc>
      </w:tr>
      <w:tr>
        <w:trPr/>
        <w:tc>
          <w:tcPr>
            <w:tcW w:w="3436" w:type="dxa"/>
            <w:tcBorders>
              <w:start w:val="single" w:sz="6" w:space="0" w:color="000000"/>
              <w:bottom w:val="single" w:sz="6" w:space="0" w:color="000000"/>
            </w:tcBorders>
          </w:tcPr>
          <w:p>
            <w:pPr>
              <w:pStyle w:val="TableHeadSpace"/>
              <w:keepNext w:val="false"/>
              <w:keepLines w:val="false"/>
              <w:snapToGrid w:val="false"/>
              <w:rPr>
                <w:sz w:val="18"/>
              </w:rPr>
            </w:pPr>
            <w:r>
              <w:rPr>
                <w:sz w:val="18"/>
              </w:rPr>
            </w:r>
          </w:p>
        </w:tc>
        <w:tc>
          <w:tcPr>
            <w:tcW w:w="1440" w:type="dxa"/>
            <w:tcBorders>
              <w:bottom w:val="single" w:sz="6" w:space="0" w:color="000000"/>
              <w:end w:val="single" w:sz="6" w:space="0" w:color="000000"/>
            </w:tcBorders>
          </w:tcPr>
          <w:p>
            <w:pPr>
              <w:pStyle w:val="TableHeadSpace"/>
              <w:keepNext w:val="false"/>
              <w:keepLines w:val="false"/>
              <w:snapToGrid w:val="false"/>
              <w:rPr>
                <w:sz w:val="18"/>
              </w:rPr>
            </w:pPr>
            <w:r>
              <w:rPr>
                <w:sz w:val="18"/>
              </w:rPr>
            </w:r>
          </w:p>
        </w:tc>
      </w:tr>
    </w:tbl>
    <w:p>
      <w:pPr>
        <w:pStyle w:val="BLKmed1st1"/>
        <w:keepNext w:val="true"/>
        <w:keepLines/>
        <w:spacing w:before="220" w:after="120"/>
        <w:rPr/>
      </w:pPr>
      <w:r>
        <w:rPr/>
        <w:t>Substations</w:t>
      </w:r>
    </w:p>
    <w:tbl>
      <w:tblPr>
        <w:tblW w:w="4876" w:type="dxa"/>
        <w:jc w:val="center"/>
        <w:tblInd w:w="0" w:type="dxa"/>
        <w:tblLayout w:type="fixed"/>
        <w:tblCellMar>
          <w:top w:w="0" w:type="dxa"/>
          <w:start w:w="108" w:type="dxa"/>
          <w:bottom w:w="0" w:type="dxa"/>
          <w:end w:w="108" w:type="dxa"/>
        </w:tblCellMar>
      </w:tblPr>
      <w:tblGrid>
        <w:gridCol w:w="2040"/>
        <w:gridCol w:w="1396"/>
        <w:gridCol w:w="22"/>
        <w:gridCol w:w="1418"/>
      </w:tblGrid>
      <w:tr>
        <w:trPr>
          <w:tblHeader w:val="true"/>
        </w:trPr>
        <w:tc>
          <w:tcPr>
            <w:tcW w:w="2040" w:type="dxa"/>
            <w:tcBorders>
              <w:top w:val="single" w:sz="6" w:space="0" w:color="000000"/>
              <w:start w:val="single" w:sz="6" w:space="0" w:color="000000"/>
              <w:bottom w:val="single" w:sz="6" w:space="0" w:color="000000"/>
            </w:tcBorders>
            <w:shd w:fill="FFFF00" w:val="clear"/>
            <w:vAlign w:val="bottom"/>
          </w:tcPr>
          <w:p>
            <w:pPr>
              <w:pStyle w:val="TableHead"/>
              <w:pBdr>
                <w:bottom w:val="nil"/>
              </w:pBdr>
              <w:rPr>
                <w:sz w:val="18"/>
              </w:rPr>
            </w:pPr>
            <w:r>
              <w:rPr>
                <w:sz w:val="18"/>
              </w:rPr>
              <w:t>Voltage</w:t>
            </w:r>
          </w:p>
        </w:tc>
        <w:tc>
          <w:tcPr>
            <w:tcW w:w="1418" w:type="dxa"/>
            <w:gridSpan w:val="2"/>
            <w:tcBorders>
              <w:top w:val="single" w:sz="6" w:space="0" w:color="000000"/>
              <w:bottom w:val="single" w:sz="6" w:space="0" w:color="000000"/>
            </w:tcBorders>
            <w:shd w:fill="FFFF00" w:val="clear"/>
            <w:vAlign w:val="bottom"/>
          </w:tcPr>
          <w:p>
            <w:pPr>
              <w:pStyle w:val="TableHead"/>
              <w:pBdr>
                <w:bottom w:val="nil"/>
              </w:pBdr>
              <w:rPr>
                <w:sz w:val="18"/>
              </w:rPr>
            </w:pPr>
            <w:r>
              <w:rPr>
                <w:sz w:val="18"/>
              </w:rPr>
              <w:t>Sub Stations</w:t>
            </w:r>
          </w:p>
        </w:tc>
        <w:tc>
          <w:tcPr>
            <w:tcW w:w="1418"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Capacity (MVA)</w:t>
            </w:r>
          </w:p>
        </w:tc>
      </w:tr>
      <w:tr>
        <w:trPr>
          <w:tblHeader w:val="true"/>
        </w:trPr>
        <w:tc>
          <w:tcPr>
            <w:tcW w:w="2040" w:type="dxa"/>
            <w:tcBorders>
              <w:start w:val="single" w:sz="6" w:space="0" w:color="000000"/>
            </w:tcBorders>
          </w:tcPr>
          <w:p>
            <w:pPr>
              <w:pStyle w:val="TableHeadSpace"/>
              <w:snapToGrid w:val="false"/>
              <w:rPr>
                <w:sz w:val="18"/>
              </w:rPr>
            </w:pPr>
            <w:r>
              <w:rPr>
                <w:sz w:val="18"/>
              </w:rPr>
            </w:r>
          </w:p>
        </w:tc>
        <w:tc>
          <w:tcPr>
            <w:tcW w:w="1418" w:type="dxa"/>
            <w:gridSpan w:val="2"/>
            <w:tcBorders/>
          </w:tcPr>
          <w:p>
            <w:pPr>
              <w:pStyle w:val="TableHeadSpace"/>
              <w:snapToGrid w:val="false"/>
              <w:rPr>
                <w:sz w:val="18"/>
              </w:rPr>
            </w:pPr>
            <w:r>
              <w:rPr>
                <w:sz w:val="18"/>
              </w:rPr>
            </w:r>
          </w:p>
        </w:tc>
        <w:tc>
          <w:tcPr>
            <w:tcW w:w="1418" w:type="dxa"/>
            <w:tcBorders>
              <w:end w:val="single" w:sz="6" w:space="0" w:color="000000"/>
            </w:tcBorders>
          </w:tcPr>
          <w:p>
            <w:pPr>
              <w:pStyle w:val="TableHeadSpace"/>
              <w:snapToGrid w:val="false"/>
              <w:rPr>
                <w:sz w:val="18"/>
              </w:rPr>
            </w:pPr>
            <w:r>
              <w:rPr>
                <w:sz w:val="18"/>
              </w:rPr>
            </w:r>
          </w:p>
        </w:tc>
      </w:tr>
      <w:tr>
        <w:trPr/>
        <w:tc>
          <w:tcPr>
            <w:tcW w:w="2040" w:type="dxa"/>
            <w:tcBorders>
              <w:start w:val="single" w:sz="6" w:space="0" w:color="000000"/>
            </w:tcBorders>
          </w:tcPr>
          <w:p>
            <w:pPr>
              <w:pStyle w:val="TableBody"/>
              <w:keepNext w:val="true"/>
              <w:keepLines/>
              <w:rPr>
                <w:sz w:val="18"/>
              </w:rPr>
            </w:pPr>
            <w:r>
              <w:rPr>
                <w:sz w:val="18"/>
              </w:rPr>
              <w:t>138kV</w:t>
            </w:r>
          </w:p>
        </w:tc>
        <w:tc>
          <w:tcPr>
            <w:tcW w:w="1418" w:type="dxa"/>
            <w:gridSpan w:val="2"/>
            <w:tcBorders/>
          </w:tcPr>
          <w:p>
            <w:pPr>
              <w:pStyle w:val="TableBody"/>
              <w:keepNext w:val="true"/>
              <w:keepLines/>
              <w:tabs>
                <w:tab w:val="clear" w:pos="720"/>
                <w:tab w:val="decimal" w:pos="711" w:leader="none"/>
              </w:tabs>
              <w:rPr>
                <w:sz w:val="18"/>
              </w:rPr>
            </w:pPr>
            <w:r>
              <w:rPr>
                <w:sz w:val="18"/>
              </w:rPr>
              <w:t>56</w:t>
            </w:r>
          </w:p>
        </w:tc>
        <w:tc>
          <w:tcPr>
            <w:tcW w:w="1418" w:type="dxa"/>
            <w:tcBorders>
              <w:end w:val="single" w:sz="6" w:space="0" w:color="000000"/>
            </w:tcBorders>
          </w:tcPr>
          <w:p>
            <w:pPr>
              <w:pStyle w:val="TableBody"/>
              <w:keepNext w:val="true"/>
              <w:keepLines/>
              <w:tabs>
                <w:tab w:val="clear" w:pos="720"/>
                <w:tab w:val="decimal" w:pos="760" w:leader="none"/>
              </w:tabs>
              <w:rPr>
                <w:sz w:val="18"/>
              </w:rPr>
            </w:pPr>
            <w:r>
              <w:rPr>
                <w:sz w:val="18"/>
              </w:rPr>
              <w:t>1,881</w:t>
            </w:r>
          </w:p>
        </w:tc>
      </w:tr>
      <w:tr>
        <w:trPr/>
        <w:tc>
          <w:tcPr>
            <w:tcW w:w="2040" w:type="dxa"/>
            <w:tcBorders>
              <w:start w:val="single" w:sz="6" w:space="0" w:color="000000"/>
            </w:tcBorders>
          </w:tcPr>
          <w:p>
            <w:pPr>
              <w:pStyle w:val="TableBody"/>
              <w:keepNext w:val="true"/>
              <w:keepLines/>
              <w:rPr>
                <w:sz w:val="18"/>
              </w:rPr>
            </w:pPr>
            <w:r>
              <w:rPr>
                <w:sz w:val="18"/>
              </w:rPr>
              <w:t>88/69kV</w:t>
            </w:r>
          </w:p>
        </w:tc>
        <w:tc>
          <w:tcPr>
            <w:tcW w:w="1418" w:type="dxa"/>
            <w:gridSpan w:val="2"/>
            <w:tcBorders/>
          </w:tcPr>
          <w:p>
            <w:pPr>
              <w:pStyle w:val="TableBody"/>
              <w:keepNext w:val="true"/>
              <w:keepLines/>
              <w:tabs>
                <w:tab w:val="clear" w:pos="720"/>
                <w:tab w:val="decimal" w:pos="711" w:leader="none"/>
              </w:tabs>
              <w:rPr>
                <w:sz w:val="18"/>
              </w:rPr>
            </w:pPr>
            <w:r>
              <w:rPr>
                <w:sz w:val="18"/>
              </w:rPr>
              <w:t>27</w:t>
            </w:r>
          </w:p>
        </w:tc>
        <w:tc>
          <w:tcPr>
            <w:tcW w:w="1418" w:type="dxa"/>
            <w:tcBorders>
              <w:end w:val="single" w:sz="6" w:space="0" w:color="000000"/>
            </w:tcBorders>
          </w:tcPr>
          <w:p>
            <w:pPr>
              <w:pStyle w:val="TableBody"/>
              <w:keepNext w:val="true"/>
              <w:keepLines/>
              <w:tabs>
                <w:tab w:val="clear" w:pos="720"/>
                <w:tab w:val="decimal" w:pos="760" w:leader="none"/>
              </w:tabs>
              <w:rPr>
                <w:sz w:val="18"/>
              </w:rPr>
            </w:pPr>
            <w:r>
              <w:rPr>
                <w:sz w:val="18"/>
              </w:rPr>
              <w:t>362</w:t>
            </w:r>
          </w:p>
        </w:tc>
      </w:tr>
      <w:tr>
        <w:trPr/>
        <w:tc>
          <w:tcPr>
            <w:tcW w:w="2040" w:type="dxa"/>
            <w:tcBorders>
              <w:start w:val="single" w:sz="6" w:space="0" w:color="000000"/>
            </w:tcBorders>
          </w:tcPr>
          <w:p>
            <w:pPr>
              <w:pStyle w:val="TableBody"/>
              <w:keepNext w:val="true"/>
              <w:keepLines/>
              <w:rPr>
                <w:sz w:val="18"/>
              </w:rPr>
            </w:pPr>
            <w:r>
              <w:rPr>
                <w:sz w:val="18"/>
              </w:rPr>
              <w:t>34.5-13.8kV (dist.)</w:t>
            </w:r>
          </w:p>
        </w:tc>
        <w:tc>
          <w:tcPr>
            <w:tcW w:w="1418" w:type="dxa"/>
            <w:gridSpan w:val="2"/>
            <w:tcBorders/>
          </w:tcPr>
          <w:p>
            <w:pPr>
              <w:pStyle w:val="TableBody"/>
              <w:keepNext w:val="true"/>
              <w:keepLines/>
              <w:tabs>
                <w:tab w:val="clear" w:pos="720"/>
                <w:tab w:val="decimal" w:pos="711" w:leader="none"/>
              </w:tabs>
              <w:rPr>
                <w:sz w:val="18"/>
              </w:rPr>
            </w:pPr>
            <w:r>
              <w:rPr>
                <w:sz w:val="18"/>
              </w:rPr>
              <w:t>30</w:t>
            </w:r>
          </w:p>
        </w:tc>
        <w:tc>
          <w:tcPr>
            <w:tcW w:w="1418" w:type="dxa"/>
            <w:tcBorders>
              <w:end w:val="single" w:sz="6" w:space="0" w:color="000000"/>
            </w:tcBorders>
          </w:tcPr>
          <w:p>
            <w:pPr>
              <w:pStyle w:val="TableBody"/>
              <w:tabs>
                <w:tab w:val="clear" w:pos="720"/>
                <w:tab w:val="decimal" w:pos="760" w:leader="none"/>
              </w:tabs>
              <w:rPr>
                <w:sz w:val="18"/>
              </w:rPr>
            </w:pPr>
            <w:r>
              <w:rPr>
                <w:sz w:val="18"/>
              </w:rPr>
              <w:t>264</w:t>
            </w:r>
          </w:p>
        </w:tc>
      </w:tr>
      <w:tr>
        <w:trPr/>
        <w:tc>
          <w:tcPr>
            <w:tcW w:w="2040" w:type="dxa"/>
            <w:tcBorders>
              <w:start w:val="single" w:sz="6" w:space="0" w:color="000000"/>
            </w:tcBorders>
          </w:tcPr>
          <w:p>
            <w:pPr>
              <w:pStyle w:val="TableBody"/>
              <w:keepNext w:val="true"/>
              <w:keepLines/>
              <w:rPr>
                <w:sz w:val="18"/>
              </w:rPr>
            </w:pPr>
            <w:r>
              <w:rPr>
                <w:sz w:val="18"/>
              </w:rPr>
              <w:t>Dist. Lines</w:t>
            </w:r>
          </w:p>
        </w:tc>
        <w:tc>
          <w:tcPr>
            <w:tcW w:w="1418" w:type="dxa"/>
            <w:gridSpan w:val="2"/>
            <w:tcBorders>
              <w:bottom w:val="single" w:sz="4" w:space="0" w:color="000000"/>
            </w:tcBorders>
          </w:tcPr>
          <w:p>
            <w:pPr>
              <w:pStyle w:val="TableBody"/>
              <w:keepNext w:val="true"/>
              <w:keepLines/>
              <w:tabs>
                <w:tab w:val="clear" w:pos="720"/>
                <w:tab w:val="decimal" w:pos="711" w:leader="none"/>
              </w:tabs>
              <w:rPr>
                <w:sz w:val="18"/>
              </w:rPr>
            </w:pPr>
            <w:r>
              <w:rPr>
                <w:sz w:val="18"/>
              </w:rPr>
              <w:t>-</w:t>
            </w:r>
          </w:p>
        </w:tc>
        <w:tc>
          <w:tcPr>
            <w:tcW w:w="1418" w:type="dxa"/>
            <w:tcBorders>
              <w:bottom w:val="single" w:sz="4" w:space="0" w:color="000000"/>
              <w:end w:val="single" w:sz="4" w:space="0" w:color="000000"/>
            </w:tcBorders>
          </w:tcPr>
          <w:p>
            <w:pPr>
              <w:pStyle w:val="TableBody"/>
              <w:tabs>
                <w:tab w:val="clear" w:pos="720"/>
                <w:tab w:val="decimal" w:pos="760" w:leader="none"/>
              </w:tabs>
              <w:rPr>
                <w:sz w:val="18"/>
              </w:rPr>
            </w:pPr>
            <w:r>
              <w:rPr>
                <w:sz w:val="18"/>
              </w:rPr>
              <w:t>2,903</w:t>
            </w:r>
          </w:p>
        </w:tc>
      </w:tr>
      <w:tr>
        <w:trPr/>
        <w:tc>
          <w:tcPr>
            <w:tcW w:w="2040" w:type="dxa"/>
            <w:tcBorders>
              <w:start w:val="single" w:sz="6" w:space="0" w:color="000000"/>
            </w:tcBorders>
          </w:tcPr>
          <w:p>
            <w:pPr>
              <w:pStyle w:val="TableBody"/>
              <w:keepNext w:val="true"/>
              <w:keepLines/>
              <w:snapToGrid w:val="false"/>
              <w:rPr>
                <w:sz w:val="18"/>
              </w:rPr>
            </w:pPr>
            <w:r>
              <w:rPr>
                <w:sz w:val="18"/>
              </w:rPr>
            </w:r>
          </w:p>
        </w:tc>
        <w:tc>
          <w:tcPr>
            <w:tcW w:w="1418" w:type="dxa"/>
            <w:gridSpan w:val="2"/>
            <w:tcBorders/>
          </w:tcPr>
          <w:p>
            <w:pPr>
              <w:pStyle w:val="TableBody"/>
              <w:keepNext w:val="true"/>
              <w:keepLines/>
              <w:tabs>
                <w:tab w:val="clear" w:pos="720"/>
                <w:tab w:val="decimal" w:pos="711" w:leader="none"/>
              </w:tabs>
              <w:rPr>
                <w:sz w:val="18"/>
              </w:rPr>
            </w:pPr>
            <w:r>
              <w:rPr>
                <w:sz w:val="18"/>
              </w:rPr>
              <w:t>113</w:t>
            </w:r>
          </w:p>
        </w:tc>
        <w:tc>
          <w:tcPr>
            <w:tcW w:w="1418" w:type="dxa"/>
            <w:tcBorders>
              <w:end w:val="single" w:sz="6" w:space="0" w:color="000000"/>
            </w:tcBorders>
          </w:tcPr>
          <w:p>
            <w:pPr>
              <w:pStyle w:val="TableBody"/>
              <w:tabs>
                <w:tab w:val="clear" w:pos="720"/>
                <w:tab w:val="decimal" w:pos="760" w:leader="none"/>
              </w:tabs>
              <w:rPr>
                <w:sz w:val="18"/>
              </w:rPr>
            </w:pPr>
            <w:r>
              <w:rPr>
                <w:sz w:val="18"/>
              </w:rPr>
              <w:t>5,410</w:t>
            </w:r>
          </w:p>
        </w:tc>
      </w:tr>
      <w:tr>
        <w:trPr/>
        <w:tc>
          <w:tcPr>
            <w:tcW w:w="3436" w:type="dxa"/>
            <w:gridSpan w:val="2"/>
            <w:tcBorders>
              <w:start w:val="single" w:sz="6" w:space="0" w:color="000000"/>
              <w:bottom w:val="single" w:sz="6" w:space="0" w:color="000000"/>
            </w:tcBorders>
          </w:tcPr>
          <w:p>
            <w:pPr>
              <w:pStyle w:val="TableHeadSpace"/>
              <w:snapToGrid w:val="false"/>
              <w:rPr>
                <w:sz w:val="18"/>
              </w:rPr>
            </w:pPr>
            <w:r>
              <w:rPr>
                <w:sz w:val="18"/>
              </w:rPr>
            </w:r>
          </w:p>
        </w:tc>
        <w:tc>
          <w:tcPr>
            <w:tcW w:w="1440" w:type="dxa"/>
            <w:gridSpan w:val="2"/>
            <w:tcBorders>
              <w:bottom w:val="single" w:sz="6" w:space="0" w:color="000000"/>
              <w:end w:val="single" w:sz="6" w:space="0" w:color="000000"/>
            </w:tcBorders>
          </w:tcPr>
          <w:p>
            <w:pPr>
              <w:pStyle w:val="TableHeadSpace"/>
              <w:snapToGrid w:val="false"/>
              <w:rPr>
                <w:sz w:val="18"/>
              </w:rPr>
            </w:pPr>
            <w:r>
              <w:rPr>
                <w:sz w:val="18"/>
              </w:rPr>
            </w:r>
          </w:p>
        </w:tc>
      </w:tr>
    </w:tbl>
    <w:p>
      <w:pPr>
        <w:pStyle w:val="BLKmed1st1"/>
        <w:spacing w:before="220" w:after="120"/>
        <w:rPr/>
      </w:pPr>
      <w:r>
        <w:rPr/>
        <w:t>Substations with SCADA</w:t>
      </w:r>
    </w:p>
    <w:tbl>
      <w:tblPr>
        <w:tblW w:w="4876" w:type="dxa"/>
        <w:jc w:val="center"/>
        <w:tblInd w:w="0" w:type="dxa"/>
        <w:tblLayout w:type="fixed"/>
        <w:tblCellMar>
          <w:top w:w="0" w:type="dxa"/>
          <w:start w:w="108" w:type="dxa"/>
          <w:bottom w:w="0" w:type="dxa"/>
          <w:end w:w="108" w:type="dxa"/>
        </w:tblCellMar>
      </w:tblPr>
      <w:tblGrid>
        <w:gridCol w:w="2040"/>
        <w:gridCol w:w="1396"/>
        <w:gridCol w:w="22"/>
        <w:gridCol w:w="1418"/>
      </w:tblGrid>
      <w:tr>
        <w:trPr>
          <w:tblHeader w:val="true"/>
        </w:trPr>
        <w:tc>
          <w:tcPr>
            <w:tcW w:w="2040" w:type="dxa"/>
            <w:tcBorders>
              <w:top w:val="single" w:sz="6" w:space="0" w:color="000000"/>
              <w:start w:val="single" w:sz="6" w:space="0" w:color="000000"/>
              <w:bottom w:val="single" w:sz="6" w:space="0" w:color="000000"/>
            </w:tcBorders>
            <w:shd w:fill="FFFF00" w:val="clear"/>
            <w:vAlign w:val="bottom"/>
          </w:tcPr>
          <w:p>
            <w:pPr>
              <w:pStyle w:val="TableHead"/>
              <w:pBdr>
                <w:bottom w:val="nil"/>
              </w:pBdr>
              <w:rPr>
                <w:sz w:val="18"/>
              </w:rPr>
            </w:pPr>
            <w:r>
              <w:rPr>
                <w:sz w:val="18"/>
              </w:rPr>
              <w:t>Voltage</w:t>
            </w:r>
          </w:p>
        </w:tc>
        <w:tc>
          <w:tcPr>
            <w:tcW w:w="1418" w:type="dxa"/>
            <w:gridSpan w:val="2"/>
            <w:tcBorders>
              <w:top w:val="single" w:sz="6" w:space="0" w:color="000000"/>
              <w:bottom w:val="single" w:sz="6" w:space="0" w:color="000000"/>
            </w:tcBorders>
            <w:shd w:fill="FFFF00" w:val="clear"/>
            <w:vAlign w:val="bottom"/>
          </w:tcPr>
          <w:p>
            <w:pPr>
              <w:pStyle w:val="TableHead"/>
              <w:pBdr>
                <w:bottom w:val="nil"/>
              </w:pBdr>
              <w:rPr>
                <w:sz w:val="18"/>
              </w:rPr>
            </w:pPr>
            <w:r>
              <w:rPr>
                <w:sz w:val="18"/>
              </w:rPr>
              <w:t>Sub Stations</w:t>
            </w:r>
          </w:p>
        </w:tc>
        <w:tc>
          <w:tcPr>
            <w:tcW w:w="1418" w:type="dxa"/>
            <w:tcBorders>
              <w:top w:val="single" w:sz="6" w:space="0" w:color="000000"/>
              <w:bottom w:val="single" w:sz="6" w:space="0" w:color="000000"/>
              <w:end w:val="single" w:sz="6" w:space="0" w:color="000000"/>
            </w:tcBorders>
            <w:shd w:fill="FFFF00" w:val="clear"/>
            <w:vAlign w:val="bottom"/>
          </w:tcPr>
          <w:p>
            <w:pPr>
              <w:pStyle w:val="TableHead"/>
              <w:pBdr>
                <w:bottom w:val="nil"/>
              </w:pBdr>
              <w:snapToGrid w:val="false"/>
              <w:rPr>
                <w:sz w:val="18"/>
              </w:rPr>
            </w:pPr>
            <w:r>
              <w:rPr>
                <w:sz w:val="18"/>
              </w:rPr>
            </w:r>
          </w:p>
        </w:tc>
      </w:tr>
      <w:tr>
        <w:trPr>
          <w:tblHeader w:val="true"/>
        </w:trPr>
        <w:tc>
          <w:tcPr>
            <w:tcW w:w="2040" w:type="dxa"/>
            <w:tcBorders>
              <w:start w:val="single" w:sz="6" w:space="0" w:color="000000"/>
            </w:tcBorders>
          </w:tcPr>
          <w:p>
            <w:pPr>
              <w:pStyle w:val="TableHeadSpace"/>
              <w:snapToGrid w:val="false"/>
              <w:rPr>
                <w:sz w:val="18"/>
              </w:rPr>
            </w:pPr>
            <w:r>
              <w:rPr>
                <w:sz w:val="18"/>
              </w:rPr>
            </w:r>
          </w:p>
        </w:tc>
        <w:tc>
          <w:tcPr>
            <w:tcW w:w="1418" w:type="dxa"/>
            <w:gridSpan w:val="2"/>
            <w:tcBorders/>
          </w:tcPr>
          <w:p>
            <w:pPr>
              <w:pStyle w:val="TableHeadSpace"/>
              <w:snapToGrid w:val="false"/>
              <w:rPr>
                <w:sz w:val="18"/>
              </w:rPr>
            </w:pPr>
            <w:r>
              <w:rPr>
                <w:sz w:val="18"/>
              </w:rPr>
            </w:r>
          </w:p>
        </w:tc>
        <w:tc>
          <w:tcPr>
            <w:tcW w:w="1418" w:type="dxa"/>
            <w:tcBorders>
              <w:end w:val="single" w:sz="6" w:space="0" w:color="000000"/>
            </w:tcBorders>
          </w:tcPr>
          <w:p>
            <w:pPr>
              <w:pStyle w:val="TableHeadSpace"/>
              <w:snapToGrid w:val="false"/>
              <w:rPr>
                <w:sz w:val="18"/>
              </w:rPr>
            </w:pPr>
            <w:r>
              <w:rPr>
                <w:sz w:val="18"/>
              </w:rPr>
            </w:r>
          </w:p>
        </w:tc>
      </w:tr>
      <w:tr>
        <w:trPr/>
        <w:tc>
          <w:tcPr>
            <w:tcW w:w="2040" w:type="dxa"/>
            <w:tcBorders>
              <w:start w:val="single" w:sz="6" w:space="0" w:color="000000"/>
            </w:tcBorders>
          </w:tcPr>
          <w:p>
            <w:pPr>
              <w:pStyle w:val="TableBody"/>
              <w:rPr>
                <w:sz w:val="18"/>
              </w:rPr>
            </w:pPr>
            <w:r>
              <w:rPr>
                <w:sz w:val="18"/>
              </w:rPr>
              <w:t>138kV</w:t>
            </w:r>
          </w:p>
        </w:tc>
        <w:tc>
          <w:tcPr>
            <w:tcW w:w="1418" w:type="dxa"/>
            <w:gridSpan w:val="2"/>
            <w:tcBorders/>
          </w:tcPr>
          <w:p>
            <w:pPr>
              <w:pStyle w:val="TableBody"/>
              <w:tabs>
                <w:tab w:val="clear" w:pos="720"/>
                <w:tab w:val="decimal" w:pos="711" w:leader="none"/>
              </w:tabs>
              <w:rPr>
                <w:sz w:val="18"/>
              </w:rPr>
            </w:pPr>
            <w:r>
              <w:rPr>
                <w:sz w:val="18"/>
              </w:rPr>
              <w:t>35</w:t>
            </w:r>
          </w:p>
        </w:tc>
        <w:tc>
          <w:tcPr>
            <w:tcW w:w="1418" w:type="dxa"/>
            <w:tcBorders>
              <w:end w:val="single" w:sz="6" w:space="0" w:color="000000"/>
            </w:tcBorders>
          </w:tcPr>
          <w:p>
            <w:pPr>
              <w:pStyle w:val="TableBody"/>
              <w:tabs>
                <w:tab w:val="clear" w:pos="720"/>
                <w:tab w:val="decimal" w:pos="760" w:leader="none"/>
              </w:tabs>
              <w:snapToGrid w:val="false"/>
              <w:rPr>
                <w:sz w:val="18"/>
              </w:rPr>
            </w:pPr>
            <w:r>
              <w:rPr>
                <w:sz w:val="18"/>
              </w:rPr>
            </w:r>
          </w:p>
        </w:tc>
      </w:tr>
      <w:tr>
        <w:trPr/>
        <w:tc>
          <w:tcPr>
            <w:tcW w:w="2040" w:type="dxa"/>
            <w:tcBorders>
              <w:start w:val="single" w:sz="6" w:space="0" w:color="000000"/>
            </w:tcBorders>
          </w:tcPr>
          <w:p>
            <w:pPr>
              <w:pStyle w:val="TableBody"/>
              <w:rPr>
                <w:sz w:val="18"/>
              </w:rPr>
            </w:pPr>
            <w:r>
              <w:rPr>
                <w:sz w:val="18"/>
              </w:rPr>
              <w:t>88/69kV</w:t>
            </w:r>
          </w:p>
        </w:tc>
        <w:tc>
          <w:tcPr>
            <w:tcW w:w="1418" w:type="dxa"/>
            <w:gridSpan w:val="2"/>
            <w:tcBorders/>
          </w:tcPr>
          <w:p>
            <w:pPr>
              <w:pStyle w:val="TableBody"/>
              <w:tabs>
                <w:tab w:val="clear" w:pos="720"/>
                <w:tab w:val="decimal" w:pos="711" w:leader="none"/>
              </w:tabs>
              <w:rPr>
                <w:sz w:val="18"/>
              </w:rPr>
            </w:pPr>
            <w:r>
              <w:rPr>
                <w:sz w:val="18"/>
              </w:rPr>
              <w:t>9</w:t>
            </w:r>
          </w:p>
        </w:tc>
        <w:tc>
          <w:tcPr>
            <w:tcW w:w="1418" w:type="dxa"/>
            <w:tcBorders>
              <w:end w:val="single" w:sz="6" w:space="0" w:color="000000"/>
            </w:tcBorders>
          </w:tcPr>
          <w:p>
            <w:pPr>
              <w:pStyle w:val="TableBody"/>
              <w:tabs>
                <w:tab w:val="clear" w:pos="720"/>
                <w:tab w:val="decimal" w:pos="760" w:leader="none"/>
              </w:tabs>
              <w:snapToGrid w:val="false"/>
              <w:rPr>
                <w:sz w:val="18"/>
              </w:rPr>
            </w:pPr>
            <w:r>
              <w:rPr>
                <w:sz w:val="18"/>
              </w:rPr>
            </w:r>
          </w:p>
        </w:tc>
      </w:tr>
      <w:tr>
        <w:trPr/>
        <w:tc>
          <w:tcPr>
            <w:tcW w:w="2040" w:type="dxa"/>
            <w:tcBorders>
              <w:start w:val="single" w:sz="6" w:space="0" w:color="000000"/>
            </w:tcBorders>
          </w:tcPr>
          <w:p>
            <w:pPr>
              <w:pStyle w:val="TableBody"/>
              <w:rPr>
                <w:sz w:val="18"/>
              </w:rPr>
            </w:pPr>
            <w:r>
              <w:rPr>
                <w:sz w:val="18"/>
              </w:rPr>
              <w:t>Dist. Lines</w:t>
            </w:r>
          </w:p>
        </w:tc>
        <w:tc>
          <w:tcPr>
            <w:tcW w:w="1418" w:type="dxa"/>
            <w:gridSpan w:val="2"/>
            <w:tcBorders>
              <w:bottom w:val="single" w:sz="4" w:space="0" w:color="000000"/>
            </w:tcBorders>
          </w:tcPr>
          <w:p>
            <w:pPr>
              <w:pStyle w:val="TableBody"/>
              <w:tabs>
                <w:tab w:val="clear" w:pos="720"/>
                <w:tab w:val="decimal" w:pos="711" w:leader="none"/>
              </w:tabs>
              <w:rPr>
                <w:sz w:val="18"/>
              </w:rPr>
            </w:pPr>
            <w:r>
              <w:rPr>
                <w:sz w:val="18"/>
              </w:rPr>
              <w:t>2</w:t>
            </w:r>
          </w:p>
        </w:tc>
        <w:tc>
          <w:tcPr>
            <w:tcW w:w="1418" w:type="dxa"/>
            <w:tcBorders>
              <w:end w:val="single" w:sz="4" w:space="0" w:color="000000"/>
            </w:tcBorders>
          </w:tcPr>
          <w:p>
            <w:pPr>
              <w:pStyle w:val="TableBody"/>
              <w:rPr>
                <w:sz w:val="18"/>
              </w:rPr>
            </w:pPr>
            <w:r>
              <w:rPr>
                <w:sz w:val="18"/>
              </w:rPr>
              <w:t>(Limira/Guaruia)</w:t>
            </w:r>
          </w:p>
        </w:tc>
      </w:tr>
      <w:tr>
        <w:trPr/>
        <w:tc>
          <w:tcPr>
            <w:tcW w:w="2040" w:type="dxa"/>
            <w:tcBorders>
              <w:start w:val="single" w:sz="6" w:space="0" w:color="000000"/>
            </w:tcBorders>
          </w:tcPr>
          <w:p>
            <w:pPr>
              <w:pStyle w:val="TableBody"/>
              <w:snapToGrid w:val="false"/>
              <w:rPr>
                <w:sz w:val="18"/>
              </w:rPr>
            </w:pPr>
            <w:r>
              <w:rPr>
                <w:sz w:val="18"/>
              </w:rPr>
            </w:r>
          </w:p>
        </w:tc>
        <w:tc>
          <w:tcPr>
            <w:tcW w:w="1418" w:type="dxa"/>
            <w:gridSpan w:val="2"/>
            <w:tcBorders/>
          </w:tcPr>
          <w:p>
            <w:pPr>
              <w:pStyle w:val="TableBody"/>
              <w:tabs>
                <w:tab w:val="clear" w:pos="720"/>
                <w:tab w:val="decimal" w:pos="711" w:leader="none"/>
              </w:tabs>
              <w:rPr>
                <w:sz w:val="18"/>
              </w:rPr>
            </w:pPr>
            <w:r>
              <w:rPr>
                <w:sz w:val="18"/>
              </w:rPr>
              <w:t>46</w:t>
            </w:r>
          </w:p>
        </w:tc>
        <w:tc>
          <w:tcPr>
            <w:tcW w:w="1418" w:type="dxa"/>
            <w:tcBorders>
              <w:end w:val="single" w:sz="6" w:space="0" w:color="000000"/>
            </w:tcBorders>
          </w:tcPr>
          <w:p>
            <w:pPr>
              <w:pStyle w:val="TableBody"/>
              <w:tabs>
                <w:tab w:val="clear" w:pos="720"/>
                <w:tab w:val="decimal" w:pos="760" w:leader="none"/>
              </w:tabs>
              <w:snapToGrid w:val="false"/>
              <w:rPr>
                <w:sz w:val="18"/>
              </w:rPr>
            </w:pPr>
            <w:r>
              <w:rPr>
                <w:sz w:val="18"/>
              </w:rPr>
            </w:r>
          </w:p>
        </w:tc>
      </w:tr>
      <w:tr>
        <w:trPr/>
        <w:tc>
          <w:tcPr>
            <w:tcW w:w="3436" w:type="dxa"/>
            <w:gridSpan w:val="2"/>
            <w:tcBorders>
              <w:start w:val="single" w:sz="6" w:space="0" w:color="000000"/>
              <w:bottom w:val="single" w:sz="6" w:space="0" w:color="000000"/>
            </w:tcBorders>
          </w:tcPr>
          <w:p>
            <w:pPr>
              <w:pStyle w:val="TableHeadSpace"/>
              <w:snapToGrid w:val="false"/>
              <w:rPr>
                <w:sz w:val="18"/>
              </w:rPr>
            </w:pPr>
            <w:r>
              <w:rPr>
                <w:sz w:val="18"/>
              </w:rPr>
            </w:r>
          </w:p>
        </w:tc>
        <w:tc>
          <w:tcPr>
            <w:tcW w:w="1440" w:type="dxa"/>
            <w:gridSpan w:val="2"/>
            <w:tcBorders>
              <w:bottom w:val="single" w:sz="6" w:space="0" w:color="000000"/>
              <w:end w:val="single" w:sz="6" w:space="0" w:color="000000"/>
            </w:tcBorders>
          </w:tcPr>
          <w:p>
            <w:pPr>
              <w:pStyle w:val="TableHeadSpace"/>
              <w:snapToGrid w:val="false"/>
              <w:rPr>
                <w:sz w:val="18"/>
              </w:rPr>
            </w:pPr>
            <w:r>
              <w:rPr>
                <w:sz w:val="18"/>
              </w:rPr>
            </w:r>
          </w:p>
        </w:tc>
      </w:tr>
    </w:tbl>
    <w:p>
      <w:pPr>
        <w:pStyle w:val="Bmed1st0"/>
        <w:numPr>
          <w:ilvl w:val="0"/>
          <w:numId w:val="0"/>
        </w:numPr>
        <w:tabs>
          <w:tab w:val="clear" w:pos="720"/>
          <w:tab w:val="right" w:pos="3960" w:leader="none"/>
        </w:tabs>
        <w:spacing w:lineRule="auto" w:line="300" w:before="0" w:after="220"/>
        <w:ind w:hanging="0" w:start="0"/>
        <w:rPr/>
      </w:pPr>
      <w:r>
        <w:rPr/>
      </w:r>
    </w:p>
    <w:p>
      <w:pPr>
        <w:pStyle w:val="Normal"/>
        <w:rPr/>
      </w:pPr>
      <w:r>
        <w:rPr/>
        <w:t>In addition, Elektro’s sub-transmission system includes:</w:t>
      </w:r>
    </w:p>
    <w:p>
      <w:pPr>
        <w:pStyle w:val="BLKmed1st1"/>
        <w:keepNext w:val="true"/>
        <w:keepLines/>
        <w:spacing w:before="0" w:after="120"/>
        <w:rPr/>
      </w:pPr>
      <w:r>
        <w:rPr/>
        <w:t>Major Wholesale Delivery Points</w:t>
      </w:r>
    </w:p>
    <w:tbl>
      <w:tblPr>
        <w:tblW w:w="4876" w:type="dxa"/>
        <w:jc w:val="center"/>
        <w:tblInd w:w="0" w:type="dxa"/>
        <w:tblLayout w:type="fixed"/>
        <w:tblCellMar>
          <w:top w:w="0" w:type="dxa"/>
          <w:start w:w="108" w:type="dxa"/>
          <w:bottom w:w="0" w:type="dxa"/>
          <w:end w:w="108" w:type="dxa"/>
        </w:tblCellMar>
      </w:tblPr>
      <w:tblGrid>
        <w:gridCol w:w="3436"/>
        <w:gridCol w:w="22"/>
        <w:gridCol w:w="1418"/>
      </w:tblGrid>
      <w:tr>
        <w:trPr>
          <w:tblHeader w:val="true"/>
        </w:trPr>
        <w:tc>
          <w:tcPr>
            <w:tcW w:w="3458" w:type="dxa"/>
            <w:gridSpan w:val="2"/>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1418"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w:t>
            </w:r>
          </w:p>
        </w:tc>
      </w:tr>
      <w:tr>
        <w:trPr>
          <w:tblHeader w:val="true"/>
        </w:trPr>
        <w:tc>
          <w:tcPr>
            <w:tcW w:w="3458" w:type="dxa"/>
            <w:gridSpan w:val="2"/>
            <w:tcBorders>
              <w:start w:val="single" w:sz="6" w:space="0" w:color="000000"/>
            </w:tcBorders>
          </w:tcPr>
          <w:p>
            <w:pPr>
              <w:pStyle w:val="TableHeadSpace"/>
              <w:snapToGrid w:val="false"/>
              <w:rPr>
                <w:sz w:val="18"/>
              </w:rPr>
            </w:pPr>
            <w:r>
              <w:rPr>
                <w:sz w:val="18"/>
              </w:rPr>
            </w:r>
          </w:p>
        </w:tc>
        <w:tc>
          <w:tcPr>
            <w:tcW w:w="1418" w:type="dxa"/>
            <w:tcBorders>
              <w:end w:val="single" w:sz="6" w:space="0" w:color="000000"/>
            </w:tcBorders>
          </w:tcPr>
          <w:p>
            <w:pPr>
              <w:pStyle w:val="TableHeadSpace"/>
              <w:snapToGrid w:val="false"/>
              <w:rPr>
                <w:sz w:val="18"/>
              </w:rPr>
            </w:pPr>
            <w:r>
              <w:rPr>
                <w:sz w:val="18"/>
              </w:rPr>
            </w:r>
          </w:p>
        </w:tc>
      </w:tr>
      <w:tr>
        <w:trPr/>
        <w:tc>
          <w:tcPr>
            <w:tcW w:w="3458" w:type="dxa"/>
            <w:gridSpan w:val="2"/>
            <w:tcBorders>
              <w:start w:val="single" w:sz="6" w:space="0" w:color="000000"/>
            </w:tcBorders>
          </w:tcPr>
          <w:p>
            <w:pPr>
              <w:pStyle w:val="TableBody"/>
              <w:keepNext w:val="true"/>
              <w:keepLines/>
              <w:rPr>
                <w:sz w:val="18"/>
              </w:rPr>
            </w:pPr>
            <w:r>
              <w:rPr>
                <w:sz w:val="18"/>
              </w:rPr>
              <w:t>Mariporã</w:t>
            </w:r>
          </w:p>
        </w:tc>
        <w:tc>
          <w:tcPr>
            <w:tcW w:w="1418" w:type="dxa"/>
            <w:tcBorders>
              <w:end w:val="single" w:sz="6" w:space="0" w:color="000000"/>
            </w:tcBorders>
          </w:tcPr>
          <w:p>
            <w:pPr>
              <w:pStyle w:val="TableBody"/>
              <w:keepNext w:val="true"/>
              <w:keepLines/>
              <w:tabs>
                <w:tab w:val="clear" w:pos="720"/>
                <w:tab w:val="decimal" w:pos="580" w:leader="none"/>
              </w:tabs>
              <w:rPr>
                <w:sz w:val="18"/>
              </w:rPr>
            </w:pPr>
            <w:r>
              <w:rPr>
                <w:sz w:val="18"/>
              </w:rPr>
              <w:t>5.0</w:t>
            </w:r>
          </w:p>
        </w:tc>
      </w:tr>
      <w:tr>
        <w:trPr/>
        <w:tc>
          <w:tcPr>
            <w:tcW w:w="3458" w:type="dxa"/>
            <w:gridSpan w:val="2"/>
            <w:tcBorders>
              <w:start w:val="single" w:sz="6" w:space="0" w:color="000000"/>
            </w:tcBorders>
          </w:tcPr>
          <w:p>
            <w:pPr>
              <w:pStyle w:val="TableBody"/>
              <w:keepNext w:val="true"/>
              <w:keepLines/>
              <w:rPr>
                <w:sz w:val="18"/>
              </w:rPr>
            </w:pPr>
            <w:r>
              <w:rPr>
                <w:sz w:val="18"/>
              </w:rPr>
              <w:t>Registro</w:t>
            </w:r>
          </w:p>
        </w:tc>
        <w:tc>
          <w:tcPr>
            <w:tcW w:w="1418" w:type="dxa"/>
            <w:tcBorders>
              <w:end w:val="single" w:sz="6" w:space="0" w:color="000000"/>
            </w:tcBorders>
          </w:tcPr>
          <w:p>
            <w:pPr>
              <w:pStyle w:val="TableBody"/>
              <w:keepNext w:val="true"/>
              <w:keepLines/>
              <w:tabs>
                <w:tab w:val="clear" w:pos="720"/>
                <w:tab w:val="decimal" w:pos="580" w:leader="none"/>
              </w:tabs>
              <w:rPr>
                <w:sz w:val="18"/>
              </w:rPr>
            </w:pPr>
            <w:r>
              <w:rPr>
                <w:sz w:val="18"/>
              </w:rPr>
              <w:t>4.0</w:t>
            </w:r>
          </w:p>
        </w:tc>
      </w:tr>
      <w:tr>
        <w:trPr/>
        <w:tc>
          <w:tcPr>
            <w:tcW w:w="3458" w:type="dxa"/>
            <w:gridSpan w:val="2"/>
            <w:tcBorders>
              <w:start w:val="single" w:sz="6" w:space="0" w:color="000000"/>
            </w:tcBorders>
          </w:tcPr>
          <w:p>
            <w:pPr>
              <w:pStyle w:val="TableBody"/>
              <w:keepNext w:val="true"/>
              <w:keepLines/>
              <w:rPr>
                <w:sz w:val="18"/>
              </w:rPr>
            </w:pPr>
            <w:r>
              <w:rPr>
                <w:sz w:val="18"/>
              </w:rPr>
              <w:t>Capão Bonito</w:t>
            </w:r>
          </w:p>
        </w:tc>
        <w:tc>
          <w:tcPr>
            <w:tcW w:w="1418" w:type="dxa"/>
            <w:tcBorders>
              <w:end w:val="single" w:sz="6" w:space="0" w:color="000000"/>
            </w:tcBorders>
          </w:tcPr>
          <w:p>
            <w:pPr>
              <w:pStyle w:val="TableBody"/>
              <w:keepNext w:val="true"/>
              <w:keepLines/>
              <w:tabs>
                <w:tab w:val="clear" w:pos="720"/>
                <w:tab w:val="decimal" w:pos="580" w:leader="none"/>
              </w:tabs>
              <w:rPr>
                <w:sz w:val="18"/>
              </w:rPr>
            </w:pPr>
            <w:r>
              <w:rPr>
                <w:sz w:val="18"/>
              </w:rPr>
              <w:t>4.0</w:t>
            </w:r>
          </w:p>
        </w:tc>
      </w:tr>
      <w:tr>
        <w:trPr/>
        <w:tc>
          <w:tcPr>
            <w:tcW w:w="3458" w:type="dxa"/>
            <w:gridSpan w:val="2"/>
            <w:tcBorders>
              <w:start w:val="single" w:sz="6" w:space="0" w:color="000000"/>
            </w:tcBorders>
          </w:tcPr>
          <w:p>
            <w:pPr>
              <w:pStyle w:val="TableBody"/>
              <w:keepNext w:val="true"/>
              <w:keepLines/>
              <w:rPr>
                <w:sz w:val="18"/>
              </w:rPr>
            </w:pPr>
            <w:r>
              <w:rPr>
                <w:sz w:val="18"/>
              </w:rPr>
              <w:t>France de Rocher</w:t>
            </w:r>
          </w:p>
        </w:tc>
        <w:tc>
          <w:tcPr>
            <w:tcW w:w="1418" w:type="dxa"/>
            <w:tcBorders>
              <w:end w:val="single" w:sz="6" w:space="0" w:color="000000"/>
            </w:tcBorders>
          </w:tcPr>
          <w:p>
            <w:pPr>
              <w:pStyle w:val="TableBody"/>
              <w:keepNext w:val="true"/>
              <w:keepLines/>
              <w:tabs>
                <w:tab w:val="clear" w:pos="720"/>
                <w:tab w:val="decimal" w:pos="580" w:leader="none"/>
              </w:tabs>
              <w:rPr>
                <w:sz w:val="18"/>
              </w:rPr>
            </w:pPr>
            <w:r>
              <w:rPr>
                <w:sz w:val="18"/>
              </w:rPr>
              <w:t>3.0</w:t>
            </w:r>
          </w:p>
        </w:tc>
      </w:tr>
      <w:tr>
        <w:trPr/>
        <w:tc>
          <w:tcPr>
            <w:tcW w:w="3458" w:type="dxa"/>
            <w:gridSpan w:val="2"/>
            <w:tcBorders>
              <w:start w:val="single" w:sz="6" w:space="0" w:color="000000"/>
            </w:tcBorders>
          </w:tcPr>
          <w:p>
            <w:pPr>
              <w:pStyle w:val="TableBody"/>
              <w:keepNext w:val="true"/>
              <w:keepLines/>
              <w:rPr>
                <w:sz w:val="18"/>
              </w:rPr>
            </w:pPr>
            <w:r>
              <w:rPr>
                <w:sz w:val="18"/>
              </w:rPr>
              <w:t>Rio Claro I</w:t>
            </w:r>
          </w:p>
        </w:tc>
        <w:tc>
          <w:tcPr>
            <w:tcW w:w="1418" w:type="dxa"/>
            <w:tcBorders>
              <w:end w:val="single" w:sz="6" w:space="0" w:color="000000"/>
            </w:tcBorders>
          </w:tcPr>
          <w:p>
            <w:pPr>
              <w:pStyle w:val="TableBody"/>
              <w:keepNext w:val="true"/>
              <w:keepLines/>
              <w:tabs>
                <w:tab w:val="clear" w:pos="720"/>
                <w:tab w:val="decimal" w:pos="580" w:leader="none"/>
              </w:tabs>
              <w:rPr>
                <w:sz w:val="18"/>
              </w:rPr>
            </w:pPr>
            <w:r>
              <w:rPr>
                <w:sz w:val="18"/>
              </w:rPr>
              <w:t>3.0</w:t>
            </w:r>
          </w:p>
        </w:tc>
      </w:tr>
      <w:tr>
        <w:trPr/>
        <w:tc>
          <w:tcPr>
            <w:tcW w:w="3458" w:type="dxa"/>
            <w:gridSpan w:val="2"/>
            <w:tcBorders>
              <w:start w:val="single" w:sz="6" w:space="0" w:color="000000"/>
            </w:tcBorders>
          </w:tcPr>
          <w:p>
            <w:pPr>
              <w:pStyle w:val="TableBody"/>
              <w:keepNext w:val="true"/>
              <w:keepLines/>
              <w:rPr>
                <w:sz w:val="18"/>
              </w:rPr>
            </w:pPr>
            <w:r>
              <w:rPr>
                <w:sz w:val="18"/>
              </w:rPr>
              <w:t>Porto Ferreira</w:t>
            </w:r>
          </w:p>
        </w:tc>
        <w:tc>
          <w:tcPr>
            <w:tcW w:w="1418" w:type="dxa"/>
            <w:tcBorders>
              <w:end w:val="single" w:sz="6" w:space="0" w:color="000000"/>
            </w:tcBorders>
          </w:tcPr>
          <w:p>
            <w:pPr>
              <w:pStyle w:val="TableBody"/>
              <w:keepNext w:val="true"/>
              <w:keepLines/>
              <w:tabs>
                <w:tab w:val="clear" w:pos="720"/>
                <w:tab w:val="decimal" w:pos="580" w:leader="none"/>
              </w:tabs>
              <w:rPr>
                <w:sz w:val="18"/>
              </w:rPr>
            </w:pPr>
            <w:r>
              <w:rPr>
                <w:sz w:val="18"/>
              </w:rPr>
              <w:t>2.0</w:t>
            </w:r>
          </w:p>
        </w:tc>
      </w:tr>
      <w:tr>
        <w:trPr/>
        <w:tc>
          <w:tcPr>
            <w:tcW w:w="3458" w:type="dxa"/>
            <w:gridSpan w:val="2"/>
            <w:tcBorders>
              <w:start w:val="single" w:sz="6" w:space="0" w:color="000000"/>
            </w:tcBorders>
          </w:tcPr>
          <w:p>
            <w:pPr>
              <w:pStyle w:val="TableBody"/>
              <w:keepNext w:val="true"/>
              <w:keepLines/>
              <w:rPr>
                <w:sz w:val="18"/>
              </w:rPr>
            </w:pPr>
            <w:r>
              <w:rPr>
                <w:sz w:val="18"/>
              </w:rPr>
              <w:t>Atibaia</w:t>
            </w:r>
          </w:p>
        </w:tc>
        <w:tc>
          <w:tcPr>
            <w:tcW w:w="1418" w:type="dxa"/>
            <w:tcBorders>
              <w:end w:val="single" w:sz="6" w:space="0" w:color="000000"/>
            </w:tcBorders>
          </w:tcPr>
          <w:p>
            <w:pPr>
              <w:pStyle w:val="TableBody"/>
              <w:keepNext w:val="true"/>
              <w:keepLines/>
              <w:tabs>
                <w:tab w:val="clear" w:pos="720"/>
                <w:tab w:val="decimal" w:pos="580" w:leader="none"/>
              </w:tabs>
              <w:rPr>
                <w:sz w:val="18"/>
              </w:rPr>
            </w:pPr>
            <w:r>
              <w:rPr>
                <w:sz w:val="18"/>
              </w:rPr>
              <w:t>2.0</w:t>
            </w:r>
          </w:p>
        </w:tc>
      </w:tr>
      <w:tr>
        <w:trPr/>
        <w:tc>
          <w:tcPr>
            <w:tcW w:w="3458" w:type="dxa"/>
            <w:gridSpan w:val="2"/>
            <w:tcBorders>
              <w:start w:val="single" w:sz="6" w:space="0" w:color="000000"/>
            </w:tcBorders>
          </w:tcPr>
          <w:p>
            <w:pPr>
              <w:pStyle w:val="TableBody"/>
              <w:keepNext w:val="true"/>
              <w:keepLines/>
              <w:rPr>
                <w:sz w:val="18"/>
              </w:rPr>
            </w:pPr>
            <w:r>
              <w:rPr>
                <w:sz w:val="18"/>
              </w:rPr>
              <w:t>Linciva I</w:t>
            </w:r>
          </w:p>
        </w:tc>
        <w:tc>
          <w:tcPr>
            <w:tcW w:w="1418" w:type="dxa"/>
            <w:tcBorders>
              <w:end w:val="single" w:sz="6" w:space="0" w:color="000000"/>
            </w:tcBorders>
          </w:tcPr>
          <w:p>
            <w:pPr>
              <w:pStyle w:val="TableBody"/>
              <w:keepNext w:val="true"/>
              <w:keepLines/>
              <w:tabs>
                <w:tab w:val="clear" w:pos="720"/>
                <w:tab w:val="decimal" w:pos="580" w:leader="none"/>
              </w:tabs>
              <w:rPr>
                <w:sz w:val="18"/>
              </w:rPr>
            </w:pPr>
            <w:r>
              <w:rPr>
                <w:sz w:val="18"/>
              </w:rPr>
              <w:t>2.0</w:t>
            </w:r>
          </w:p>
        </w:tc>
      </w:tr>
      <w:tr>
        <w:trPr/>
        <w:tc>
          <w:tcPr>
            <w:tcW w:w="3458" w:type="dxa"/>
            <w:gridSpan w:val="2"/>
            <w:tcBorders>
              <w:start w:val="single" w:sz="6" w:space="0" w:color="000000"/>
            </w:tcBorders>
          </w:tcPr>
          <w:p>
            <w:pPr>
              <w:pStyle w:val="TableBody"/>
              <w:keepNext w:val="true"/>
              <w:keepLines/>
              <w:rPr>
                <w:sz w:val="18"/>
              </w:rPr>
            </w:pPr>
            <w:r>
              <w:rPr>
                <w:sz w:val="18"/>
              </w:rPr>
              <w:t>Jales</w:t>
            </w:r>
          </w:p>
        </w:tc>
        <w:tc>
          <w:tcPr>
            <w:tcW w:w="1418" w:type="dxa"/>
            <w:tcBorders>
              <w:end w:val="single" w:sz="6" w:space="0" w:color="000000"/>
            </w:tcBorders>
          </w:tcPr>
          <w:p>
            <w:pPr>
              <w:pStyle w:val="TableBody"/>
              <w:keepNext w:val="true"/>
              <w:keepLines/>
              <w:tabs>
                <w:tab w:val="clear" w:pos="720"/>
                <w:tab w:val="decimal" w:pos="580" w:leader="none"/>
              </w:tabs>
              <w:rPr>
                <w:sz w:val="18"/>
              </w:rPr>
            </w:pPr>
            <w:r>
              <w:rPr>
                <w:sz w:val="18"/>
              </w:rPr>
              <w:t>2.0</w:t>
            </w:r>
          </w:p>
        </w:tc>
      </w:tr>
      <w:tr>
        <w:trPr/>
        <w:tc>
          <w:tcPr>
            <w:tcW w:w="3458" w:type="dxa"/>
            <w:gridSpan w:val="2"/>
            <w:tcBorders>
              <w:start w:val="single" w:sz="6" w:space="0" w:color="000000"/>
            </w:tcBorders>
          </w:tcPr>
          <w:p>
            <w:pPr>
              <w:pStyle w:val="TableBody"/>
              <w:keepNext w:val="true"/>
              <w:keepLines/>
              <w:rPr>
                <w:sz w:val="18"/>
              </w:rPr>
            </w:pPr>
            <w:r>
              <w:rPr>
                <w:sz w:val="18"/>
              </w:rPr>
              <w:t>Rio Claro II</w:t>
            </w:r>
          </w:p>
        </w:tc>
        <w:tc>
          <w:tcPr>
            <w:tcW w:w="1418" w:type="dxa"/>
            <w:tcBorders>
              <w:bottom w:val="single" w:sz="6" w:space="0" w:color="000000"/>
              <w:end w:val="single" w:sz="6" w:space="0" w:color="000000"/>
            </w:tcBorders>
          </w:tcPr>
          <w:p>
            <w:pPr>
              <w:pStyle w:val="TableBody"/>
              <w:keepNext w:val="true"/>
              <w:keepLines/>
              <w:tabs>
                <w:tab w:val="clear" w:pos="720"/>
                <w:tab w:val="decimal" w:pos="580" w:leader="none"/>
              </w:tabs>
              <w:rPr>
                <w:sz w:val="18"/>
              </w:rPr>
            </w:pPr>
            <w:r>
              <w:rPr>
                <w:sz w:val="18"/>
              </w:rPr>
              <w:t>2.0</w:t>
            </w:r>
          </w:p>
        </w:tc>
      </w:tr>
      <w:tr>
        <w:trPr/>
        <w:tc>
          <w:tcPr>
            <w:tcW w:w="3458" w:type="dxa"/>
            <w:gridSpan w:val="2"/>
            <w:tcBorders>
              <w:start w:val="single" w:sz="6" w:space="0" w:color="000000"/>
            </w:tcBorders>
          </w:tcPr>
          <w:p>
            <w:pPr>
              <w:pStyle w:val="TableBody"/>
              <w:keepNext w:val="true"/>
              <w:keepLines/>
              <w:snapToGrid w:val="false"/>
              <w:rPr>
                <w:sz w:val="18"/>
              </w:rPr>
            </w:pPr>
            <w:r>
              <w:rPr>
                <w:sz w:val="18"/>
              </w:rPr>
            </w:r>
          </w:p>
        </w:tc>
        <w:tc>
          <w:tcPr>
            <w:tcW w:w="1418" w:type="dxa"/>
            <w:tcBorders>
              <w:end w:val="single" w:sz="6" w:space="0" w:color="000000"/>
            </w:tcBorders>
          </w:tcPr>
          <w:p>
            <w:pPr>
              <w:pStyle w:val="TableBody"/>
              <w:keepNext w:val="true"/>
              <w:keepLines/>
              <w:tabs>
                <w:tab w:val="clear" w:pos="720"/>
                <w:tab w:val="decimal" w:pos="580" w:leader="none"/>
              </w:tabs>
              <w:rPr>
                <w:sz w:val="18"/>
              </w:rPr>
            </w:pPr>
            <w:r>
              <w:rPr>
                <w:sz w:val="18"/>
              </w:rPr>
              <w:t>30.0%</w:t>
            </w:r>
          </w:p>
        </w:tc>
      </w:tr>
      <w:tr>
        <w:trPr/>
        <w:tc>
          <w:tcPr>
            <w:tcW w:w="3436" w:type="dxa"/>
            <w:tcBorders>
              <w:start w:val="single" w:sz="6" w:space="0" w:color="000000"/>
              <w:bottom w:val="single" w:sz="6" w:space="0" w:color="000000"/>
            </w:tcBorders>
          </w:tcPr>
          <w:p>
            <w:pPr>
              <w:pStyle w:val="TableHeadSpace"/>
              <w:snapToGrid w:val="false"/>
              <w:rPr>
                <w:sz w:val="18"/>
              </w:rPr>
            </w:pPr>
            <w:r>
              <w:rPr>
                <w:sz w:val="18"/>
              </w:rPr>
            </w:r>
          </w:p>
        </w:tc>
        <w:tc>
          <w:tcPr>
            <w:tcW w:w="1440" w:type="dxa"/>
            <w:gridSpan w:val="2"/>
            <w:tcBorders>
              <w:bottom w:val="single" w:sz="6" w:space="0" w:color="000000"/>
              <w:end w:val="single" w:sz="6" w:space="0" w:color="000000"/>
            </w:tcBorders>
          </w:tcPr>
          <w:p>
            <w:pPr>
              <w:pStyle w:val="TableHeadSpace"/>
              <w:snapToGrid w:val="false"/>
              <w:rPr>
                <w:sz w:val="18"/>
              </w:rPr>
            </w:pPr>
            <w:r>
              <w:rPr>
                <w:sz w:val="18"/>
              </w:rPr>
            </w:r>
          </w:p>
        </w:tc>
      </w:tr>
    </w:tbl>
    <w:p>
      <w:pPr>
        <w:pStyle w:val="BLKmed1st1"/>
        <w:spacing w:before="220" w:after="120"/>
        <w:rPr/>
      </w:pPr>
      <w:r>
        <w:rPr/>
        <w:t>Elektro has its head office in São Paulo and has eight regional offices.</w:t>
      </w:r>
    </w:p>
    <w:p>
      <w:pPr>
        <w:pStyle w:val="BLKmed1st1"/>
        <w:keepNext w:val="true"/>
        <w:keepLines/>
        <w:spacing w:before="220" w:after="120"/>
        <w:rPr>
          <w:b/>
          <w:u w:val="single"/>
        </w:rPr>
      </w:pPr>
      <w:r>
        <w:rPr>
          <w:b/>
          <w:u w:val="single"/>
        </w:rPr>
        <w:t>Electricity Losses</w:t>
      </w:r>
    </w:p>
    <w:p>
      <w:pPr>
        <w:pStyle w:val="Normal"/>
        <w:keepNext w:val="true"/>
        <w:keepLines/>
        <w:rPr/>
      </w:pPr>
      <w:r>
        <w:rPr/>
        <w:t>Elektro has an extremely low level of electricity losses:</w:t>
      </w:r>
    </w:p>
    <w:tbl>
      <w:tblPr>
        <w:tblW w:w="6696" w:type="dxa"/>
        <w:jc w:val="center"/>
        <w:tblInd w:w="0" w:type="dxa"/>
        <w:tblLayout w:type="fixed"/>
        <w:tblCellMar>
          <w:top w:w="0" w:type="dxa"/>
          <w:start w:w="108" w:type="dxa"/>
          <w:bottom w:w="0" w:type="dxa"/>
          <w:end w:w="108" w:type="dxa"/>
        </w:tblCellMar>
      </w:tblPr>
      <w:tblGrid>
        <w:gridCol w:w="6696"/>
      </w:tblGrid>
      <w:tr>
        <w:trPr/>
        <w:tc>
          <w:tcPr>
            <w:tcW w:w="6696" w:type="dxa"/>
            <w:tcBorders/>
          </w:tcPr>
          <w:p>
            <w:pPr>
              <w:pStyle w:val="FN8"/>
              <w:keepNext w:val="true"/>
              <w:keepLines/>
              <w:jc w:val="center"/>
              <w:rPr>
                <w:rFonts w:ascii="Arial Narrow" w:hAnsi="Arial Narrow" w:cs="Arial Narrow"/>
              </w:rPr>
            </w:pPr>
            <w:bookmarkStart w:id="27" w:name="_1015137378"/>
            <w:bookmarkStart w:id="28" w:name="_1015018832"/>
            <w:bookmarkStart w:id="29" w:name="_1015018718"/>
            <w:bookmarkStart w:id="30" w:name="_1015018693"/>
            <w:bookmarkStart w:id="31" w:name="_1015018600"/>
            <w:bookmarkEnd w:id="27"/>
            <w:bookmarkEnd w:id="28"/>
            <w:bookmarkEnd w:id="29"/>
            <w:bookmarkEnd w:id="30"/>
            <w:bookmarkEnd w:id="31"/>
            <w:r>
              <w:rPr/>
              <w:object w:dxaOrig="6466" w:dyaOrig="463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23.3pt;height:231.8pt" filled="f" o:ole="">
                  <v:imagedata r:id="rId5" o:title=""/>
                </v:shape>
                <o:OLEObject Type="Embed" ProgID="" ShapeID="ole_rId4" DrawAspect="Content" ObjectID="_1682795086" r:id="rId4"/>
              </w:object>
            </w:r>
          </w:p>
        </w:tc>
      </w:tr>
      <w:tr>
        <w:trPr/>
        <w:tc>
          <w:tcPr>
            <w:tcW w:w="6696" w:type="dxa"/>
            <w:tcBorders/>
          </w:tcPr>
          <w:p>
            <w:pPr>
              <w:pStyle w:val="FN8"/>
              <w:keepNext w:val="true"/>
              <w:keepLines/>
              <w:rPr>
                <w:rFonts w:ascii="Arial Narrow" w:hAnsi="Arial Narrow" w:cs="Arial Narrow"/>
              </w:rPr>
            </w:pPr>
            <w:r>
              <w:rPr>
                <w:rFonts w:cs="Arial Narrow" w:ascii="Arial Narrow" w:hAnsi="Arial Narrow"/>
              </w:rPr>
              <w:t xml:space="preserve">Notes: </w:t>
              <w:tab/>
              <w:t>(1)</w:t>
              <w:tab/>
              <w:t>Distribution system losses</w:t>
            </w:r>
          </w:p>
          <w:p>
            <w:pPr>
              <w:pStyle w:val="FN8"/>
              <w:keepNext w:val="true"/>
              <w:keepLines/>
              <w:rPr>
                <w:rFonts w:ascii="Arial Narrow" w:hAnsi="Arial Narrow" w:cs="Arial Narrow"/>
              </w:rPr>
            </w:pPr>
            <w:r>
              <w:rPr>
                <w:rFonts w:cs="Arial Narrow" w:ascii="Arial Narrow" w:hAnsi="Arial Narrow"/>
              </w:rPr>
              <w:tab/>
              <w:t>(2)</w:t>
              <w:tab/>
              <w:t>From June 1998 to November 1998, considering only losses in 15 KV distribution systems.  Abradee Metodology.</w:t>
            </w:r>
          </w:p>
          <w:p>
            <w:pPr>
              <w:pStyle w:val="FN8"/>
              <w:keepNext w:val="true"/>
              <w:keepLines/>
              <w:rPr>
                <w:rFonts w:ascii="Arial Narrow" w:hAnsi="Arial Narrow" w:cs="Arial Narrow"/>
              </w:rPr>
            </w:pPr>
            <w:r>
              <w:rPr>
                <w:rFonts w:cs="Arial Narrow" w:ascii="Arial Narrow" w:hAnsi="Arial Narrow"/>
              </w:rPr>
              <w:tab/>
              <w:t>(3)</w:t>
              <w:tab/>
              <w:t>From December 1998 onwards, includes all Elektro’s distribution system.  Border Measurement Methodology (measurement made in substations).</w:t>
            </w:r>
          </w:p>
        </w:tc>
      </w:tr>
      <w:tr>
        <w:trPr/>
        <w:tc>
          <w:tcPr>
            <w:tcW w:w="6696" w:type="dxa"/>
            <w:tcBorders/>
          </w:tcPr>
          <w:p>
            <w:pPr>
              <w:pStyle w:val="FN8"/>
              <w:snapToGrid w:val="false"/>
              <w:rPr>
                <w:rFonts w:ascii="Arial Narrow" w:hAnsi="Arial Narrow" w:cs="Arial Narrow"/>
              </w:rPr>
            </w:pPr>
            <w:r>
              <w:rPr>
                <w:rFonts w:cs="Arial Narrow" w:ascii="Arial Narrow" w:hAnsi="Arial Narrow"/>
              </w:rPr>
            </w:r>
          </w:p>
        </w:tc>
      </w:tr>
      <w:tr>
        <w:trPr/>
        <w:tc>
          <w:tcPr>
            <w:tcW w:w="6696" w:type="dxa"/>
            <w:tcBorders/>
          </w:tcPr>
          <w:p>
            <w:pPr>
              <w:pStyle w:val="FN8"/>
              <w:rPr>
                <w:rFonts w:ascii="Arial Narrow" w:hAnsi="Arial Narrow" w:cs="Arial Narrow"/>
                <w:vanish/>
                <w:color w:val="FF0000"/>
              </w:rPr>
            </w:pPr>
            <w:r>
              <w:rPr>
                <w:rFonts w:cs="Arial Narrow" w:ascii="Arial Narrow" w:hAnsi="Arial Narrow"/>
                <w:vanish/>
                <w:color w:val="FF0000"/>
              </w:rPr>
              <w:t>251205</w:t>
            </w:r>
          </w:p>
        </w:tc>
      </w:tr>
    </w:tbl>
    <w:p>
      <w:pPr>
        <w:pStyle w:val="BLKmed1st1"/>
        <w:rPr>
          <w:b/>
          <w:u w:val="single"/>
        </w:rPr>
      </w:pPr>
      <w:r>
        <w:rPr>
          <w:b/>
          <w:u w:val="single"/>
        </w:rPr>
        <w:t>Call Center</w:t>
      </w:r>
    </w:p>
    <w:p>
      <w:pPr>
        <w:pStyle w:val="BLKmed1st1"/>
        <w:rPr/>
      </w:pPr>
      <w:r>
        <w:rPr/>
        <w:t>Elektro is the only electricity distribution company with a fully integrated call center. Its call center is connected with Elektro’s database as well as maintenance crews.  Accordingly, upon receiving a call from any customer, the customer representative can identify the location and account status of such customer as well as the nearest maintenance crew.</w:t>
      </w:r>
    </w:p>
    <w:tbl>
      <w:tblPr>
        <w:tblW w:w="6361" w:type="dxa"/>
        <w:jc w:val="center"/>
        <w:tblInd w:w="0" w:type="dxa"/>
        <w:tblLayout w:type="fixed"/>
        <w:tblCellMar>
          <w:top w:w="0" w:type="dxa"/>
          <w:start w:w="108" w:type="dxa"/>
          <w:bottom w:w="0" w:type="dxa"/>
          <w:end w:w="108" w:type="dxa"/>
        </w:tblCellMar>
      </w:tblPr>
      <w:tblGrid>
        <w:gridCol w:w="2348"/>
        <w:gridCol w:w="1337"/>
        <w:gridCol w:w="1338"/>
        <w:gridCol w:w="1338"/>
      </w:tblGrid>
      <w:tr>
        <w:trPr>
          <w:tblHeader w:val="true"/>
        </w:trPr>
        <w:tc>
          <w:tcPr>
            <w:tcW w:w="2348" w:type="dxa"/>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Call Center</w:t>
            </w:r>
          </w:p>
        </w:tc>
        <w:tc>
          <w:tcPr>
            <w:tcW w:w="1337"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Positions</w:t>
            </w:r>
          </w:p>
        </w:tc>
        <w:tc>
          <w:tcPr>
            <w:tcW w:w="1338"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Employees</w:t>
            </w:r>
          </w:p>
        </w:tc>
        <w:tc>
          <w:tcPr>
            <w:tcW w:w="1338"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1999 Number</w:t>
              <w:br/>
              <w:t>of Calls</w:t>
              <w:br/>
              <w:t>(000)</w:t>
            </w:r>
          </w:p>
        </w:tc>
      </w:tr>
      <w:tr>
        <w:trPr>
          <w:tblHeader w:val="true"/>
        </w:trPr>
        <w:tc>
          <w:tcPr>
            <w:tcW w:w="2348" w:type="dxa"/>
            <w:tcBorders>
              <w:start w:val="single" w:sz="6" w:space="0" w:color="000000"/>
            </w:tcBorders>
          </w:tcPr>
          <w:p>
            <w:pPr>
              <w:pStyle w:val="TableHeadSpace"/>
              <w:snapToGrid w:val="false"/>
              <w:rPr>
                <w:sz w:val="18"/>
              </w:rPr>
            </w:pPr>
            <w:r>
              <w:rPr>
                <w:sz w:val="18"/>
              </w:rPr>
            </w:r>
          </w:p>
        </w:tc>
        <w:tc>
          <w:tcPr>
            <w:tcW w:w="1337" w:type="dxa"/>
            <w:tcBorders/>
          </w:tcPr>
          <w:p>
            <w:pPr>
              <w:pStyle w:val="TableHeadSpace"/>
              <w:snapToGrid w:val="false"/>
              <w:rPr>
                <w:sz w:val="18"/>
              </w:rPr>
            </w:pPr>
            <w:r>
              <w:rPr>
                <w:sz w:val="18"/>
              </w:rPr>
            </w:r>
          </w:p>
        </w:tc>
        <w:tc>
          <w:tcPr>
            <w:tcW w:w="1338" w:type="dxa"/>
            <w:tcBorders/>
          </w:tcPr>
          <w:p>
            <w:pPr>
              <w:pStyle w:val="TableHeadSpace"/>
              <w:snapToGrid w:val="false"/>
              <w:rPr>
                <w:sz w:val="18"/>
              </w:rPr>
            </w:pPr>
            <w:r>
              <w:rPr>
                <w:sz w:val="18"/>
              </w:rPr>
            </w:r>
          </w:p>
        </w:tc>
        <w:tc>
          <w:tcPr>
            <w:tcW w:w="1338" w:type="dxa"/>
            <w:tcBorders>
              <w:end w:val="single" w:sz="6" w:space="0" w:color="000000"/>
            </w:tcBorders>
          </w:tcPr>
          <w:p>
            <w:pPr>
              <w:pStyle w:val="TableHeadSpace"/>
              <w:snapToGrid w:val="false"/>
              <w:rPr>
                <w:sz w:val="18"/>
              </w:rPr>
            </w:pPr>
            <w:r>
              <w:rPr>
                <w:sz w:val="18"/>
              </w:rPr>
            </w:r>
          </w:p>
        </w:tc>
      </w:tr>
      <w:tr>
        <w:trPr/>
        <w:tc>
          <w:tcPr>
            <w:tcW w:w="2348" w:type="dxa"/>
            <w:tcBorders>
              <w:start w:val="single" w:sz="6" w:space="0" w:color="000000"/>
            </w:tcBorders>
          </w:tcPr>
          <w:p>
            <w:pPr>
              <w:pStyle w:val="TableBody"/>
              <w:rPr>
                <w:sz w:val="18"/>
              </w:rPr>
            </w:pPr>
            <w:r>
              <w:rPr>
                <w:sz w:val="18"/>
              </w:rPr>
              <w:t>Rio Claro</w:t>
            </w:r>
          </w:p>
        </w:tc>
        <w:tc>
          <w:tcPr>
            <w:tcW w:w="1337" w:type="dxa"/>
            <w:tcBorders/>
          </w:tcPr>
          <w:p>
            <w:pPr>
              <w:pStyle w:val="TableBody"/>
              <w:jc w:val="center"/>
              <w:rPr>
                <w:sz w:val="18"/>
              </w:rPr>
            </w:pPr>
            <w:r>
              <w:rPr>
                <w:sz w:val="18"/>
              </w:rPr>
              <w:t>18</w:t>
            </w:r>
          </w:p>
        </w:tc>
        <w:tc>
          <w:tcPr>
            <w:tcW w:w="1338" w:type="dxa"/>
            <w:tcBorders/>
          </w:tcPr>
          <w:p>
            <w:pPr>
              <w:pStyle w:val="TableBody"/>
              <w:tabs>
                <w:tab w:val="clear" w:pos="720"/>
                <w:tab w:val="decimal" w:pos="668" w:leader="none"/>
              </w:tabs>
              <w:rPr>
                <w:sz w:val="18"/>
              </w:rPr>
            </w:pPr>
            <w:r>
              <w:rPr>
                <w:sz w:val="18"/>
              </w:rPr>
              <w:t>32</w:t>
            </w:r>
          </w:p>
        </w:tc>
        <w:tc>
          <w:tcPr>
            <w:tcW w:w="1338" w:type="dxa"/>
            <w:tcBorders>
              <w:end w:val="single" w:sz="6" w:space="0" w:color="000000"/>
            </w:tcBorders>
          </w:tcPr>
          <w:p>
            <w:pPr>
              <w:pStyle w:val="TableBody"/>
              <w:tabs>
                <w:tab w:val="clear" w:pos="720"/>
                <w:tab w:val="decimal" w:pos="770" w:leader="none"/>
              </w:tabs>
              <w:rPr>
                <w:sz w:val="18"/>
              </w:rPr>
            </w:pPr>
            <w:r>
              <w:rPr>
                <w:sz w:val="18"/>
              </w:rPr>
              <w:t>822</w:t>
            </w:r>
          </w:p>
        </w:tc>
      </w:tr>
      <w:tr>
        <w:trPr/>
        <w:tc>
          <w:tcPr>
            <w:tcW w:w="2348" w:type="dxa"/>
            <w:tcBorders>
              <w:start w:val="single" w:sz="6" w:space="0" w:color="000000"/>
            </w:tcBorders>
          </w:tcPr>
          <w:p>
            <w:pPr>
              <w:pStyle w:val="TableBody"/>
              <w:rPr>
                <w:sz w:val="18"/>
              </w:rPr>
            </w:pPr>
            <w:r>
              <w:rPr>
                <w:sz w:val="18"/>
              </w:rPr>
              <w:t>Atibaja</w:t>
            </w:r>
          </w:p>
        </w:tc>
        <w:tc>
          <w:tcPr>
            <w:tcW w:w="1337" w:type="dxa"/>
            <w:tcBorders/>
          </w:tcPr>
          <w:p>
            <w:pPr>
              <w:pStyle w:val="TableBody"/>
              <w:tabs>
                <w:tab w:val="clear" w:pos="720"/>
                <w:tab w:val="decimal" w:pos="668" w:leader="none"/>
              </w:tabs>
              <w:rPr>
                <w:sz w:val="18"/>
              </w:rPr>
            </w:pPr>
            <w:r>
              <w:rPr>
                <w:sz w:val="18"/>
              </w:rPr>
              <w:t>12</w:t>
            </w:r>
          </w:p>
        </w:tc>
        <w:tc>
          <w:tcPr>
            <w:tcW w:w="1338" w:type="dxa"/>
            <w:tcBorders/>
          </w:tcPr>
          <w:p>
            <w:pPr>
              <w:pStyle w:val="TableBody"/>
              <w:tabs>
                <w:tab w:val="clear" w:pos="720"/>
                <w:tab w:val="decimal" w:pos="668" w:leader="none"/>
              </w:tabs>
              <w:rPr>
                <w:sz w:val="18"/>
              </w:rPr>
            </w:pPr>
            <w:r>
              <w:rPr>
                <w:sz w:val="18"/>
              </w:rPr>
              <w:t>21</w:t>
            </w:r>
          </w:p>
        </w:tc>
        <w:tc>
          <w:tcPr>
            <w:tcW w:w="1338" w:type="dxa"/>
            <w:tcBorders>
              <w:end w:val="single" w:sz="6" w:space="0" w:color="000000"/>
            </w:tcBorders>
          </w:tcPr>
          <w:p>
            <w:pPr>
              <w:pStyle w:val="TableBody"/>
              <w:tabs>
                <w:tab w:val="clear" w:pos="720"/>
                <w:tab w:val="decimal" w:pos="770" w:leader="none"/>
              </w:tabs>
              <w:rPr>
                <w:sz w:val="18"/>
              </w:rPr>
            </w:pPr>
            <w:r>
              <w:rPr>
                <w:sz w:val="18"/>
              </w:rPr>
              <w:t>534</w:t>
            </w:r>
          </w:p>
        </w:tc>
      </w:tr>
      <w:tr>
        <w:trPr/>
        <w:tc>
          <w:tcPr>
            <w:tcW w:w="2348" w:type="dxa"/>
            <w:tcBorders>
              <w:start w:val="single" w:sz="6" w:space="0" w:color="000000"/>
            </w:tcBorders>
          </w:tcPr>
          <w:p>
            <w:pPr>
              <w:pStyle w:val="TableBody"/>
              <w:rPr>
                <w:sz w:val="18"/>
              </w:rPr>
            </w:pPr>
            <w:r>
              <w:rPr>
                <w:sz w:val="18"/>
              </w:rPr>
              <w:t>Guaruja</w:t>
            </w:r>
          </w:p>
        </w:tc>
        <w:tc>
          <w:tcPr>
            <w:tcW w:w="1337" w:type="dxa"/>
            <w:tcBorders/>
          </w:tcPr>
          <w:p>
            <w:pPr>
              <w:pStyle w:val="TableBody"/>
              <w:tabs>
                <w:tab w:val="clear" w:pos="720"/>
                <w:tab w:val="decimal" w:pos="668" w:leader="none"/>
              </w:tabs>
              <w:rPr>
                <w:sz w:val="18"/>
              </w:rPr>
            </w:pPr>
            <w:r>
              <w:rPr>
                <w:sz w:val="18"/>
              </w:rPr>
              <w:t>10</w:t>
            </w:r>
          </w:p>
        </w:tc>
        <w:tc>
          <w:tcPr>
            <w:tcW w:w="1338" w:type="dxa"/>
            <w:tcBorders/>
          </w:tcPr>
          <w:p>
            <w:pPr>
              <w:pStyle w:val="TableBody"/>
              <w:tabs>
                <w:tab w:val="clear" w:pos="720"/>
                <w:tab w:val="decimal" w:pos="668" w:leader="none"/>
              </w:tabs>
              <w:rPr>
                <w:sz w:val="18"/>
              </w:rPr>
            </w:pPr>
            <w:r>
              <w:rPr>
                <w:sz w:val="18"/>
              </w:rPr>
              <w:t>18</w:t>
            </w:r>
          </w:p>
        </w:tc>
        <w:tc>
          <w:tcPr>
            <w:tcW w:w="1338" w:type="dxa"/>
            <w:tcBorders>
              <w:end w:val="single" w:sz="6" w:space="0" w:color="000000"/>
            </w:tcBorders>
          </w:tcPr>
          <w:p>
            <w:pPr>
              <w:pStyle w:val="TableBody"/>
              <w:tabs>
                <w:tab w:val="clear" w:pos="720"/>
                <w:tab w:val="decimal" w:pos="770" w:leader="none"/>
              </w:tabs>
              <w:rPr>
                <w:sz w:val="18"/>
              </w:rPr>
            </w:pPr>
            <w:r>
              <w:rPr>
                <w:sz w:val="18"/>
              </w:rPr>
              <w:t>310</w:t>
            </w:r>
          </w:p>
        </w:tc>
      </w:tr>
      <w:tr>
        <w:trPr/>
        <w:tc>
          <w:tcPr>
            <w:tcW w:w="2348" w:type="dxa"/>
            <w:tcBorders>
              <w:start w:val="single" w:sz="6" w:space="0" w:color="000000"/>
            </w:tcBorders>
          </w:tcPr>
          <w:p>
            <w:pPr>
              <w:pStyle w:val="TableBody"/>
              <w:rPr>
                <w:sz w:val="18"/>
              </w:rPr>
            </w:pPr>
            <w:r>
              <w:rPr>
                <w:sz w:val="18"/>
              </w:rPr>
              <w:t>Itanhaem</w:t>
            </w:r>
          </w:p>
        </w:tc>
        <w:tc>
          <w:tcPr>
            <w:tcW w:w="1337" w:type="dxa"/>
            <w:tcBorders/>
          </w:tcPr>
          <w:p>
            <w:pPr>
              <w:pStyle w:val="TableBody"/>
              <w:tabs>
                <w:tab w:val="clear" w:pos="720"/>
                <w:tab w:val="decimal" w:pos="668" w:leader="none"/>
              </w:tabs>
              <w:rPr>
                <w:sz w:val="18"/>
              </w:rPr>
            </w:pPr>
            <w:r>
              <w:rPr>
                <w:sz w:val="18"/>
              </w:rPr>
              <w:t>16</w:t>
            </w:r>
          </w:p>
        </w:tc>
        <w:tc>
          <w:tcPr>
            <w:tcW w:w="1338" w:type="dxa"/>
            <w:tcBorders/>
          </w:tcPr>
          <w:p>
            <w:pPr>
              <w:pStyle w:val="TableBody"/>
              <w:tabs>
                <w:tab w:val="clear" w:pos="720"/>
                <w:tab w:val="decimal" w:pos="668" w:leader="none"/>
              </w:tabs>
              <w:rPr>
                <w:sz w:val="18"/>
              </w:rPr>
            </w:pPr>
            <w:r>
              <w:rPr>
                <w:sz w:val="18"/>
              </w:rPr>
              <w:t>20</w:t>
            </w:r>
          </w:p>
        </w:tc>
        <w:tc>
          <w:tcPr>
            <w:tcW w:w="1338" w:type="dxa"/>
            <w:tcBorders>
              <w:end w:val="single" w:sz="6" w:space="0" w:color="000000"/>
            </w:tcBorders>
          </w:tcPr>
          <w:p>
            <w:pPr>
              <w:pStyle w:val="TableBody"/>
              <w:tabs>
                <w:tab w:val="clear" w:pos="720"/>
                <w:tab w:val="decimal" w:pos="770" w:leader="none"/>
              </w:tabs>
              <w:rPr>
                <w:sz w:val="18"/>
              </w:rPr>
            </w:pPr>
            <w:r>
              <w:rPr>
                <w:sz w:val="18"/>
              </w:rPr>
              <w:t>535</w:t>
            </w:r>
          </w:p>
        </w:tc>
      </w:tr>
      <w:tr>
        <w:trPr/>
        <w:tc>
          <w:tcPr>
            <w:tcW w:w="2348" w:type="dxa"/>
            <w:tcBorders>
              <w:start w:val="single" w:sz="6" w:space="0" w:color="000000"/>
            </w:tcBorders>
          </w:tcPr>
          <w:p>
            <w:pPr>
              <w:pStyle w:val="TableBody"/>
              <w:rPr>
                <w:sz w:val="18"/>
              </w:rPr>
            </w:pPr>
            <w:r>
              <w:rPr>
                <w:sz w:val="18"/>
              </w:rPr>
              <w:t>Itapeva</w:t>
            </w:r>
          </w:p>
        </w:tc>
        <w:tc>
          <w:tcPr>
            <w:tcW w:w="1337" w:type="dxa"/>
            <w:tcBorders/>
          </w:tcPr>
          <w:p>
            <w:pPr>
              <w:pStyle w:val="TableBody"/>
              <w:tabs>
                <w:tab w:val="clear" w:pos="720"/>
                <w:tab w:val="decimal" w:pos="668" w:leader="none"/>
              </w:tabs>
              <w:rPr>
                <w:sz w:val="18"/>
              </w:rPr>
            </w:pPr>
            <w:r>
              <w:rPr>
                <w:sz w:val="18"/>
              </w:rPr>
              <w:t>12</w:t>
            </w:r>
          </w:p>
        </w:tc>
        <w:tc>
          <w:tcPr>
            <w:tcW w:w="1338" w:type="dxa"/>
            <w:tcBorders/>
          </w:tcPr>
          <w:p>
            <w:pPr>
              <w:pStyle w:val="TableBody"/>
              <w:tabs>
                <w:tab w:val="clear" w:pos="720"/>
                <w:tab w:val="decimal" w:pos="668" w:leader="none"/>
              </w:tabs>
              <w:rPr>
                <w:sz w:val="18"/>
              </w:rPr>
            </w:pPr>
            <w:r>
              <w:rPr>
                <w:sz w:val="18"/>
              </w:rPr>
              <w:t>15</w:t>
            </w:r>
          </w:p>
        </w:tc>
        <w:tc>
          <w:tcPr>
            <w:tcW w:w="1338" w:type="dxa"/>
            <w:tcBorders>
              <w:end w:val="single" w:sz="6" w:space="0" w:color="000000"/>
            </w:tcBorders>
          </w:tcPr>
          <w:p>
            <w:pPr>
              <w:pStyle w:val="TableBody"/>
              <w:tabs>
                <w:tab w:val="clear" w:pos="720"/>
                <w:tab w:val="decimal" w:pos="770" w:leader="none"/>
              </w:tabs>
              <w:rPr>
                <w:sz w:val="18"/>
              </w:rPr>
            </w:pPr>
            <w:r>
              <w:rPr>
                <w:sz w:val="18"/>
              </w:rPr>
              <w:t>381</w:t>
            </w:r>
          </w:p>
        </w:tc>
      </w:tr>
      <w:tr>
        <w:trPr/>
        <w:tc>
          <w:tcPr>
            <w:tcW w:w="2348" w:type="dxa"/>
            <w:tcBorders>
              <w:start w:val="single" w:sz="6" w:space="0" w:color="000000"/>
            </w:tcBorders>
          </w:tcPr>
          <w:p>
            <w:pPr>
              <w:pStyle w:val="TableBody"/>
              <w:rPr>
                <w:sz w:val="18"/>
              </w:rPr>
            </w:pPr>
            <w:r>
              <w:rPr>
                <w:sz w:val="18"/>
              </w:rPr>
              <w:t>Andradina</w:t>
            </w:r>
          </w:p>
        </w:tc>
        <w:tc>
          <w:tcPr>
            <w:tcW w:w="1337" w:type="dxa"/>
            <w:tcBorders/>
          </w:tcPr>
          <w:p>
            <w:pPr>
              <w:pStyle w:val="TableBody"/>
              <w:tabs>
                <w:tab w:val="clear" w:pos="720"/>
                <w:tab w:val="decimal" w:pos="668" w:leader="none"/>
              </w:tabs>
              <w:rPr>
                <w:sz w:val="18"/>
              </w:rPr>
            </w:pPr>
            <w:r>
              <w:rPr>
                <w:sz w:val="18"/>
              </w:rPr>
              <w:t>19</w:t>
            </w:r>
          </w:p>
        </w:tc>
        <w:tc>
          <w:tcPr>
            <w:tcW w:w="1338" w:type="dxa"/>
            <w:tcBorders/>
          </w:tcPr>
          <w:p>
            <w:pPr>
              <w:pStyle w:val="TableBody"/>
              <w:tabs>
                <w:tab w:val="clear" w:pos="720"/>
                <w:tab w:val="decimal" w:pos="668" w:leader="none"/>
              </w:tabs>
              <w:rPr>
                <w:sz w:val="18"/>
              </w:rPr>
            </w:pPr>
            <w:r>
              <w:rPr>
                <w:sz w:val="18"/>
              </w:rPr>
              <w:t>17</w:t>
            </w:r>
          </w:p>
        </w:tc>
        <w:tc>
          <w:tcPr>
            <w:tcW w:w="1338" w:type="dxa"/>
            <w:tcBorders>
              <w:end w:val="single" w:sz="6" w:space="0" w:color="000000"/>
            </w:tcBorders>
          </w:tcPr>
          <w:p>
            <w:pPr>
              <w:pStyle w:val="TableBody"/>
              <w:tabs>
                <w:tab w:val="clear" w:pos="720"/>
                <w:tab w:val="decimal" w:pos="770" w:leader="none"/>
              </w:tabs>
              <w:rPr>
                <w:sz w:val="18"/>
              </w:rPr>
            </w:pPr>
            <w:r>
              <w:rPr>
                <w:sz w:val="18"/>
              </w:rPr>
              <w:t>356</w:t>
            </w:r>
          </w:p>
        </w:tc>
      </w:tr>
      <w:tr>
        <w:trPr/>
        <w:tc>
          <w:tcPr>
            <w:tcW w:w="2348" w:type="dxa"/>
            <w:tcBorders>
              <w:start w:val="single" w:sz="6" w:space="0" w:color="000000"/>
            </w:tcBorders>
          </w:tcPr>
          <w:p>
            <w:pPr>
              <w:pStyle w:val="TableBody"/>
              <w:rPr>
                <w:sz w:val="18"/>
              </w:rPr>
            </w:pPr>
            <w:r>
              <w:rPr>
                <w:sz w:val="18"/>
              </w:rPr>
              <w:t>Votuporanga</w:t>
            </w:r>
          </w:p>
        </w:tc>
        <w:tc>
          <w:tcPr>
            <w:tcW w:w="1337" w:type="dxa"/>
            <w:tcBorders/>
          </w:tcPr>
          <w:p>
            <w:pPr>
              <w:pStyle w:val="TableBody"/>
              <w:tabs>
                <w:tab w:val="clear" w:pos="720"/>
                <w:tab w:val="decimal" w:pos="668" w:leader="none"/>
              </w:tabs>
              <w:rPr>
                <w:sz w:val="18"/>
              </w:rPr>
            </w:pPr>
            <w:r>
              <w:rPr>
                <w:sz w:val="18"/>
              </w:rPr>
              <w:t>12</w:t>
            </w:r>
          </w:p>
        </w:tc>
        <w:tc>
          <w:tcPr>
            <w:tcW w:w="1338" w:type="dxa"/>
            <w:tcBorders>
              <w:bottom w:val="single" w:sz="4" w:space="0" w:color="000000"/>
            </w:tcBorders>
          </w:tcPr>
          <w:p>
            <w:pPr>
              <w:pStyle w:val="TableBody"/>
              <w:tabs>
                <w:tab w:val="clear" w:pos="720"/>
                <w:tab w:val="decimal" w:pos="668" w:leader="none"/>
              </w:tabs>
              <w:rPr>
                <w:sz w:val="18"/>
              </w:rPr>
            </w:pPr>
            <w:r>
              <w:rPr>
                <w:sz w:val="18"/>
              </w:rPr>
              <w:t>16</w:t>
            </w:r>
          </w:p>
        </w:tc>
        <w:tc>
          <w:tcPr>
            <w:tcW w:w="1338" w:type="dxa"/>
            <w:tcBorders>
              <w:bottom w:val="single" w:sz="4" w:space="0" w:color="000000"/>
              <w:end w:val="single" w:sz="4" w:space="0" w:color="000000"/>
            </w:tcBorders>
          </w:tcPr>
          <w:p>
            <w:pPr>
              <w:pStyle w:val="TableBody"/>
              <w:tabs>
                <w:tab w:val="clear" w:pos="720"/>
                <w:tab w:val="decimal" w:pos="770" w:leader="none"/>
              </w:tabs>
              <w:rPr>
                <w:sz w:val="18"/>
              </w:rPr>
            </w:pPr>
            <w:r>
              <w:rPr>
                <w:sz w:val="18"/>
              </w:rPr>
              <w:t>346</w:t>
            </w:r>
          </w:p>
        </w:tc>
      </w:tr>
      <w:tr>
        <w:trPr/>
        <w:tc>
          <w:tcPr>
            <w:tcW w:w="2348" w:type="dxa"/>
            <w:tcBorders>
              <w:start w:val="single" w:sz="6" w:space="0" w:color="000000"/>
            </w:tcBorders>
          </w:tcPr>
          <w:p>
            <w:pPr>
              <w:pStyle w:val="TableBody"/>
              <w:rPr>
                <w:b/>
                <w:sz w:val="18"/>
              </w:rPr>
            </w:pPr>
            <w:r>
              <w:rPr>
                <w:b/>
                <w:sz w:val="18"/>
              </w:rPr>
              <w:t>Total</w:t>
            </w:r>
          </w:p>
        </w:tc>
        <w:tc>
          <w:tcPr>
            <w:tcW w:w="1337" w:type="dxa"/>
            <w:tcBorders>
              <w:top w:val="single" w:sz="4" w:space="0" w:color="000000"/>
            </w:tcBorders>
          </w:tcPr>
          <w:p>
            <w:pPr>
              <w:pStyle w:val="TableBody"/>
              <w:tabs>
                <w:tab w:val="clear" w:pos="720"/>
                <w:tab w:val="decimal" w:pos="668" w:leader="none"/>
              </w:tabs>
              <w:rPr>
                <w:b/>
                <w:sz w:val="18"/>
              </w:rPr>
            </w:pPr>
            <w:r>
              <w:rPr>
                <w:b/>
                <w:sz w:val="18"/>
              </w:rPr>
              <w:t xml:space="preserve">93    </w:t>
            </w:r>
          </w:p>
        </w:tc>
        <w:tc>
          <w:tcPr>
            <w:tcW w:w="1338" w:type="dxa"/>
            <w:tcBorders/>
          </w:tcPr>
          <w:p>
            <w:pPr>
              <w:pStyle w:val="TableBody"/>
              <w:tabs>
                <w:tab w:val="clear" w:pos="720"/>
                <w:tab w:val="decimal" w:pos="668" w:leader="none"/>
              </w:tabs>
              <w:rPr>
                <w:b/>
                <w:sz w:val="18"/>
              </w:rPr>
            </w:pPr>
            <w:r>
              <w:rPr>
                <w:b/>
                <w:sz w:val="18"/>
              </w:rPr>
              <w:t>139</w:t>
            </w:r>
          </w:p>
        </w:tc>
        <w:tc>
          <w:tcPr>
            <w:tcW w:w="1338" w:type="dxa"/>
            <w:tcBorders>
              <w:end w:val="single" w:sz="6" w:space="0" w:color="000000"/>
            </w:tcBorders>
          </w:tcPr>
          <w:p>
            <w:pPr>
              <w:pStyle w:val="TableBody"/>
              <w:tabs>
                <w:tab w:val="clear" w:pos="720"/>
                <w:tab w:val="decimal" w:pos="770" w:leader="none"/>
              </w:tabs>
              <w:rPr>
                <w:b/>
                <w:sz w:val="18"/>
              </w:rPr>
            </w:pPr>
            <w:r>
              <w:rPr>
                <w:b/>
                <w:sz w:val="18"/>
              </w:rPr>
              <w:t>3,284</w:t>
            </w:r>
          </w:p>
        </w:tc>
      </w:tr>
      <w:tr>
        <w:trPr/>
        <w:tc>
          <w:tcPr>
            <w:tcW w:w="2348" w:type="dxa"/>
            <w:tcBorders>
              <w:start w:val="single" w:sz="6" w:space="0" w:color="000000"/>
              <w:bottom w:val="single" w:sz="6" w:space="0" w:color="000000"/>
            </w:tcBorders>
          </w:tcPr>
          <w:p>
            <w:pPr>
              <w:pStyle w:val="TableHeadSpace"/>
              <w:snapToGrid w:val="false"/>
              <w:rPr>
                <w:b/>
                <w:sz w:val="18"/>
              </w:rPr>
            </w:pPr>
            <w:r>
              <w:rPr>
                <w:b/>
                <w:sz w:val="18"/>
              </w:rPr>
            </w:r>
          </w:p>
        </w:tc>
        <w:tc>
          <w:tcPr>
            <w:tcW w:w="1337" w:type="dxa"/>
            <w:tcBorders>
              <w:bottom w:val="single" w:sz="6" w:space="0" w:color="000000"/>
            </w:tcBorders>
          </w:tcPr>
          <w:p>
            <w:pPr>
              <w:pStyle w:val="TableHeadSpace"/>
              <w:snapToGrid w:val="false"/>
              <w:jc w:val="center"/>
              <w:rPr>
                <w:sz w:val="18"/>
              </w:rPr>
            </w:pPr>
            <w:r>
              <w:rPr>
                <w:sz w:val="18"/>
              </w:rPr>
            </w:r>
          </w:p>
        </w:tc>
        <w:tc>
          <w:tcPr>
            <w:tcW w:w="1338" w:type="dxa"/>
            <w:tcBorders>
              <w:bottom w:val="single" w:sz="6" w:space="0" w:color="000000"/>
            </w:tcBorders>
          </w:tcPr>
          <w:p>
            <w:pPr>
              <w:pStyle w:val="TableHeadSpace"/>
              <w:tabs>
                <w:tab w:val="clear" w:pos="720"/>
                <w:tab w:val="decimal" w:pos="668" w:leader="none"/>
              </w:tabs>
              <w:snapToGrid w:val="false"/>
              <w:rPr>
                <w:sz w:val="18"/>
              </w:rPr>
            </w:pPr>
            <w:r>
              <w:rPr>
                <w:sz w:val="18"/>
              </w:rPr>
            </w:r>
          </w:p>
        </w:tc>
        <w:tc>
          <w:tcPr>
            <w:tcW w:w="1338" w:type="dxa"/>
            <w:tcBorders>
              <w:bottom w:val="single" w:sz="6" w:space="0" w:color="000000"/>
              <w:end w:val="single" w:sz="6" w:space="0" w:color="000000"/>
            </w:tcBorders>
          </w:tcPr>
          <w:p>
            <w:pPr>
              <w:pStyle w:val="TableHeadSpace"/>
              <w:snapToGrid w:val="false"/>
              <w:rPr>
                <w:sz w:val="18"/>
              </w:rPr>
            </w:pPr>
            <w:r>
              <w:rPr>
                <w:sz w:val="18"/>
              </w:rPr>
            </w:r>
          </w:p>
        </w:tc>
      </w:tr>
    </w:tbl>
    <w:p>
      <w:pPr>
        <w:pStyle w:val="Header"/>
        <w:tabs>
          <w:tab w:val="clear" w:pos="4153"/>
          <w:tab w:val="clear" w:pos="8306"/>
        </w:tabs>
        <w:spacing w:before="0" w:after="0"/>
        <w:rPr/>
      </w:pPr>
      <w:r>
        <w:rPr/>
      </w:r>
    </w:p>
    <w:p>
      <w:pPr>
        <w:pStyle w:val="Heading4"/>
        <w:numPr>
          <w:ilvl w:val="2"/>
          <w:numId w:val="3"/>
        </w:numPr>
        <w:rPr/>
      </w:pPr>
      <w:r>
        <w:rPr/>
        <w:t>Regulation and Tariffs</w:t>
      </w:r>
    </w:p>
    <w:p>
      <w:pPr>
        <w:pStyle w:val="Heading4"/>
        <w:numPr>
          <w:ilvl w:val="3"/>
          <w:numId w:val="3"/>
        </w:numPr>
        <w:rPr/>
      </w:pPr>
      <w:r>
        <w:rPr/>
        <w:t>Framework</w:t>
      </w:r>
    </w:p>
    <w:p>
      <w:pPr>
        <w:pStyle w:val="Normal"/>
        <w:rPr/>
      </w:pPr>
      <w:r>
        <w:rPr/>
        <w:t>The electricity sector in Brazil is coordinated by Eletrobrás and regulated by the Agência Nacional de Energia Elétrica (“ANEEL”), an independent government agency. In addition, the State of São Paulo and certain other states in Brazil, ANEEL has delegated certain functions to local regulatory bodies. In São Paulo, the State Public Service Commission (“CSPE”) assists ANEEL in relation to setting and monitoring quality of service targets and [other functions].  [CSPE has no direct role in the setting or adjusting of tariffs.]</w:t>
      </w:r>
    </w:p>
    <w:p>
      <w:pPr>
        <w:pStyle w:val="Heading2"/>
        <w:numPr>
          <w:ilvl w:val="3"/>
          <w:numId w:val="3"/>
        </w:numPr>
        <w:ind w:hanging="0" w:start="0"/>
        <w:rPr/>
      </w:pPr>
      <w:r>
        <w:rPr/>
        <w:t>Concession</w:t>
      </w:r>
    </w:p>
    <w:p>
      <w:pPr>
        <w:pStyle w:val="Normal"/>
        <w:rPr/>
      </w:pPr>
      <w:r>
        <w:rPr/>
        <w:t>Elektro has a 30 year renewable contract which expires in 2028.  The renewal of this contract is subject to the discretion  of ANEEL.  ANEEL will consider, among other things, Elektro’s past performance and the public interest, when determining whether to renew the contract.</w:t>
      </w:r>
    </w:p>
    <w:p>
      <w:pPr>
        <w:pStyle w:val="Heading3"/>
        <w:numPr>
          <w:ilvl w:val="3"/>
          <w:numId w:val="3"/>
        </w:numPr>
        <w:rPr/>
      </w:pPr>
      <w:r>
        <w:rPr/>
        <w:t>Tariffs</w:t>
      </w:r>
    </w:p>
    <w:p>
      <w:pPr>
        <w:pStyle w:val="Normal"/>
        <w:rPr/>
      </w:pPr>
      <w:r>
        <w:rPr/>
        <w:t>Tariffs for distribution companies are set and reviewed by ANEEL.  They are reset every 5 years with annual adjustments for pass-through of non-controllable costs such as transmission costs, electricity purchases and taxes (except income taxes).  These adjustments to Elektro’s tariffs are made in September.  Tariffs are also adjusted annually to reflect the pass-through of inflation (IGPM) on all controllable costs.  In addition to these specific adjustments, Elektro is entitled pursuant to its concession contract to a review of its tariffs at any time in order to restore “financial-economic equilibrium.”</w:t>
      </w:r>
    </w:p>
    <w:p>
      <w:pPr>
        <w:pStyle w:val="Normal"/>
        <w:rPr/>
      </w:pPr>
      <w:r>
        <w:rPr/>
        <w:t>Elektro’s first tariff review will be in August 2003.  No detailed criteria for the review of tariffs have been set by ANEEL but these are expected to be made public [during 2000].  Elektro’s subsequent tariff review will take place in August 2008.</w:t>
      </w:r>
    </w:p>
    <w:p>
      <w:pPr>
        <w:pStyle w:val="Normal"/>
        <w:rPr/>
      </w:pPr>
      <w:r>
        <w:rPr/>
        <w:t>In 1999, Elektro received two tariff adjustments under the concession contract formula.  The first was in June-August for 16.4% and was intended to adjust tariffs to reflect increases in fuel related (CCC) and power purchase related (CESP PPA and Itaipu Power Purchases) costs and changes in RGR payments.  The second was in September for 6.5% and was the annual IGPM adjustment applied to Elektro’s controllable costs, reflecting IGPM inflation of [  ]% over the period September 1998 to August 1999.  In September, 2000, Elektro should receive an IGPM adjustment of an estimated 16% given that the accumulated inflation as measured by IGPM from September 1, 1999 to December 31, 1999 was already over 10%.  In addition, adjustments should occur in August 2000 for fuel, power purchase and other non-controllable cost increases.</w:t>
      </w:r>
    </w:p>
    <w:p>
      <w:pPr>
        <w:pStyle w:val="Normal"/>
        <w:rPr/>
      </w:pPr>
      <w:r>
        <w:rPr/>
        <w:t>Elektro’s average tariffs by customer category over the period 1994-1999 have been as follows:</w:t>
      </w:r>
    </w:p>
    <w:p>
      <w:pPr>
        <w:pStyle w:val="TableTitlemed1"/>
        <w:rPr/>
      </w:pPr>
      <w:r>
        <w:rPr/>
        <w:t>Average Tariff (Net of ICMS)</w:t>
        <w:br/>
      </w:r>
      <w:r>
        <w:rPr>
          <w:sz w:val="18"/>
        </w:rPr>
        <w:t>(US$)</w:t>
      </w:r>
    </w:p>
    <w:tbl>
      <w:tblPr>
        <w:tblW w:w="6332" w:type="dxa"/>
        <w:jc w:val="center"/>
        <w:tblInd w:w="0" w:type="dxa"/>
        <w:tblLayout w:type="fixed"/>
        <w:tblCellMar>
          <w:top w:w="0" w:type="dxa"/>
          <w:start w:w="108" w:type="dxa"/>
          <w:bottom w:w="0" w:type="dxa"/>
          <w:end w:w="108" w:type="dxa"/>
        </w:tblCellMar>
      </w:tblPr>
      <w:tblGrid>
        <w:gridCol w:w="2520"/>
        <w:gridCol w:w="810"/>
        <w:gridCol w:w="810"/>
        <w:gridCol w:w="720"/>
        <w:gridCol w:w="720"/>
        <w:gridCol w:w="752"/>
      </w:tblGrid>
      <w:tr>
        <w:trPr>
          <w:tblHeader w:val="true"/>
        </w:trPr>
        <w:tc>
          <w:tcPr>
            <w:tcW w:w="2520"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81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1995</w:t>
            </w:r>
          </w:p>
        </w:tc>
        <w:tc>
          <w:tcPr>
            <w:tcW w:w="81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1996</w:t>
            </w:r>
          </w:p>
        </w:tc>
        <w:tc>
          <w:tcPr>
            <w:tcW w:w="72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1997</w:t>
            </w:r>
          </w:p>
        </w:tc>
        <w:tc>
          <w:tcPr>
            <w:tcW w:w="72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1998</w:t>
            </w:r>
          </w:p>
        </w:tc>
        <w:tc>
          <w:tcPr>
            <w:tcW w:w="752"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1999</w:t>
            </w:r>
          </w:p>
        </w:tc>
      </w:tr>
      <w:tr>
        <w:trPr>
          <w:tblHeader w:val="true"/>
        </w:trPr>
        <w:tc>
          <w:tcPr>
            <w:tcW w:w="2520" w:type="dxa"/>
            <w:tcBorders>
              <w:start w:val="single" w:sz="6" w:space="0" w:color="000000"/>
            </w:tcBorders>
          </w:tcPr>
          <w:p>
            <w:pPr>
              <w:pStyle w:val="TableHeadSpace"/>
              <w:rPr/>
            </w:pPr>
            <w:r>
              <w:rPr>
                <w:rStyle w:val="hidden"/>
                <w:sz w:val="18"/>
              </w:rPr>
              <w:t>DO NOT DELETE</w:t>
            </w:r>
          </w:p>
        </w:tc>
        <w:tc>
          <w:tcPr>
            <w:tcW w:w="810" w:type="dxa"/>
            <w:tcBorders/>
          </w:tcPr>
          <w:p>
            <w:pPr>
              <w:pStyle w:val="TableHeadSpace"/>
              <w:snapToGrid w:val="false"/>
              <w:rPr>
                <w:rStyle w:val="hidden"/>
                <w:sz w:val="18"/>
              </w:rPr>
            </w:pPr>
            <w:r>
              <w:rPr/>
            </w:r>
          </w:p>
        </w:tc>
        <w:tc>
          <w:tcPr>
            <w:tcW w:w="810" w:type="dxa"/>
            <w:tcBorders/>
          </w:tcPr>
          <w:p>
            <w:pPr>
              <w:pStyle w:val="TableHeadSpace"/>
              <w:snapToGrid w:val="false"/>
              <w:rPr>
                <w:sz w:val="18"/>
              </w:rPr>
            </w:pPr>
            <w:r>
              <w:rPr>
                <w:sz w:val="18"/>
              </w:rPr>
            </w:r>
          </w:p>
        </w:tc>
        <w:tc>
          <w:tcPr>
            <w:tcW w:w="720" w:type="dxa"/>
            <w:tcBorders/>
          </w:tcPr>
          <w:p>
            <w:pPr>
              <w:pStyle w:val="TableHeadSpace"/>
              <w:snapToGrid w:val="false"/>
              <w:rPr>
                <w:sz w:val="18"/>
              </w:rPr>
            </w:pPr>
            <w:r>
              <w:rPr>
                <w:sz w:val="18"/>
              </w:rPr>
            </w:r>
          </w:p>
        </w:tc>
        <w:tc>
          <w:tcPr>
            <w:tcW w:w="720" w:type="dxa"/>
            <w:tcBorders/>
          </w:tcPr>
          <w:p>
            <w:pPr>
              <w:pStyle w:val="TableHeadSpace"/>
              <w:snapToGrid w:val="false"/>
              <w:rPr>
                <w:sz w:val="18"/>
              </w:rPr>
            </w:pPr>
            <w:r>
              <w:rPr>
                <w:sz w:val="18"/>
              </w:rPr>
            </w:r>
          </w:p>
        </w:tc>
        <w:tc>
          <w:tcPr>
            <w:tcW w:w="752" w:type="dxa"/>
            <w:tcBorders>
              <w:end w:val="single" w:sz="6" w:space="0" w:color="000000"/>
            </w:tcBorders>
          </w:tcPr>
          <w:p>
            <w:pPr>
              <w:pStyle w:val="TableHeadSpace"/>
              <w:snapToGrid w:val="false"/>
              <w:rPr>
                <w:sz w:val="18"/>
              </w:rPr>
            </w:pPr>
            <w:r>
              <w:rPr>
                <w:sz w:val="18"/>
              </w:rPr>
            </w:r>
          </w:p>
        </w:tc>
      </w:tr>
      <w:tr>
        <w:trPr/>
        <w:tc>
          <w:tcPr>
            <w:tcW w:w="2520" w:type="dxa"/>
            <w:tcBorders>
              <w:start w:val="single" w:sz="6" w:space="0" w:color="000000"/>
            </w:tcBorders>
          </w:tcPr>
          <w:p>
            <w:pPr>
              <w:pStyle w:val="TableBody"/>
              <w:rPr>
                <w:sz w:val="18"/>
              </w:rPr>
            </w:pPr>
            <w:r>
              <w:rPr>
                <w:sz w:val="18"/>
              </w:rPr>
              <w:t>Residential</w:t>
            </w:r>
          </w:p>
        </w:tc>
        <w:tc>
          <w:tcPr>
            <w:tcW w:w="810" w:type="dxa"/>
            <w:tcBorders/>
          </w:tcPr>
          <w:p>
            <w:pPr>
              <w:pStyle w:val="TableBody"/>
              <w:tabs>
                <w:tab w:val="clear" w:pos="720"/>
                <w:tab w:val="decimal" w:pos="342" w:leader="none"/>
              </w:tabs>
              <w:rPr>
                <w:sz w:val="18"/>
              </w:rPr>
            </w:pPr>
            <w:r>
              <w:rPr>
                <w:sz w:val="18"/>
              </w:rPr>
              <w:t>82.70</w:t>
            </w:r>
          </w:p>
        </w:tc>
        <w:tc>
          <w:tcPr>
            <w:tcW w:w="810" w:type="dxa"/>
            <w:tcBorders/>
          </w:tcPr>
          <w:p>
            <w:pPr>
              <w:pStyle w:val="TableBody"/>
              <w:tabs>
                <w:tab w:val="clear" w:pos="720"/>
                <w:tab w:val="decimal" w:pos="342" w:leader="none"/>
              </w:tabs>
              <w:rPr>
                <w:sz w:val="18"/>
              </w:rPr>
            </w:pPr>
            <w:r>
              <w:rPr>
                <w:sz w:val="18"/>
              </w:rPr>
              <w:t>108.93</w:t>
            </w:r>
          </w:p>
        </w:tc>
        <w:tc>
          <w:tcPr>
            <w:tcW w:w="720" w:type="dxa"/>
            <w:tcBorders/>
          </w:tcPr>
          <w:p>
            <w:pPr>
              <w:pStyle w:val="TableBody"/>
              <w:tabs>
                <w:tab w:val="clear" w:pos="720"/>
                <w:tab w:val="decimal" w:pos="342" w:leader="none"/>
              </w:tabs>
              <w:rPr>
                <w:sz w:val="18"/>
              </w:rPr>
            </w:pPr>
            <w:r>
              <w:rPr>
                <w:sz w:val="18"/>
              </w:rPr>
              <w:t>113.35</w:t>
            </w:r>
          </w:p>
        </w:tc>
        <w:tc>
          <w:tcPr>
            <w:tcW w:w="720" w:type="dxa"/>
            <w:tcBorders/>
          </w:tcPr>
          <w:p>
            <w:pPr>
              <w:pStyle w:val="TableBody"/>
              <w:tabs>
                <w:tab w:val="clear" w:pos="720"/>
                <w:tab w:val="decimal" w:pos="342" w:leader="none"/>
              </w:tabs>
              <w:rPr>
                <w:sz w:val="18"/>
              </w:rPr>
            </w:pPr>
            <w:r>
              <w:rPr>
                <w:sz w:val="18"/>
              </w:rPr>
              <w:t>108.63</w:t>
            </w:r>
          </w:p>
        </w:tc>
        <w:tc>
          <w:tcPr>
            <w:tcW w:w="752" w:type="dxa"/>
            <w:tcBorders>
              <w:end w:val="single" w:sz="6" w:space="0" w:color="000000"/>
            </w:tcBorders>
          </w:tcPr>
          <w:p>
            <w:pPr>
              <w:pStyle w:val="TableBody"/>
              <w:tabs>
                <w:tab w:val="clear" w:pos="720"/>
                <w:tab w:val="decimal" w:pos="342" w:leader="none"/>
              </w:tabs>
              <w:rPr>
                <w:sz w:val="18"/>
              </w:rPr>
            </w:pPr>
            <w:r>
              <w:rPr>
                <w:sz w:val="18"/>
              </w:rPr>
              <w:t>76.25</w:t>
            </w:r>
          </w:p>
        </w:tc>
      </w:tr>
      <w:tr>
        <w:trPr/>
        <w:tc>
          <w:tcPr>
            <w:tcW w:w="2520" w:type="dxa"/>
            <w:tcBorders>
              <w:start w:val="single" w:sz="6" w:space="0" w:color="000000"/>
            </w:tcBorders>
          </w:tcPr>
          <w:p>
            <w:pPr>
              <w:pStyle w:val="TableBody"/>
              <w:rPr>
                <w:sz w:val="18"/>
              </w:rPr>
            </w:pPr>
            <w:r>
              <w:rPr>
                <w:sz w:val="18"/>
              </w:rPr>
              <w:t>Industrial</w:t>
            </w:r>
          </w:p>
        </w:tc>
        <w:tc>
          <w:tcPr>
            <w:tcW w:w="810" w:type="dxa"/>
            <w:tcBorders/>
          </w:tcPr>
          <w:p>
            <w:pPr>
              <w:pStyle w:val="TableBody"/>
              <w:tabs>
                <w:tab w:val="clear" w:pos="720"/>
                <w:tab w:val="decimal" w:pos="342" w:leader="none"/>
              </w:tabs>
              <w:rPr>
                <w:sz w:val="18"/>
              </w:rPr>
            </w:pPr>
            <w:r>
              <w:rPr>
                <w:sz w:val="18"/>
              </w:rPr>
              <w:t>53.87</w:t>
            </w:r>
          </w:p>
        </w:tc>
        <w:tc>
          <w:tcPr>
            <w:tcW w:w="810" w:type="dxa"/>
            <w:tcBorders/>
          </w:tcPr>
          <w:p>
            <w:pPr>
              <w:pStyle w:val="TableBody"/>
              <w:tabs>
                <w:tab w:val="clear" w:pos="720"/>
                <w:tab w:val="decimal" w:pos="342" w:leader="none"/>
              </w:tabs>
              <w:rPr>
                <w:sz w:val="18"/>
              </w:rPr>
            </w:pPr>
            <w:r>
              <w:rPr>
                <w:sz w:val="18"/>
              </w:rPr>
              <w:t>59.78</w:t>
            </w:r>
          </w:p>
        </w:tc>
        <w:tc>
          <w:tcPr>
            <w:tcW w:w="720" w:type="dxa"/>
            <w:tcBorders/>
          </w:tcPr>
          <w:p>
            <w:pPr>
              <w:pStyle w:val="TableBody"/>
              <w:tabs>
                <w:tab w:val="clear" w:pos="720"/>
                <w:tab w:val="decimal" w:pos="342" w:leader="none"/>
              </w:tabs>
              <w:rPr>
                <w:sz w:val="18"/>
              </w:rPr>
            </w:pPr>
            <w:r>
              <w:rPr>
                <w:sz w:val="18"/>
              </w:rPr>
              <w:t>59.77</w:t>
            </w:r>
          </w:p>
        </w:tc>
        <w:tc>
          <w:tcPr>
            <w:tcW w:w="720" w:type="dxa"/>
            <w:tcBorders/>
          </w:tcPr>
          <w:p>
            <w:pPr>
              <w:pStyle w:val="TableBody"/>
              <w:tabs>
                <w:tab w:val="clear" w:pos="720"/>
                <w:tab w:val="decimal" w:pos="342" w:leader="none"/>
              </w:tabs>
              <w:rPr>
                <w:sz w:val="18"/>
              </w:rPr>
            </w:pPr>
            <w:r>
              <w:rPr>
                <w:sz w:val="18"/>
              </w:rPr>
              <w:t>57.28</w:t>
            </w:r>
          </w:p>
        </w:tc>
        <w:tc>
          <w:tcPr>
            <w:tcW w:w="752" w:type="dxa"/>
            <w:tcBorders>
              <w:end w:val="single" w:sz="6" w:space="0" w:color="000000"/>
            </w:tcBorders>
          </w:tcPr>
          <w:p>
            <w:pPr>
              <w:pStyle w:val="TableBody"/>
              <w:tabs>
                <w:tab w:val="clear" w:pos="720"/>
                <w:tab w:val="decimal" w:pos="342" w:leader="none"/>
              </w:tabs>
              <w:rPr>
                <w:sz w:val="18"/>
              </w:rPr>
            </w:pPr>
            <w:r>
              <w:rPr>
                <w:sz w:val="18"/>
              </w:rPr>
              <w:t>39.83</w:t>
            </w:r>
          </w:p>
        </w:tc>
      </w:tr>
      <w:tr>
        <w:trPr/>
        <w:tc>
          <w:tcPr>
            <w:tcW w:w="2520" w:type="dxa"/>
            <w:tcBorders>
              <w:start w:val="single" w:sz="6" w:space="0" w:color="000000"/>
            </w:tcBorders>
          </w:tcPr>
          <w:p>
            <w:pPr>
              <w:pStyle w:val="TableBody"/>
              <w:rPr>
                <w:sz w:val="18"/>
              </w:rPr>
            </w:pPr>
            <w:r>
              <w:rPr>
                <w:sz w:val="18"/>
              </w:rPr>
              <w:t>Commercial</w:t>
            </w:r>
          </w:p>
        </w:tc>
        <w:tc>
          <w:tcPr>
            <w:tcW w:w="810" w:type="dxa"/>
            <w:tcBorders/>
          </w:tcPr>
          <w:p>
            <w:pPr>
              <w:pStyle w:val="TableBody"/>
              <w:tabs>
                <w:tab w:val="clear" w:pos="720"/>
                <w:tab w:val="decimal" w:pos="342" w:leader="none"/>
              </w:tabs>
              <w:rPr>
                <w:sz w:val="18"/>
              </w:rPr>
            </w:pPr>
            <w:r>
              <w:rPr>
                <w:sz w:val="18"/>
              </w:rPr>
              <w:t>101.40</w:t>
            </w:r>
          </w:p>
        </w:tc>
        <w:tc>
          <w:tcPr>
            <w:tcW w:w="810" w:type="dxa"/>
            <w:tcBorders/>
          </w:tcPr>
          <w:p>
            <w:pPr>
              <w:pStyle w:val="TableBody"/>
              <w:tabs>
                <w:tab w:val="clear" w:pos="720"/>
                <w:tab w:val="decimal" w:pos="342" w:leader="none"/>
              </w:tabs>
              <w:rPr>
                <w:sz w:val="18"/>
              </w:rPr>
            </w:pPr>
            <w:r>
              <w:rPr>
                <w:sz w:val="18"/>
              </w:rPr>
              <w:t>110.64</w:t>
            </w:r>
          </w:p>
        </w:tc>
        <w:tc>
          <w:tcPr>
            <w:tcW w:w="720" w:type="dxa"/>
            <w:tcBorders/>
          </w:tcPr>
          <w:p>
            <w:pPr>
              <w:pStyle w:val="TableBody"/>
              <w:tabs>
                <w:tab w:val="clear" w:pos="720"/>
                <w:tab w:val="decimal" w:pos="342" w:leader="none"/>
              </w:tabs>
              <w:rPr>
                <w:sz w:val="18"/>
              </w:rPr>
            </w:pPr>
            <w:r>
              <w:rPr>
                <w:sz w:val="18"/>
              </w:rPr>
              <w:t>109.17</w:t>
            </w:r>
          </w:p>
        </w:tc>
        <w:tc>
          <w:tcPr>
            <w:tcW w:w="720" w:type="dxa"/>
            <w:tcBorders/>
          </w:tcPr>
          <w:p>
            <w:pPr>
              <w:pStyle w:val="TableBody"/>
              <w:tabs>
                <w:tab w:val="clear" w:pos="720"/>
                <w:tab w:val="decimal" w:pos="342" w:leader="none"/>
              </w:tabs>
              <w:rPr>
                <w:sz w:val="18"/>
              </w:rPr>
            </w:pPr>
            <w:r>
              <w:rPr>
                <w:sz w:val="18"/>
              </w:rPr>
              <w:t>104.26</w:t>
            </w:r>
          </w:p>
        </w:tc>
        <w:tc>
          <w:tcPr>
            <w:tcW w:w="752" w:type="dxa"/>
            <w:tcBorders>
              <w:end w:val="single" w:sz="6" w:space="0" w:color="000000"/>
            </w:tcBorders>
          </w:tcPr>
          <w:p>
            <w:pPr>
              <w:pStyle w:val="TableBody"/>
              <w:tabs>
                <w:tab w:val="clear" w:pos="720"/>
                <w:tab w:val="decimal" w:pos="342" w:leader="none"/>
              </w:tabs>
              <w:rPr>
                <w:sz w:val="18"/>
              </w:rPr>
            </w:pPr>
            <w:r>
              <w:rPr>
                <w:sz w:val="18"/>
              </w:rPr>
              <w:t>72.55</w:t>
            </w:r>
          </w:p>
        </w:tc>
      </w:tr>
      <w:tr>
        <w:trPr/>
        <w:tc>
          <w:tcPr>
            <w:tcW w:w="2520" w:type="dxa"/>
            <w:tcBorders>
              <w:start w:val="single" w:sz="6" w:space="0" w:color="000000"/>
            </w:tcBorders>
          </w:tcPr>
          <w:p>
            <w:pPr>
              <w:pStyle w:val="TableBody"/>
              <w:rPr>
                <w:sz w:val="18"/>
              </w:rPr>
            </w:pPr>
            <w:r>
              <w:rPr>
                <w:sz w:val="18"/>
              </w:rPr>
              <w:t>Rural</w:t>
            </w:r>
          </w:p>
        </w:tc>
        <w:tc>
          <w:tcPr>
            <w:tcW w:w="810" w:type="dxa"/>
            <w:tcBorders/>
          </w:tcPr>
          <w:p>
            <w:pPr>
              <w:pStyle w:val="TableBody"/>
              <w:tabs>
                <w:tab w:val="clear" w:pos="720"/>
                <w:tab w:val="decimal" w:pos="342" w:leader="none"/>
              </w:tabs>
              <w:rPr>
                <w:sz w:val="18"/>
              </w:rPr>
            </w:pPr>
            <w:r>
              <w:rPr>
                <w:sz w:val="18"/>
              </w:rPr>
              <w:t>65.44</w:t>
            </w:r>
          </w:p>
        </w:tc>
        <w:tc>
          <w:tcPr>
            <w:tcW w:w="810" w:type="dxa"/>
            <w:tcBorders/>
          </w:tcPr>
          <w:p>
            <w:pPr>
              <w:pStyle w:val="TableBody"/>
              <w:tabs>
                <w:tab w:val="clear" w:pos="720"/>
                <w:tab w:val="decimal" w:pos="342" w:leader="none"/>
              </w:tabs>
              <w:rPr>
                <w:sz w:val="18"/>
              </w:rPr>
            </w:pPr>
            <w:r>
              <w:rPr>
                <w:sz w:val="18"/>
              </w:rPr>
              <w:t>71.80</w:t>
            </w:r>
          </w:p>
        </w:tc>
        <w:tc>
          <w:tcPr>
            <w:tcW w:w="720" w:type="dxa"/>
            <w:tcBorders/>
          </w:tcPr>
          <w:p>
            <w:pPr>
              <w:pStyle w:val="TableBody"/>
              <w:tabs>
                <w:tab w:val="clear" w:pos="720"/>
                <w:tab w:val="decimal" w:pos="342" w:leader="none"/>
              </w:tabs>
              <w:rPr>
                <w:sz w:val="18"/>
              </w:rPr>
            </w:pPr>
            <w:r>
              <w:rPr>
                <w:sz w:val="18"/>
              </w:rPr>
              <w:t>70.39</w:t>
            </w:r>
          </w:p>
        </w:tc>
        <w:tc>
          <w:tcPr>
            <w:tcW w:w="720" w:type="dxa"/>
            <w:tcBorders/>
          </w:tcPr>
          <w:p>
            <w:pPr>
              <w:pStyle w:val="TableBody"/>
              <w:tabs>
                <w:tab w:val="clear" w:pos="720"/>
                <w:tab w:val="decimal" w:pos="342" w:leader="none"/>
              </w:tabs>
              <w:rPr>
                <w:sz w:val="18"/>
              </w:rPr>
            </w:pPr>
            <w:r>
              <w:rPr>
                <w:sz w:val="18"/>
              </w:rPr>
              <w:t>67.71</w:t>
            </w:r>
          </w:p>
        </w:tc>
        <w:tc>
          <w:tcPr>
            <w:tcW w:w="752" w:type="dxa"/>
            <w:tcBorders>
              <w:end w:val="single" w:sz="6" w:space="0" w:color="000000"/>
            </w:tcBorders>
          </w:tcPr>
          <w:p>
            <w:pPr>
              <w:pStyle w:val="TableBody"/>
              <w:tabs>
                <w:tab w:val="clear" w:pos="720"/>
                <w:tab w:val="decimal" w:pos="342" w:leader="none"/>
              </w:tabs>
              <w:rPr>
                <w:sz w:val="18"/>
              </w:rPr>
            </w:pPr>
            <w:r>
              <w:rPr>
                <w:sz w:val="18"/>
              </w:rPr>
              <w:t>47.21</w:t>
            </w:r>
          </w:p>
        </w:tc>
      </w:tr>
      <w:tr>
        <w:trPr/>
        <w:tc>
          <w:tcPr>
            <w:tcW w:w="2520" w:type="dxa"/>
            <w:tcBorders>
              <w:start w:val="single" w:sz="6" w:space="0" w:color="000000"/>
            </w:tcBorders>
          </w:tcPr>
          <w:p>
            <w:pPr>
              <w:pStyle w:val="TableBody"/>
              <w:rPr>
                <w:sz w:val="18"/>
              </w:rPr>
            </w:pPr>
            <w:r>
              <w:rPr>
                <w:sz w:val="18"/>
              </w:rPr>
              <w:t>Government</w:t>
            </w:r>
          </w:p>
        </w:tc>
        <w:tc>
          <w:tcPr>
            <w:tcW w:w="810" w:type="dxa"/>
            <w:tcBorders/>
          </w:tcPr>
          <w:p>
            <w:pPr>
              <w:pStyle w:val="TableBody"/>
              <w:tabs>
                <w:tab w:val="clear" w:pos="720"/>
                <w:tab w:val="decimal" w:pos="342" w:leader="none"/>
              </w:tabs>
              <w:rPr>
                <w:sz w:val="18"/>
              </w:rPr>
            </w:pPr>
            <w:r>
              <w:rPr>
                <w:sz w:val="18"/>
              </w:rPr>
              <w:t>100.52</w:t>
            </w:r>
          </w:p>
        </w:tc>
        <w:tc>
          <w:tcPr>
            <w:tcW w:w="810" w:type="dxa"/>
            <w:tcBorders/>
          </w:tcPr>
          <w:p>
            <w:pPr>
              <w:pStyle w:val="TableBody"/>
              <w:tabs>
                <w:tab w:val="clear" w:pos="720"/>
                <w:tab w:val="decimal" w:pos="342" w:leader="none"/>
              </w:tabs>
              <w:rPr>
                <w:sz w:val="18"/>
              </w:rPr>
            </w:pPr>
            <w:r>
              <w:rPr>
                <w:sz w:val="18"/>
              </w:rPr>
              <w:t>109.40</w:t>
            </w:r>
          </w:p>
        </w:tc>
        <w:tc>
          <w:tcPr>
            <w:tcW w:w="720" w:type="dxa"/>
            <w:tcBorders/>
          </w:tcPr>
          <w:p>
            <w:pPr>
              <w:pStyle w:val="TableBody"/>
              <w:tabs>
                <w:tab w:val="clear" w:pos="720"/>
                <w:tab w:val="decimal" w:pos="342" w:leader="none"/>
              </w:tabs>
              <w:rPr>
                <w:sz w:val="18"/>
              </w:rPr>
            </w:pPr>
            <w:r>
              <w:rPr>
                <w:sz w:val="18"/>
              </w:rPr>
              <w:t>109.28</w:t>
            </w:r>
          </w:p>
        </w:tc>
        <w:tc>
          <w:tcPr>
            <w:tcW w:w="720" w:type="dxa"/>
            <w:tcBorders/>
          </w:tcPr>
          <w:p>
            <w:pPr>
              <w:pStyle w:val="TableBody"/>
              <w:tabs>
                <w:tab w:val="clear" w:pos="720"/>
                <w:tab w:val="decimal" w:pos="342" w:leader="none"/>
              </w:tabs>
              <w:rPr>
                <w:sz w:val="18"/>
              </w:rPr>
            </w:pPr>
            <w:r>
              <w:rPr>
                <w:sz w:val="18"/>
              </w:rPr>
              <w:t>103.57</w:t>
            </w:r>
          </w:p>
        </w:tc>
        <w:tc>
          <w:tcPr>
            <w:tcW w:w="752" w:type="dxa"/>
            <w:tcBorders>
              <w:end w:val="single" w:sz="6" w:space="0" w:color="000000"/>
            </w:tcBorders>
          </w:tcPr>
          <w:p>
            <w:pPr>
              <w:pStyle w:val="TableBody"/>
              <w:tabs>
                <w:tab w:val="clear" w:pos="720"/>
                <w:tab w:val="decimal" w:pos="342" w:leader="none"/>
              </w:tabs>
              <w:rPr>
                <w:sz w:val="18"/>
              </w:rPr>
            </w:pPr>
            <w:r>
              <w:rPr>
                <w:sz w:val="18"/>
              </w:rPr>
              <w:t>72.91</w:t>
            </w:r>
          </w:p>
        </w:tc>
      </w:tr>
      <w:tr>
        <w:trPr/>
        <w:tc>
          <w:tcPr>
            <w:tcW w:w="2520" w:type="dxa"/>
            <w:tcBorders>
              <w:start w:val="single" w:sz="6" w:space="0" w:color="000000"/>
            </w:tcBorders>
          </w:tcPr>
          <w:p>
            <w:pPr>
              <w:pStyle w:val="TableBody"/>
              <w:rPr>
                <w:sz w:val="18"/>
              </w:rPr>
            </w:pPr>
            <w:r>
              <w:rPr>
                <w:sz w:val="18"/>
              </w:rPr>
              <w:t>Public Light</w:t>
            </w:r>
          </w:p>
        </w:tc>
        <w:tc>
          <w:tcPr>
            <w:tcW w:w="810" w:type="dxa"/>
            <w:tcBorders/>
          </w:tcPr>
          <w:p>
            <w:pPr>
              <w:pStyle w:val="TableBody"/>
              <w:tabs>
                <w:tab w:val="clear" w:pos="720"/>
                <w:tab w:val="decimal" w:pos="342" w:leader="none"/>
              </w:tabs>
              <w:rPr>
                <w:sz w:val="18"/>
              </w:rPr>
            </w:pPr>
            <w:r>
              <w:rPr>
                <w:sz w:val="18"/>
              </w:rPr>
              <w:t>60.84</w:t>
            </w:r>
          </w:p>
        </w:tc>
        <w:tc>
          <w:tcPr>
            <w:tcW w:w="810" w:type="dxa"/>
            <w:tcBorders/>
          </w:tcPr>
          <w:p>
            <w:pPr>
              <w:pStyle w:val="TableBody"/>
              <w:tabs>
                <w:tab w:val="clear" w:pos="720"/>
                <w:tab w:val="decimal" w:pos="342" w:leader="none"/>
              </w:tabs>
              <w:rPr>
                <w:sz w:val="18"/>
              </w:rPr>
            </w:pPr>
            <w:r>
              <w:rPr>
                <w:sz w:val="18"/>
              </w:rPr>
              <w:t>66.46</w:t>
            </w:r>
          </w:p>
        </w:tc>
        <w:tc>
          <w:tcPr>
            <w:tcW w:w="720" w:type="dxa"/>
            <w:tcBorders/>
          </w:tcPr>
          <w:p>
            <w:pPr>
              <w:pStyle w:val="TableBody"/>
              <w:tabs>
                <w:tab w:val="clear" w:pos="720"/>
                <w:tab w:val="decimal" w:pos="342" w:leader="none"/>
              </w:tabs>
              <w:rPr>
                <w:sz w:val="18"/>
              </w:rPr>
            </w:pPr>
            <w:r>
              <w:rPr>
                <w:sz w:val="18"/>
              </w:rPr>
              <w:t>65.78</w:t>
            </w:r>
          </w:p>
        </w:tc>
        <w:tc>
          <w:tcPr>
            <w:tcW w:w="720" w:type="dxa"/>
            <w:tcBorders/>
          </w:tcPr>
          <w:p>
            <w:pPr>
              <w:pStyle w:val="TableBody"/>
              <w:tabs>
                <w:tab w:val="clear" w:pos="720"/>
                <w:tab w:val="decimal" w:pos="342" w:leader="none"/>
              </w:tabs>
              <w:rPr>
                <w:sz w:val="18"/>
              </w:rPr>
            </w:pPr>
            <w:r>
              <w:rPr>
                <w:sz w:val="18"/>
              </w:rPr>
              <w:t>62.73</w:t>
            </w:r>
          </w:p>
        </w:tc>
        <w:tc>
          <w:tcPr>
            <w:tcW w:w="752" w:type="dxa"/>
            <w:tcBorders>
              <w:end w:val="single" w:sz="6" w:space="0" w:color="000000"/>
            </w:tcBorders>
          </w:tcPr>
          <w:p>
            <w:pPr>
              <w:pStyle w:val="TableBody"/>
              <w:tabs>
                <w:tab w:val="clear" w:pos="720"/>
                <w:tab w:val="decimal" w:pos="342" w:leader="none"/>
              </w:tabs>
              <w:rPr>
                <w:sz w:val="18"/>
              </w:rPr>
            </w:pPr>
            <w:r>
              <w:rPr>
                <w:sz w:val="18"/>
              </w:rPr>
              <w:t>44.07</w:t>
            </w:r>
          </w:p>
        </w:tc>
      </w:tr>
      <w:tr>
        <w:trPr/>
        <w:tc>
          <w:tcPr>
            <w:tcW w:w="2520" w:type="dxa"/>
            <w:tcBorders>
              <w:start w:val="single" w:sz="6" w:space="0" w:color="000000"/>
              <w:bottom w:val="single" w:sz="6" w:space="0" w:color="000000"/>
            </w:tcBorders>
          </w:tcPr>
          <w:p>
            <w:pPr>
              <w:pStyle w:val="TableBody"/>
              <w:rPr>
                <w:sz w:val="18"/>
              </w:rPr>
            </w:pPr>
            <w:r>
              <w:rPr>
                <w:sz w:val="18"/>
              </w:rPr>
              <w:t>Public Services</w:t>
            </w:r>
          </w:p>
        </w:tc>
        <w:tc>
          <w:tcPr>
            <w:tcW w:w="810" w:type="dxa"/>
            <w:tcBorders>
              <w:bottom w:val="single" w:sz="6" w:space="0" w:color="000000"/>
            </w:tcBorders>
          </w:tcPr>
          <w:p>
            <w:pPr>
              <w:pStyle w:val="TableBody"/>
              <w:tabs>
                <w:tab w:val="clear" w:pos="720"/>
                <w:tab w:val="decimal" w:pos="342" w:leader="none"/>
              </w:tabs>
              <w:rPr>
                <w:sz w:val="18"/>
              </w:rPr>
            </w:pPr>
            <w:r>
              <w:rPr>
                <w:sz w:val="18"/>
              </w:rPr>
              <w:t>46.31</w:t>
            </w:r>
          </w:p>
        </w:tc>
        <w:tc>
          <w:tcPr>
            <w:tcW w:w="810" w:type="dxa"/>
            <w:tcBorders>
              <w:bottom w:val="single" w:sz="6" w:space="0" w:color="000000"/>
            </w:tcBorders>
          </w:tcPr>
          <w:p>
            <w:pPr>
              <w:pStyle w:val="TableBody"/>
              <w:tabs>
                <w:tab w:val="clear" w:pos="720"/>
                <w:tab w:val="decimal" w:pos="342" w:leader="none"/>
              </w:tabs>
              <w:rPr>
                <w:sz w:val="18"/>
              </w:rPr>
            </w:pPr>
            <w:r>
              <w:rPr>
                <w:sz w:val="18"/>
              </w:rPr>
              <w:t>51.46</w:t>
            </w:r>
          </w:p>
        </w:tc>
        <w:tc>
          <w:tcPr>
            <w:tcW w:w="720" w:type="dxa"/>
            <w:tcBorders>
              <w:bottom w:val="single" w:sz="6" w:space="0" w:color="000000"/>
            </w:tcBorders>
          </w:tcPr>
          <w:p>
            <w:pPr>
              <w:pStyle w:val="TableBody"/>
              <w:tabs>
                <w:tab w:val="clear" w:pos="720"/>
                <w:tab w:val="decimal" w:pos="342" w:leader="none"/>
              </w:tabs>
              <w:rPr>
                <w:sz w:val="18"/>
              </w:rPr>
            </w:pPr>
            <w:r>
              <w:rPr>
                <w:sz w:val="18"/>
              </w:rPr>
              <w:t>49.57</w:t>
            </w:r>
          </w:p>
        </w:tc>
        <w:tc>
          <w:tcPr>
            <w:tcW w:w="720" w:type="dxa"/>
            <w:tcBorders>
              <w:bottom w:val="single" w:sz="6" w:space="0" w:color="000000"/>
            </w:tcBorders>
          </w:tcPr>
          <w:p>
            <w:pPr>
              <w:pStyle w:val="TableBody"/>
              <w:tabs>
                <w:tab w:val="clear" w:pos="720"/>
                <w:tab w:val="decimal" w:pos="342" w:leader="none"/>
              </w:tabs>
              <w:rPr>
                <w:sz w:val="18"/>
              </w:rPr>
            </w:pPr>
            <w:r>
              <w:rPr>
                <w:sz w:val="18"/>
              </w:rPr>
              <w:t>47.56</w:t>
            </w:r>
          </w:p>
        </w:tc>
        <w:tc>
          <w:tcPr>
            <w:tcW w:w="752" w:type="dxa"/>
            <w:tcBorders>
              <w:bottom w:val="single" w:sz="6" w:space="0" w:color="000000"/>
              <w:end w:val="single" w:sz="6" w:space="0" w:color="000000"/>
            </w:tcBorders>
          </w:tcPr>
          <w:p>
            <w:pPr>
              <w:pStyle w:val="TableBody"/>
              <w:tabs>
                <w:tab w:val="clear" w:pos="720"/>
                <w:tab w:val="decimal" w:pos="342" w:leader="none"/>
              </w:tabs>
              <w:rPr>
                <w:sz w:val="18"/>
              </w:rPr>
            </w:pPr>
            <w:r>
              <w:rPr>
                <w:sz w:val="18"/>
              </w:rPr>
              <w:t>33.67</w:t>
            </w:r>
          </w:p>
        </w:tc>
      </w:tr>
    </w:tbl>
    <w:p>
      <w:pPr>
        <w:pStyle w:val="BLKmed1st1"/>
        <w:rPr/>
      </w:pPr>
      <w:r>
        <w:rPr/>
      </w:r>
    </w:p>
    <w:p>
      <w:pPr>
        <w:pStyle w:val="Normal"/>
        <w:rPr/>
      </w:pPr>
      <w:r>
        <w:rPr/>
        <w:t>The substantial reduction in the US$ value of the company’s tariffs in 1999 was caused by the devaluation of the Brazilian Real in January 1999.</w:t>
      </w:r>
    </w:p>
    <w:p>
      <w:pPr>
        <w:pStyle w:val="Heading4"/>
        <w:numPr>
          <w:ilvl w:val="2"/>
          <w:numId w:val="3"/>
        </w:numPr>
        <w:rPr/>
      </w:pPr>
      <w:r>
        <w:rPr/>
        <w:t>Commercial Structure</w:t>
      </w:r>
    </w:p>
    <w:p>
      <w:pPr>
        <w:pStyle w:val="Heading4"/>
        <w:numPr>
          <w:ilvl w:val="3"/>
          <w:numId w:val="3"/>
        </w:numPr>
        <w:rPr/>
      </w:pPr>
      <w:r>
        <w:rPr/>
        <w:t>Customers and Consumption</w:t>
      </w:r>
    </w:p>
    <w:p>
      <w:pPr>
        <w:pStyle w:val="Normal"/>
        <w:rPr/>
      </w:pPr>
      <w:r>
        <w:rPr/>
        <w:t>Electricity demand in Elektro’s area has been growing consistently over the last five years at a higher rate than the national average and than the rate for the metropolitan São Paulo region. Accordingly, for the period 1994 through 1999, electricity consumption grew by nearly 6.0% annually.  The highest consumption growth occurred in the residential and commercial sectors, especially after the adoption of the Real Plan in June 1994.</w:t>
      </w:r>
    </w:p>
    <w:p>
      <w:pPr>
        <w:pStyle w:val="Normal"/>
        <w:rPr>
          <w:rFonts w:ascii="Arial Narrow" w:hAnsi="Arial Narrow" w:cs="Arial Narrow"/>
        </w:rPr>
      </w:pPr>
      <w:r>
        <w:rPr/>
        <w:t>The table below shows Elektro’s electricity sales by customer category during the period 1994-1999:</w:t>
      </w:r>
    </w:p>
    <w:p>
      <w:pPr>
        <w:pStyle w:val="Tableheadingfullpage"/>
        <w:keepLines/>
        <w:rPr/>
      </w:pPr>
      <w:r>
        <w:rPr/>
        <w:t>Elektro’s Market – Electricity Consumption (GWh)</w:t>
      </w:r>
    </w:p>
    <w:tbl>
      <w:tblPr>
        <w:tblW w:w="9720" w:type="dxa"/>
        <w:jc w:val="start"/>
        <w:tblInd w:w="-3168" w:type="dxa"/>
        <w:tblLayout w:type="fixed"/>
        <w:tblCellMar>
          <w:top w:w="0" w:type="dxa"/>
          <w:start w:w="72" w:type="dxa"/>
          <w:bottom w:w="0" w:type="dxa"/>
          <w:end w:w="72" w:type="dxa"/>
        </w:tblCellMar>
      </w:tblPr>
      <w:tblGrid>
        <w:gridCol w:w="1530"/>
        <w:gridCol w:w="630"/>
        <w:gridCol w:w="630"/>
        <w:gridCol w:w="630"/>
        <w:gridCol w:w="630"/>
        <w:gridCol w:w="540"/>
        <w:gridCol w:w="630"/>
        <w:gridCol w:w="630"/>
        <w:gridCol w:w="630"/>
        <w:gridCol w:w="630"/>
        <w:gridCol w:w="630"/>
        <w:gridCol w:w="630"/>
        <w:gridCol w:w="630"/>
        <w:gridCol w:w="720"/>
      </w:tblGrid>
      <w:tr>
        <w:trPr/>
        <w:tc>
          <w:tcPr>
            <w:tcW w:w="1530" w:type="dxa"/>
            <w:tcBorders>
              <w:top w:val="single" w:sz="6" w:space="0" w:color="000000"/>
              <w:start w:val="single" w:sz="6" w:space="0" w:color="000000"/>
              <w:bottom w:val="single" w:sz="6" w:space="0" w:color="000000"/>
            </w:tcBorders>
            <w:shd w:fill="FFFF00" w:val="clear"/>
            <w:vAlign w:val="bottom"/>
          </w:tcPr>
          <w:p>
            <w:pPr>
              <w:pStyle w:val="Tablebody1"/>
              <w:keepNext w:val="true"/>
              <w:keepLines/>
              <w:snapToGrid w:val="false"/>
              <w:spacing w:lineRule="auto" w:line="240" w:before="120" w:after="60"/>
              <w:jc w:val="center"/>
              <w:rPr>
                <w:b/>
                <w:sz w:val="16"/>
              </w:rPr>
            </w:pPr>
            <w:r>
              <w:rPr>
                <w:b/>
                <w:sz w:val="16"/>
              </w:rPr>
            </w:r>
          </w:p>
        </w:tc>
        <w:tc>
          <w:tcPr>
            <w:tcW w:w="630"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center"/>
              <w:rPr>
                <w:b/>
                <w:sz w:val="16"/>
              </w:rPr>
            </w:pPr>
            <w:r>
              <w:rPr>
                <w:b/>
                <w:sz w:val="16"/>
              </w:rPr>
              <w:t>1994</w:t>
            </w:r>
          </w:p>
        </w:tc>
        <w:tc>
          <w:tcPr>
            <w:tcW w:w="630"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center"/>
              <w:rPr>
                <w:b/>
                <w:sz w:val="16"/>
              </w:rPr>
            </w:pPr>
            <w:r>
              <w:rPr>
                <w:b/>
                <w:sz w:val="16"/>
              </w:rPr>
              <w:t>Growth (%)</w:t>
            </w:r>
          </w:p>
        </w:tc>
        <w:tc>
          <w:tcPr>
            <w:tcW w:w="630"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center"/>
              <w:rPr>
                <w:b/>
                <w:sz w:val="16"/>
              </w:rPr>
            </w:pPr>
            <w:r>
              <w:rPr>
                <w:b/>
                <w:sz w:val="16"/>
              </w:rPr>
              <w:t>1995</w:t>
            </w:r>
          </w:p>
        </w:tc>
        <w:tc>
          <w:tcPr>
            <w:tcW w:w="630"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center"/>
              <w:rPr>
                <w:b/>
                <w:sz w:val="16"/>
              </w:rPr>
            </w:pPr>
            <w:r>
              <w:rPr>
                <w:b/>
                <w:sz w:val="16"/>
              </w:rPr>
              <w:t>Growth (%)</w:t>
            </w:r>
          </w:p>
        </w:tc>
        <w:tc>
          <w:tcPr>
            <w:tcW w:w="540"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center"/>
              <w:rPr>
                <w:b/>
                <w:sz w:val="16"/>
              </w:rPr>
            </w:pPr>
            <w:r>
              <w:rPr>
                <w:b/>
                <w:sz w:val="16"/>
              </w:rPr>
              <w:t>1996</w:t>
            </w:r>
          </w:p>
        </w:tc>
        <w:tc>
          <w:tcPr>
            <w:tcW w:w="630"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center"/>
              <w:rPr>
                <w:b/>
                <w:sz w:val="16"/>
              </w:rPr>
            </w:pPr>
            <w:r>
              <w:rPr>
                <w:b/>
                <w:sz w:val="16"/>
              </w:rPr>
              <w:t>Growth (%)</w:t>
            </w:r>
          </w:p>
        </w:tc>
        <w:tc>
          <w:tcPr>
            <w:tcW w:w="630"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center"/>
              <w:rPr>
                <w:b/>
                <w:sz w:val="16"/>
              </w:rPr>
            </w:pPr>
            <w:r>
              <w:rPr>
                <w:b/>
                <w:sz w:val="16"/>
              </w:rPr>
              <w:t>1997</w:t>
            </w:r>
            <w:r>
              <w:rPr>
                <w:b/>
                <w:sz w:val="16"/>
                <w:vertAlign w:val="superscript"/>
              </w:rPr>
              <w:t>(1)</w:t>
            </w:r>
          </w:p>
        </w:tc>
        <w:tc>
          <w:tcPr>
            <w:tcW w:w="630"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center"/>
              <w:rPr>
                <w:b/>
                <w:sz w:val="16"/>
              </w:rPr>
            </w:pPr>
            <w:r>
              <w:rPr>
                <w:b/>
                <w:sz w:val="16"/>
              </w:rPr>
              <w:t>Growth (%)</w:t>
            </w:r>
          </w:p>
        </w:tc>
        <w:tc>
          <w:tcPr>
            <w:tcW w:w="630"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center"/>
              <w:rPr>
                <w:b/>
                <w:sz w:val="16"/>
              </w:rPr>
            </w:pPr>
            <w:r>
              <w:rPr>
                <w:b/>
                <w:sz w:val="16"/>
              </w:rPr>
              <w:t>1998</w:t>
            </w:r>
          </w:p>
        </w:tc>
        <w:tc>
          <w:tcPr>
            <w:tcW w:w="630"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center"/>
              <w:rPr>
                <w:b/>
                <w:sz w:val="16"/>
              </w:rPr>
            </w:pPr>
            <w:r>
              <w:rPr>
                <w:b/>
                <w:sz w:val="16"/>
              </w:rPr>
              <w:t>Growth (%)</w:t>
            </w:r>
          </w:p>
        </w:tc>
        <w:tc>
          <w:tcPr>
            <w:tcW w:w="630"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center"/>
              <w:rPr>
                <w:b/>
                <w:sz w:val="16"/>
              </w:rPr>
            </w:pPr>
            <w:r>
              <w:rPr>
                <w:b/>
                <w:sz w:val="16"/>
              </w:rPr>
              <w:t>1999</w:t>
            </w:r>
          </w:p>
        </w:tc>
        <w:tc>
          <w:tcPr>
            <w:tcW w:w="630" w:type="dxa"/>
            <w:tcBorders>
              <w:top w:val="single" w:sz="6" w:space="0" w:color="000000"/>
              <w:bottom w:val="single" w:sz="6" w:space="0" w:color="000000"/>
            </w:tcBorders>
            <w:shd w:fill="FFFF00" w:val="clear"/>
            <w:vAlign w:val="bottom"/>
          </w:tcPr>
          <w:p>
            <w:pPr>
              <w:pStyle w:val="Tablebody1"/>
              <w:keepNext w:val="true"/>
              <w:keepLines/>
              <w:spacing w:lineRule="auto" w:line="240" w:before="120" w:after="60"/>
              <w:jc w:val="center"/>
              <w:rPr>
                <w:b/>
                <w:sz w:val="16"/>
              </w:rPr>
            </w:pPr>
            <w:r>
              <w:rPr>
                <w:b/>
                <w:sz w:val="16"/>
              </w:rPr>
              <w:t>Growth (%)</w:t>
            </w:r>
          </w:p>
        </w:tc>
        <w:tc>
          <w:tcPr>
            <w:tcW w:w="720" w:type="dxa"/>
            <w:tcBorders>
              <w:top w:val="single" w:sz="6" w:space="0" w:color="000000"/>
              <w:bottom w:val="single" w:sz="6" w:space="0" w:color="000000"/>
              <w:end w:val="single" w:sz="6" w:space="0" w:color="000000"/>
            </w:tcBorders>
            <w:shd w:fill="FFFF00" w:val="clear"/>
          </w:tcPr>
          <w:p>
            <w:pPr>
              <w:pStyle w:val="Tablebody1"/>
              <w:keepNext w:val="true"/>
              <w:keepLines/>
              <w:spacing w:lineRule="auto" w:line="240" w:before="120" w:after="60"/>
              <w:jc w:val="center"/>
              <w:rPr>
                <w:b/>
                <w:sz w:val="16"/>
              </w:rPr>
            </w:pPr>
            <w:r>
              <w:rPr>
                <w:b/>
                <w:sz w:val="16"/>
              </w:rPr>
              <w:t>CAGAR</w:t>
              <w:br/>
              <w:t>(%)</w:t>
            </w:r>
          </w:p>
        </w:tc>
      </w:tr>
      <w:tr>
        <w:trPr/>
        <w:tc>
          <w:tcPr>
            <w:tcW w:w="1530" w:type="dxa"/>
            <w:tcBorders>
              <w:start w:val="single" w:sz="6" w:space="0" w:color="000000"/>
            </w:tcBorders>
          </w:tcPr>
          <w:p>
            <w:pPr>
              <w:pStyle w:val="TableBody"/>
              <w:rPr/>
            </w:pPr>
            <w:r>
              <w:rPr/>
              <w:t>Industrial</w:t>
            </w:r>
          </w:p>
        </w:tc>
        <w:tc>
          <w:tcPr>
            <w:tcW w:w="630" w:type="dxa"/>
            <w:tcBorders/>
          </w:tcPr>
          <w:p>
            <w:pPr>
              <w:pStyle w:val="TableBody"/>
              <w:tabs>
                <w:tab w:val="clear" w:pos="720"/>
                <w:tab w:val="decimal" w:pos="419" w:leader="none"/>
              </w:tabs>
              <w:rPr/>
            </w:pPr>
            <w:r>
              <w:rPr/>
              <w:t>3,758</w:t>
            </w:r>
          </w:p>
        </w:tc>
        <w:tc>
          <w:tcPr>
            <w:tcW w:w="630" w:type="dxa"/>
            <w:tcBorders/>
          </w:tcPr>
          <w:p>
            <w:pPr>
              <w:pStyle w:val="TableBody"/>
              <w:tabs>
                <w:tab w:val="clear" w:pos="720"/>
                <w:tab w:val="decimal" w:pos="184" w:leader="none"/>
              </w:tabs>
              <w:jc w:val="center"/>
              <w:rPr/>
            </w:pPr>
            <w:r>
              <w:rPr/>
              <w:t>NA</w:t>
            </w:r>
          </w:p>
        </w:tc>
        <w:tc>
          <w:tcPr>
            <w:tcW w:w="630" w:type="dxa"/>
            <w:tcBorders/>
          </w:tcPr>
          <w:p>
            <w:pPr>
              <w:pStyle w:val="TableBody"/>
              <w:tabs>
                <w:tab w:val="clear" w:pos="720"/>
                <w:tab w:val="decimal" w:pos="419" w:leader="none"/>
              </w:tabs>
              <w:rPr/>
            </w:pPr>
            <w:r>
              <w:rPr/>
              <w:t>4,038</w:t>
            </w:r>
          </w:p>
        </w:tc>
        <w:tc>
          <w:tcPr>
            <w:tcW w:w="630" w:type="dxa"/>
            <w:tcBorders/>
          </w:tcPr>
          <w:p>
            <w:pPr>
              <w:pStyle w:val="TableBody"/>
              <w:tabs>
                <w:tab w:val="clear" w:pos="720"/>
                <w:tab w:val="decimal" w:pos="252" w:leader="none"/>
              </w:tabs>
              <w:rPr/>
            </w:pPr>
            <w:r>
              <w:rPr/>
              <w:t>7.5</w:t>
            </w:r>
          </w:p>
        </w:tc>
        <w:tc>
          <w:tcPr>
            <w:tcW w:w="540" w:type="dxa"/>
            <w:tcBorders/>
          </w:tcPr>
          <w:p>
            <w:pPr>
              <w:pStyle w:val="TableBody"/>
              <w:tabs>
                <w:tab w:val="clear" w:pos="720"/>
                <w:tab w:val="decimal" w:pos="419" w:leader="none"/>
              </w:tabs>
              <w:rPr/>
            </w:pPr>
            <w:r>
              <w:rPr/>
              <w:t>4,107</w:t>
            </w:r>
          </w:p>
        </w:tc>
        <w:tc>
          <w:tcPr>
            <w:tcW w:w="630" w:type="dxa"/>
            <w:tcBorders/>
          </w:tcPr>
          <w:p>
            <w:pPr>
              <w:pStyle w:val="TableBody"/>
              <w:tabs>
                <w:tab w:val="clear" w:pos="720"/>
                <w:tab w:val="decimal" w:pos="230" w:leader="none"/>
              </w:tabs>
              <w:rPr/>
            </w:pPr>
            <w:r>
              <w:rPr/>
              <w:t>1.7</w:t>
            </w:r>
          </w:p>
        </w:tc>
        <w:tc>
          <w:tcPr>
            <w:tcW w:w="630" w:type="dxa"/>
            <w:tcBorders/>
          </w:tcPr>
          <w:p>
            <w:pPr>
              <w:pStyle w:val="TableBody"/>
              <w:tabs>
                <w:tab w:val="clear" w:pos="720"/>
                <w:tab w:val="decimal" w:pos="419" w:leader="none"/>
              </w:tabs>
              <w:rPr/>
            </w:pPr>
            <w:r>
              <w:rPr/>
              <w:t>4,431</w:t>
            </w:r>
          </w:p>
        </w:tc>
        <w:tc>
          <w:tcPr>
            <w:tcW w:w="630" w:type="dxa"/>
            <w:tcBorders/>
          </w:tcPr>
          <w:p>
            <w:pPr>
              <w:pStyle w:val="TableBody"/>
              <w:tabs>
                <w:tab w:val="clear" w:pos="720"/>
                <w:tab w:val="decimal" w:pos="298" w:leader="none"/>
              </w:tabs>
              <w:rPr/>
            </w:pPr>
            <w:r>
              <w:rPr/>
              <w:t>7.9</w:t>
            </w:r>
          </w:p>
        </w:tc>
        <w:tc>
          <w:tcPr>
            <w:tcW w:w="630" w:type="dxa"/>
            <w:tcBorders/>
          </w:tcPr>
          <w:p>
            <w:pPr>
              <w:pStyle w:val="TableBody"/>
              <w:tabs>
                <w:tab w:val="clear" w:pos="720"/>
                <w:tab w:val="decimal" w:pos="419" w:leader="none"/>
              </w:tabs>
              <w:rPr/>
            </w:pPr>
            <w:r>
              <w:rPr/>
              <w:t>4,538</w:t>
            </w:r>
          </w:p>
        </w:tc>
        <w:tc>
          <w:tcPr>
            <w:tcW w:w="630" w:type="dxa"/>
            <w:tcBorders/>
          </w:tcPr>
          <w:p>
            <w:pPr>
              <w:pStyle w:val="TableBody"/>
              <w:tabs>
                <w:tab w:val="clear" w:pos="720"/>
                <w:tab w:val="decimal" w:pos="276" w:leader="none"/>
              </w:tabs>
              <w:rPr/>
            </w:pPr>
            <w:r>
              <w:rPr/>
              <w:t>2.4</w:t>
            </w:r>
          </w:p>
        </w:tc>
        <w:tc>
          <w:tcPr>
            <w:tcW w:w="630" w:type="dxa"/>
            <w:tcBorders/>
          </w:tcPr>
          <w:p>
            <w:pPr>
              <w:pStyle w:val="TableBody"/>
              <w:tabs>
                <w:tab w:val="clear" w:pos="720"/>
                <w:tab w:val="decimal" w:pos="419" w:leader="none"/>
              </w:tabs>
              <w:rPr/>
            </w:pPr>
            <w:r>
              <w:rPr/>
              <w:t>4,751</w:t>
            </w:r>
          </w:p>
        </w:tc>
        <w:tc>
          <w:tcPr>
            <w:tcW w:w="630" w:type="dxa"/>
            <w:tcBorders/>
          </w:tcPr>
          <w:p>
            <w:pPr>
              <w:pStyle w:val="TableBody"/>
              <w:tabs>
                <w:tab w:val="clear" w:pos="720"/>
                <w:tab w:val="decimal" w:pos="254" w:leader="none"/>
              </w:tabs>
              <w:rPr/>
            </w:pPr>
            <w:r>
              <w:rPr/>
              <w:t>4.7</w:t>
            </w:r>
          </w:p>
        </w:tc>
        <w:tc>
          <w:tcPr>
            <w:tcW w:w="720" w:type="dxa"/>
            <w:tcBorders>
              <w:end w:val="single" w:sz="6" w:space="0" w:color="000000"/>
            </w:tcBorders>
          </w:tcPr>
          <w:p>
            <w:pPr>
              <w:pStyle w:val="TableBody"/>
              <w:tabs>
                <w:tab w:val="clear" w:pos="720"/>
                <w:tab w:val="decimal" w:pos="254" w:leader="none"/>
              </w:tabs>
              <w:rPr/>
            </w:pPr>
            <w:r>
              <w:rPr/>
              <w:t>4.8</w:t>
            </w:r>
          </w:p>
        </w:tc>
      </w:tr>
      <w:tr>
        <w:trPr/>
        <w:tc>
          <w:tcPr>
            <w:tcW w:w="1530" w:type="dxa"/>
            <w:tcBorders>
              <w:start w:val="single" w:sz="6" w:space="0" w:color="000000"/>
            </w:tcBorders>
          </w:tcPr>
          <w:p>
            <w:pPr>
              <w:pStyle w:val="TableBody"/>
              <w:rPr/>
            </w:pPr>
            <w:r>
              <w:rPr/>
              <w:t>Residential</w:t>
            </w:r>
          </w:p>
        </w:tc>
        <w:tc>
          <w:tcPr>
            <w:tcW w:w="630" w:type="dxa"/>
            <w:tcBorders/>
          </w:tcPr>
          <w:p>
            <w:pPr>
              <w:pStyle w:val="TableBody"/>
              <w:tabs>
                <w:tab w:val="clear" w:pos="720"/>
                <w:tab w:val="decimal" w:pos="419" w:leader="none"/>
              </w:tabs>
              <w:rPr/>
            </w:pPr>
            <w:r>
              <w:rPr/>
              <w:t>1,921</w:t>
            </w:r>
          </w:p>
        </w:tc>
        <w:tc>
          <w:tcPr>
            <w:tcW w:w="630" w:type="dxa"/>
            <w:tcBorders/>
          </w:tcPr>
          <w:p>
            <w:pPr>
              <w:pStyle w:val="TableBody"/>
              <w:tabs>
                <w:tab w:val="clear" w:pos="720"/>
                <w:tab w:val="decimal" w:pos="184" w:leader="none"/>
              </w:tabs>
              <w:jc w:val="center"/>
              <w:rPr/>
            </w:pPr>
            <w:r>
              <w:rPr/>
              <w:t>NA</w:t>
            </w:r>
          </w:p>
        </w:tc>
        <w:tc>
          <w:tcPr>
            <w:tcW w:w="630" w:type="dxa"/>
            <w:tcBorders/>
          </w:tcPr>
          <w:p>
            <w:pPr>
              <w:pStyle w:val="TableBody"/>
              <w:tabs>
                <w:tab w:val="clear" w:pos="720"/>
                <w:tab w:val="decimal" w:pos="419" w:leader="none"/>
              </w:tabs>
              <w:rPr/>
            </w:pPr>
            <w:r>
              <w:rPr/>
              <w:t>2,179</w:t>
            </w:r>
          </w:p>
        </w:tc>
        <w:tc>
          <w:tcPr>
            <w:tcW w:w="630" w:type="dxa"/>
            <w:tcBorders/>
          </w:tcPr>
          <w:p>
            <w:pPr>
              <w:pStyle w:val="TableBody"/>
              <w:tabs>
                <w:tab w:val="clear" w:pos="720"/>
                <w:tab w:val="decimal" w:pos="252" w:leader="none"/>
              </w:tabs>
              <w:rPr/>
            </w:pPr>
            <w:r>
              <w:rPr/>
              <w:t>13.4</w:t>
            </w:r>
          </w:p>
        </w:tc>
        <w:tc>
          <w:tcPr>
            <w:tcW w:w="540" w:type="dxa"/>
            <w:tcBorders/>
          </w:tcPr>
          <w:p>
            <w:pPr>
              <w:pStyle w:val="TableBody"/>
              <w:tabs>
                <w:tab w:val="clear" w:pos="720"/>
                <w:tab w:val="decimal" w:pos="419" w:leader="none"/>
              </w:tabs>
              <w:rPr/>
            </w:pPr>
            <w:r>
              <w:rPr/>
              <w:t>2,427</w:t>
            </w:r>
          </w:p>
        </w:tc>
        <w:tc>
          <w:tcPr>
            <w:tcW w:w="630" w:type="dxa"/>
            <w:tcBorders/>
          </w:tcPr>
          <w:p>
            <w:pPr>
              <w:pStyle w:val="TableBody"/>
              <w:tabs>
                <w:tab w:val="clear" w:pos="720"/>
                <w:tab w:val="decimal" w:pos="230" w:leader="none"/>
              </w:tabs>
              <w:rPr/>
            </w:pPr>
            <w:r>
              <w:rPr/>
              <w:t>11.4</w:t>
            </w:r>
          </w:p>
        </w:tc>
        <w:tc>
          <w:tcPr>
            <w:tcW w:w="630" w:type="dxa"/>
            <w:tcBorders/>
          </w:tcPr>
          <w:p>
            <w:pPr>
              <w:pStyle w:val="TableBody"/>
              <w:tabs>
                <w:tab w:val="clear" w:pos="720"/>
                <w:tab w:val="decimal" w:pos="419" w:leader="none"/>
              </w:tabs>
              <w:rPr/>
            </w:pPr>
            <w:r>
              <w:rPr/>
              <w:t>2,621</w:t>
            </w:r>
          </w:p>
        </w:tc>
        <w:tc>
          <w:tcPr>
            <w:tcW w:w="630" w:type="dxa"/>
            <w:tcBorders/>
          </w:tcPr>
          <w:p>
            <w:pPr>
              <w:pStyle w:val="TableBody"/>
              <w:tabs>
                <w:tab w:val="clear" w:pos="720"/>
                <w:tab w:val="decimal" w:pos="298" w:leader="none"/>
              </w:tabs>
              <w:rPr/>
            </w:pPr>
            <w:r>
              <w:rPr/>
              <w:t>8.0</w:t>
            </w:r>
          </w:p>
        </w:tc>
        <w:tc>
          <w:tcPr>
            <w:tcW w:w="630" w:type="dxa"/>
            <w:tcBorders/>
          </w:tcPr>
          <w:p>
            <w:pPr>
              <w:pStyle w:val="TableBody"/>
              <w:tabs>
                <w:tab w:val="clear" w:pos="720"/>
                <w:tab w:val="decimal" w:pos="419" w:leader="none"/>
              </w:tabs>
              <w:rPr/>
            </w:pPr>
            <w:r>
              <w:rPr/>
              <w:t>2,776</w:t>
            </w:r>
          </w:p>
        </w:tc>
        <w:tc>
          <w:tcPr>
            <w:tcW w:w="630" w:type="dxa"/>
            <w:tcBorders/>
          </w:tcPr>
          <w:p>
            <w:pPr>
              <w:pStyle w:val="TableBody"/>
              <w:tabs>
                <w:tab w:val="clear" w:pos="720"/>
                <w:tab w:val="decimal" w:pos="276" w:leader="none"/>
              </w:tabs>
              <w:rPr/>
            </w:pPr>
            <w:r>
              <w:rPr/>
              <w:t>5.9</w:t>
            </w:r>
          </w:p>
        </w:tc>
        <w:tc>
          <w:tcPr>
            <w:tcW w:w="630" w:type="dxa"/>
            <w:tcBorders/>
          </w:tcPr>
          <w:p>
            <w:pPr>
              <w:pStyle w:val="TableBody"/>
              <w:tabs>
                <w:tab w:val="clear" w:pos="720"/>
                <w:tab w:val="decimal" w:pos="419" w:leader="none"/>
              </w:tabs>
              <w:rPr/>
            </w:pPr>
            <w:r>
              <w:rPr/>
              <w:t>2,914</w:t>
            </w:r>
          </w:p>
        </w:tc>
        <w:tc>
          <w:tcPr>
            <w:tcW w:w="630" w:type="dxa"/>
            <w:tcBorders/>
          </w:tcPr>
          <w:p>
            <w:pPr>
              <w:pStyle w:val="TableBody"/>
              <w:tabs>
                <w:tab w:val="clear" w:pos="720"/>
                <w:tab w:val="decimal" w:pos="254" w:leader="none"/>
              </w:tabs>
              <w:rPr/>
            </w:pPr>
            <w:r>
              <w:rPr/>
              <w:t>5.0</w:t>
            </w:r>
          </w:p>
        </w:tc>
        <w:tc>
          <w:tcPr>
            <w:tcW w:w="720" w:type="dxa"/>
            <w:tcBorders>
              <w:end w:val="single" w:sz="6" w:space="0" w:color="000000"/>
            </w:tcBorders>
          </w:tcPr>
          <w:p>
            <w:pPr>
              <w:pStyle w:val="TableBody"/>
              <w:tabs>
                <w:tab w:val="clear" w:pos="720"/>
                <w:tab w:val="decimal" w:pos="254" w:leader="none"/>
              </w:tabs>
              <w:rPr/>
            </w:pPr>
            <w:r>
              <w:rPr/>
              <w:t>8.7</w:t>
            </w:r>
          </w:p>
        </w:tc>
      </w:tr>
      <w:tr>
        <w:trPr/>
        <w:tc>
          <w:tcPr>
            <w:tcW w:w="1530" w:type="dxa"/>
            <w:tcBorders>
              <w:start w:val="single" w:sz="6" w:space="0" w:color="000000"/>
            </w:tcBorders>
          </w:tcPr>
          <w:p>
            <w:pPr>
              <w:pStyle w:val="TableBody"/>
              <w:rPr/>
            </w:pPr>
            <w:r>
              <w:rPr/>
              <w:t>Commercial</w:t>
            </w:r>
          </w:p>
        </w:tc>
        <w:tc>
          <w:tcPr>
            <w:tcW w:w="630" w:type="dxa"/>
            <w:tcBorders/>
          </w:tcPr>
          <w:p>
            <w:pPr>
              <w:pStyle w:val="TableBody"/>
              <w:tabs>
                <w:tab w:val="clear" w:pos="720"/>
                <w:tab w:val="decimal" w:pos="419" w:leader="none"/>
              </w:tabs>
              <w:rPr/>
            </w:pPr>
            <w:r>
              <w:rPr/>
              <w:t>640</w:t>
            </w:r>
          </w:p>
        </w:tc>
        <w:tc>
          <w:tcPr>
            <w:tcW w:w="630" w:type="dxa"/>
            <w:tcBorders/>
          </w:tcPr>
          <w:p>
            <w:pPr>
              <w:pStyle w:val="TableBody"/>
              <w:tabs>
                <w:tab w:val="clear" w:pos="720"/>
                <w:tab w:val="decimal" w:pos="184" w:leader="none"/>
              </w:tabs>
              <w:jc w:val="center"/>
              <w:rPr/>
            </w:pPr>
            <w:r>
              <w:rPr/>
              <w:t>NA</w:t>
            </w:r>
          </w:p>
        </w:tc>
        <w:tc>
          <w:tcPr>
            <w:tcW w:w="630" w:type="dxa"/>
            <w:tcBorders/>
          </w:tcPr>
          <w:p>
            <w:pPr>
              <w:pStyle w:val="TableBody"/>
              <w:tabs>
                <w:tab w:val="clear" w:pos="720"/>
                <w:tab w:val="decimal" w:pos="419" w:leader="none"/>
              </w:tabs>
              <w:rPr/>
            </w:pPr>
            <w:r>
              <w:rPr/>
              <w:t>727</w:t>
            </w:r>
          </w:p>
        </w:tc>
        <w:tc>
          <w:tcPr>
            <w:tcW w:w="630" w:type="dxa"/>
            <w:tcBorders/>
          </w:tcPr>
          <w:p>
            <w:pPr>
              <w:pStyle w:val="TableBody"/>
              <w:tabs>
                <w:tab w:val="clear" w:pos="720"/>
                <w:tab w:val="decimal" w:pos="252" w:leader="none"/>
              </w:tabs>
              <w:rPr/>
            </w:pPr>
            <w:r>
              <w:rPr/>
              <w:t>13.6</w:t>
            </w:r>
          </w:p>
        </w:tc>
        <w:tc>
          <w:tcPr>
            <w:tcW w:w="540" w:type="dxa"/>
            <w:tcBorders/>
          </w:tcPr>
          <w:p>
            <w:pPr>
              <w:pStyle w:val="TableBody"/>
              <w:tabs>
                <w:tab w:val="clear" w:pos="720"/>
                <w:tab w:val="decimal" w:pos="419" w:leader="none"/>
              </w:tabs>
              <w:rPr/>
            </w:pPr>
            <w:r>
              <w:rPr/>
              <w:t>810</w:t>
            </w:r>
          </w:p>
        </w:tc>
        <w:tc>
          <w:tcPr>
            <w:tcW w:w="630" w:type="dxa"/>
            <w:tcBorders/>
          </w:tcPr>
          <w:p>
            <w:pPr>
              <w:pStyle w:val="TableBody"/>
              <w:tabs>
                <w:tab w:val="clear" w:pos="720"/>
                <w:tab w:val="decimal" w:pos="230" w:leader="none"/>
              </w:tabs>
              <w:rPr/>
            </w:pPr>
            <w:r>
              <w:rPr/>
              <w:t>11.4</w:t>
            </w:r>
          </w:p>
        </w:tc>
        <w:tc>
          <w:tcPr>
            <w:tcW w:w="630" w:type="dxa"/>
            <w:tcBorders/>
          </w:tcPr>
          <w:p>
            <w:pPr>
              <w:pStyle w:val="TableBody"/>
              <w:tabs>
                <w:tab w:val="clear" w:pos="720"/>
                <w:tab w:val="decimal" w:pos="419" w:leader="none"/>
              </w:tabs>
              <w:rPr/>
            </w:pPr>
            <w:r>
              <w:rPr/>
              <w:t>891</w:t>
            </w:r>
          </w:p>
        </w:tc>
        <w:tc>
          <w:tcPr>
            <w:tcW w:w="630" w:type="dxa"/>
            <w:tcBorders/>
          </w:tcPr>
          <w:p>
            <w:pPr>
              <w:pStyle w:val="TableBody"/>
              <w:tabs>
                <w:tab w:val="clear" w:pos="720"/>
                <w:tab w:val="decimal" w:pos="298" w:leader="none"/>
              </w:tabs>
              <w:rPr/>
            </w:pPr>
            <w:r>
              <w:rPr/>
              <w:t>10.0</w:t>
            </w:r>
          </w:p>
        </w:tc>
        <w:tc>
          <w:tcPr>
            <w:tcW w:w="630" w:type="dxa"/>
            <w:tcBorders/>
          </w:tcPr>
          <w:p>
            <w:pPr>
              <w:pStyle w:val="TableBody"/>
              <w:tabs>
                <w:tab w:val="clear" w:pos="720"/>
                <w:tab w:val="decimal" w:pos="419" w:leader="none"/>
              </w:tabs>
              <w:rPr/>
            </w:pPr>
            <w:r>
              <w:rPr/>
              <w:t>972</w:t>
            </w:r>
          </w:p>
        </w:tc>
        <w:tc>
          <w:tcPr>
            <w:tcW w:w="630" w:type="dxa"/>
            <w:tcBorders/>
          </w:tcPr>
          <w:p>
            <w:pPr>
              <w:pStyle w:val="TableBody"/>
              <w:tabs>
                <w:tab w:val="clear" w:pos="720"/>
                <w:tab w:val="decimal" w:pos="276" w:leader="none"/>
              </w:tabs>
              <w:rPr/>
            </w:pPr>
            <w:r>
              <w:rPr/>
              <w:t>7.1</w:t>
            </w:r>
          </w:p>
        </w:tc>
        <w:tc>
          <w:tcPr>
            <w:tcW w:w="630" w:type="dxa"/>
            <w:tcBorders/>
          </w:tcPr>
          <w:p>
            <w:pPr>
              <w:pStyle w:val="TableBody"/>
              <w:tabs>
                <w:tab w:val="clear" w:pos="720"/>
                <w:tab w:val="decimal" w:pos="419" w:leader="none"/>
              </w:tabs>
              <w:rPr/>
            </w:pPr>
            <w:r>
              <w:rPr/>
              <w:t>1,046</w:t>
            </w:r>
          </w:p>
        </w:tc>
        <w:tc>
          <w:tcPr>
            <w:tcW w:w="630" w:type="dxa"/>
            <w:tcBorders/>
          </w:tcPr>
          <w:p>
            <w:pPr>
              <w:pStyle w:val="TableBody"/>
              <w:tabs>
                <w:tab w:val="clear" w:pos="720"/>
                <w:tab w:val="decimal" w:pos="254" w:leader="none"/>
              </w:tabs>
              <w:rPr/>
            </w:pPr>
            <w:r>
              <w:rPr/>
              <w:t>7.6</w:t>
            </w:r>
          </w:p>
        </w:tc>
        <w:tc>
          <w:tcPr>
            <w:tcW w:w="720" w:type="dxa"/>
            <w:tcBorders>
              <w:end w:val="single" w:sz="6" w:space="0" w:color="000000"/>
            </w:tcBorders>
          </w:tcPr>
          <w:p>
            <w:pPr>
              <w:pStyle w:val="TableBody"/>
              <w:tabs>
                <w:tab w:val="clear" w:pos="720"/>
                <w:tab w:val="decimal" w:pos="254" w:leader="none"/>
              </w:tabs>
              <w:rPr/>
            </w:pPr>
            <w:r>
              <w:rPr/>
              <w:t>10.3</w:t>
            </w:r>
          </w:p>
        </w:tc>
      </w:tr>
      <w:tr>
        <w:trPr/>
        <w:tc>
          <w:tcPr>
            <w:tcW w:w="1530" w:type="dxa"/>
            <w:tcBorders>
              <w:start w:val="single" w:sz="6" w:space="0" w:color="000000"/>
            </w:tcBorders>
          </w:tcPr>
          <w:p>
            <w:pPr>
              <w:pStyle w:val="TableBody"/>
              <w:rPr/>
            </w:pPr>
            <w:r>
              <w:rPr/>
              <w:t>Public Services</w:t>
            </w:r>
          </w:p>
        </w:tc>
        <w:tc>
          <w:tcPr>
            <w:tcW w:w="630" w:type="dxa"/>
            <w:tcBorders/>
          </w:tcPr>
          <w:p>
            <w:pPr>
              <w:pStyle w:val="TableBody"/>
              <w:tabs>
                <w:tab w:val="clear" w:pos="720"/>
                <w:tab w:val="decimal" w:pos="419" w:leader="none"/>
              </w:tabs>
              <w:rPr/>
            </w:pPr>
            <w:r>
              <w:rPr/>
              <w:t>644</w:t>
            </w:r>
          </w:p>
        </w:tc>
        <w:tc>
          <w:tcPr>
            <w:tcW w:w="630" w:type="dxa"/>
            <w:tcBorders/>
          </w:tcPr>
          <w:p>
            <w:pPr>
              <w:pStyle w:val="TableBody"/>
              <w:tabs>
                <w:tab w:val="clear" w:pos="720"/>
                <w:tab w:val="decimal" w:pos="184" w:leader="none"/>
              </w:tabs>
              <w:jc w:val="center"/>
              <w:rPr/>
            </w:pPr>
            <w:r>
              <w:rPr/>
              <w:t>NA</w:t>
            </w:r>
          </w:p>
        </w:tc>
        <w:tc>
          <w:tcPr>
            <w:tcW w:w="630" w:type="dxa"/>
            <w:tcBorders/>
          </w:tcPr>
          <w:p>
            <w:pPr>
              <w:pStyle w:val="TableBody"/>
              <w:tabs>
                <w:tab w:val="clear" w:pos="720"/>
                <w:tab w:val="decimal" w:pos="419" w:leader="none"/>
              </w:tabs>
              <w:rPr/>
            </w:pPr>
            <w:r>
              <w:rPr/>
              <w:t>673</w:t>
            </w:r>
          </w:p>
        </w:tc>
        <w:tc>
          <w:tcPr>
            <w:tcW w:w="630" w:type="dxa"/>
            <w:tcBorders/>
          </w:tcPr>
          <w:p>
            <w:pPr>
              <w:pStyle w:val="TableBody"/>
              <w:tabs>
                <w:tab w:val="clear" w:pos="720"/>
                <w:tab w:val="decimal" w:pos="252" w:leader="none"/>
              </w:tabs>
              <w:rPr/>
            </w:pPr>
            <w:r>
              <w:rPr/>
              <w:t>4.5</w:t>
            </w:r>
          </w:p>
        </w:tc>
        <w:tc>
          <w:tcPr>
            <w:tcW w:w="540" w:type="dxa"/>
            <w:tcBorders/>
          </w:tcPr>
          <w:p>
            <w:pPr>
              <w:pStyle w:val="TableBody"/>
              <w:tabs>
                <w:tab w:val="clear" w:pos="720"/>
                <w:tab w:val="decimal" w:pos="419" w:leader="none"/>
              </w:tabs>
              <w:rPr/>
            </w:pPr>
            <w:r>
              <w:rPr/>
              <w:t>672</w:t>
            </w:r>
          </w:p>
        </w:tc>
        <w:tc>
          <w:tcPr>
            <w:tcW w:w="630" w:type="dxa"/>
            <w:tcBorders/>
          </w:tcPr>
          <w:p>
            <w:pPr>
              <w:pStyle w:val="TableBody"/>
              <w:tabs>
                <w:tab w:val="clear" w:pos="720"/>
                <w:tab w:val="decimal" w:pos="230" w:leader="none"/>
              </w:tabs>
              <w:rPr/>
            </w:pPr>
            <w:r>
              <w:rPr/>
              <w:t>-0.1</w:t>
            </w:r>
          </w:p>
        </w:tc>
        <w:tc>
          <w:tcPr>
            <w:tcW w:w="630" w:type="dxa"/>
            <w:tcBorders/>
          </w:tcPr>
          <w:p>
            <w:pPr>
              <w:pStyle w:val="TableBody"/>
              <w:tabs>
                <w:tab w:val="clear" w:pos="720"/>
                <w:tab w:val="decimal" w:pos="419" w:leader="none"/>
              </w:tabs>
              <w:rPr/>
            </w:pPr>
            <w:r>
              <w:rPr/>
              <w:t>677</w:t>
            </w:r>
          </w:p>
        </w:tc>
        <w:tc>
          <w:tcPr>
            <w:tcW w:w="630" w:type="dxa"/>
            <w:tcBorders/>
          </w:tcPr>
          <w:p>
            <w:pPr>
              <w:pStyle w:val="TableBody"/>
              <w:tabs>
                <w:tab w:val="clear" w:pos="720"/>
                <w:tab w:val="decimal" w:pos="298" w:leader="none"/>
              </w:tabs>
              <w:rPr/>
            </w:pPr>
            <w:r>
              <w:rPr/>
              <w:t>0.7</w:t>
            </w:r>
          </w:p>
        </w:tc>
        <w:tc>
          <w:tcPr>
            <w:tcW w:w="630" w:type="dxa"/>
            <w:tcBorders/>
          </w:tcPr>
          <w:p>
            <w:pPr>
              <w:pStyle w:val="TableBody"/>
              <w:tabs>
                <w:tab w:val="clear" w:pos="720"/>
                <w:tab w:val="decimal" w:pos="419" w:leader="none"/>
              </w:tabs>
              <w:rPr/>
            </w:pPr>
            <w:r>
              <w:rPr/>
              <w:t>673</w:t>
            </w:r>
          </w:p>
        </w:tc>
        <w:tc>
          <w:tcPr>
            <w:tcW w:w="630" w:type="dxa"/>
            <w:tcBorders/>
          </w:tcPr>
          <w:p>
            <w:pPr>
              <w:pStyle w:val="TableBody"/>
              <w:tabs>
                <w:tab w:val="clear" w:pos="720"/>
                <w:tab w:val="decimal" w:pos="276" w:leader="none"/>
              </w:tabs>
              <w:rPr/>
            </w:pPr>
            <w:r>
              <w:rPr/>
              <w:t>-0.6</w:t>
            </w:r>
          </w:p>
        </w:tc>
        <w:tc>
          <w:tcPr>
            <w:tcW w:w="630" w:type="dxa"/>
            <w:tcBorders/>
          </w:tcPr>
          <w:p>
            <w:pPr>
              <w:pStyle w:val="TableBody"/>
              <w:tabs>
                <w:tab w:val="clear" w:pos="720"/>
                <w:tab w:val="decimal" w:pos="419" w:leader="none"/>
              </w:tabs>
              <w:rPr/>
            </w:pPr>
            <w:r>
              <w:rPr/>
              <w:t>682</w:t>
            </w:r>
          </w:p>
        </w:tc>
        <w:tc>
          <w:tcPr>
            <w:tcW w:w="630" w:type="dxa"/>
            <w:tcBorders/>
          </w:tcPr>
          <w:p>
            <w:pPr>
              <w:pStyle w:val="TableBody"/>
              <w:tabs>
                <w:tab w:val="clear" w:pos="720"/>
                <w:tab w:val="decimal" w:pos="254" w:leader="none"/>
              </w:tabs>
              <w:rPr/>
            </w:pPr>
            <w:r>
              <w:rPr/>
              <w:t>1.3</w:t>
            </w:r>
          </w:p>
        </w:tc>
        <w:tc>
          <w:tcPr>
            <w:tcW w:w="720" w:type="dxa"/>
            <w:tcBorders>
              <w:end w:val="single" w:sz="6" w:space="0" w:color="000000"/>
            </w:tcBorders>
          </w:tcPr>
          <w:p>
            <w:pPr>
              <w:pStyle w:val="TableBody"/>
              <w:tabs>
                <w:tab w:val="clear" w:pos="720"/>
                <w:tab w:val="decimal" w:pos="254" w:leader="none"/>
              </w:tabs>
              <w:rPr/>
            </w:pPr>
            <w:r>
              <w:rPr/>
              <w:t>1.2</w:t>
            </w:r>
          </w:p>
        </w:tc>
      </w:tr>
      <w:tr>
        <w:trPr/>
        <w:tc>
          <w:tcPr>
            <w:tcW w:w="1530" w:type="dxa"/>
            <w:tcBorders>
              <w:start w:val="single" w:sz="6" w:space="0" w:color="000000"/>
            </w:tcBorders>
          </w:tcPr>
          <w:p>
            <w:pPr>
              <w:pStyle w:val="TableBody"/>
              <w:rPr/>
            </w:pPr>
            <w:r>
              <w:rPr/>
              <w:t>Rural</w:t>
            </w:r>
          </w:p>
        </w:tc>
        <w:tc>
          <w:tcPr>
            <w:tcW w:w="630" w:type="dxa"/>
            <w:tcBorders/>
          </w:tcPr>
          <w:p>
            <w:pPr>
              <w:pStyle w:val="TableBody"/>
              <w:tabs>
                <w:tab w:val="clear" w:pos="720"/>
                <w:tab w:val="decimal" w:pos="419" w:leader="none"/>
              </w:tabs>
              <w:rPr/>
            </w:pPr>
            <w:r>
              <w:rPr/>
              <w:t>565</w:t>
            </w:r>
          </w:p>
        </w:tc>
        <w:tc>
          <w:tcPr>
            <w:tcW w:w="630" w:type="dxa"/>
            <w:tcBorders/>
          </w:tcPr>
          <w:p>
            <w:pPr>
              <w:pStyle w:val="TableBody"/>
              <w:tabs>
                <w:tab w:val="clear" w:pos="720"/>
                <w:tab w:val="decimal" w:pos="184" w:leader="none"/>
              </w:tabs>
              <w:jc w:val="center"/>
              <w:rPr/>
            </w:pPr>
            <w:r>
              <w:rPr/>
              <w:t>NA</w:t>
            </w:r>
          </w:p>
        </w:tc>
        <w:tc>
          <w:tcPr>
            <w:tcW w:w="630" w:type="dxa"/>
            <w:tcBorders/>
          </w:tcPr>
          <w:p>
            <w:pPr>
              <w:pStyle w:val="TableBody"/>
              <w:tabs>
                <w:tab w:val="clear" w:pos="720"/>
                <w:tab w:val="decimal" w:pos="419" w:leader="none"/>
              </w:tabs>
              <w:rPr/>
            </w:pPr>
            <w:r>
              <w:rPr/>
              <w:t>600</w:t>
            </w:r>
          </w:p>
        </w:tc>
        <w:tc>
          <w:tcPr>
            <w:tcW w:w="630" w:type="dxa"/>
            <w:tcBorders/>
          </w:tcPr>
          <w:p>
            <w:pPr>
              <w:pStyle w:val="TableBody"/>
              <w:tabs>
                <w:tab w:val="clear" w:pos="720"/>
                <w:tab w:val="decimal" w:pos="252" w:leader="none"/>
              </w:tabs>
              <w:rPr/>
            </w:pPr>
            <w:r>
              <w:rPr/>
              <w:t>6.2</w:t>
            </w:r>
          </w:p>
        </w:tc>
        <w:tc>
          <w:tcPr>
            <w:tcW w:w="540" w:type="dxa"/>
            <w:tcBorders/>
          </w:tcPr>
          <w:p>
            <w:pPr>
              <w:pStyle w:val="TableBody"/>
              <w:tabs>
                <w:tab w:val="clear" w:pos="720"/>
                <w:tab w:val="decimal" w:pos="419" w:leader="none"/>
              </w:tabs>
              <w:rPr/>
            </w:pPr>
            <w:r>
              <w:rPr/>
              <w:t>612</w:t>
            </w:r>
          </w:p>
        </w:tc>
        <w:tc>
          <w:tcPr>
            <w:tcW w:w="630" w:type="dxa"/>
            <w:tcBorders/>
          </w:tcPr>
          <w:p>
            <w:pPr>
              <w:pStyle w:val="TableBody"/>
              <w:tabs>
                <w:tab w:val="clear" w:pos="720"/>
                <w:tab w:val="decimal" w:pos="230" w:leader="none"/>
              </w:tabs>
              <w:rPr/>
            </w:pPr>
            <w:r>
              <w:rPr/>
              <w:t>2.0</w:t>
            </w:r>
          </w:p>
        </w:tc>
        <w:tc>
          <w:tcPr>
            <w:tcW w:w="630" w:type="dxa"/>
            <w:tcBorders/>
          </w:tcPr>
          <w:p>
            <w:pPr>
              <w:pStyle w:val="TableBody"/>
              <w:tabs>
                <w:tab w:val="clear" w:pos="720"/>
                <w:tab w:val="decimal" w:pos="419" w:leader="none"/>
              </w:tabs>
              <w:rPr/>
            </w:pPr>
            <w:r>
              <w:rPr/>
              <w:t>657</w:t>
            </w:r>
          </w:p>
        </w:tc>
        <w:tc>
          <w:tcPr>
            <w:tcW w:w="630" w:type="dxa"/>
            <w:tcBorders/>
          </w:tcPr>
          <w:p>
            <w:pPr>
              <w:pStyle w:val="TableBody"/>
              <w:tabs>
                <w:tab w:val="clear" w:pos="720"/>
                <w:tab w:val="decimal" w:pos="298" w:leader="none"/>
              </w:tabs>
              <w:rPr/>
            </w:pPr>
            <w:r>
              <w:rPr/>
              <w:t>7.4</w:t>
            </w:r>
          </w:p>
        </w:tc>
        <w:tc>
          <w:tcPr>
            <w:tcW w:w="630" w:type="dxa"/>
            <w:tcBorders/>
          </w:tcPr>
          <w:p>
            <w:pPr>
              <w:pStyle w:val="TableBody"/>
              <w:tabs>
                <w:tab w:val="clear" w:pos="720"/>
                <w:tab w:val="decimal" w:pos="419" w:leader="none"/>
              </w:tabs>
              <w:rPr/>
            </w:pPr>
            <w:r>
              <w:rPr/>
              <w:t>660</w:t>
            </w:r>
          </w:p>
        </w:tc>
        <w:tc>
          <w:tcPr>
            <w:tcW w:w="630" w:type="dxa"/>
            <w:tcBorders/>
          </w:tcPr>
          <w:p>
            <w:pPr>
              <w:pStyle w:val="TableBody"/>
              <w:tabs>
                <w:tab w:val="clear" w:pos="720"/>
                <w:tab w:val="decimal" w:pos="276" w:leader="none"/>
              </w:tabs>
              <w:rPr/>
            </w:pPr>
            <w:r>
              <w:rPr/>
              <w:t>0.5</w:t>
            </w:r>
          </w:p>
        </w:tc>
        <w:tc>
          <w:tcPr>
            <w:tcW w:w="630" w:type="dxa"/>
            <w:tcBorders/>
          </w:tcPr>
          <w:p>
            <w:pPr>
              <w:pStyle w:val="TableBody"/>
              <w:tabs>
                <w:tab w:val="clear" w:pos="720"/>
                <w:tab w:val="decimal" w:pos="419" w:leader="none"/>
              </w:tabs>
              <w:rPr/>
            </w:pPr>
            <w:r>
              <w:rPr/>
              <w:t>704</w:t>
            </w:r>
          </w:p>
        </w:tc>
        <w:tc>
          <w:tcPr>
            <w:tcW w:w="630" w:type="dxa"/>
            <w:tcBorders/>
          </w:tcPr>
          <w:p>
            <w:pPr>
              <w:pStyle w:val="TableBody"/>
              <w:tabs>
                <w:tab w:val="clear" w:pos="720"/>
                <w:tab w:val="decimal" w:pos="254" w:leader="none"/>
              </w:tabs>
              <w:rPr/>
            </w:pPr>
            <w:r>
              <w:rPr/>
              <w:t>6.7</w:t>
            </w:r>
          </w:p>
        </w:tc>
        <w:tc>
          <w:tcPr>
            <w:tcW w:w="720" w:type="dxa"/>
            <w:tcBorders>
              <w:end w:val="single" w:sz="6" w:space="0" w:color="000000"/>
            </w:tcBorders>
          </w:tcPr>
          <w:p>
            <w:pPr>
              <w:pStyle w:val="TableBody"/>
              <w:tabs>
                <w:tab w:val="clear" w:pos="720"/>
                <w:tab w:val="decimal" w:pos="254" w:leader="none"/>
              </w:tabs>
              <w:rPr/>
            </w:pPr>
            <w:r>
              <w:rPr/>
              <w:t>4.5</w:t>
            </w:r>
          </w:p>
        </w:tc>
      </w:tr>
      <w:tr>
        <w:trPr/>
        <w:tc>
          <w:tcPr>
            <w:tcW w:w="1530" w:type="dxa"/>
            <w:tcBorders>
              <w:start w:val="single" w:sz="6" w:space="0" w:color="000000"/>
            </w:tcBorders>
          </w:tcPr>
          <w:p>
            <w:pPr>
              <w:pStyle w:val="TableBody"/>
              <w:rPr/>
            </w:pPr>
            <w:r>
              <w:rPr/>
              <w:t>Public Lighting</w:t>
            </w:r>
          </w:p>
        </w:tc>
        <w:tc>
          <w:tcPr>
            <w:tcW w:w="630" w:type="dxa"/>
            <w:tcBorders/>
          </w:tcPr>
          <w:p>
            <w:pPr>
              <w:pStyle w:val="TableBody"/>
              <w:tabs>
                <w:tab w:val="clear" w:pos="720"/>
                <w:tab w:val="decimal" w:pos="419" w:leader="none"/>
              </w:tabs>
              <w:rPr/>
            </w:pPr>
            <w:r>
              <w:rPr/>
              <w:t>350</w:t>
            </w:r>
          </w:p>
        </w:tc>
        <w:tc>
          <w:tcPr>
            <w:tcW w:w="630" w:type="dxa"/>
            <w:tcBorders/>
          </w:tcPr>
          <w:p>
            <w:pPr>
              <w:pStyle w:val="TableBody"/>
              <w:tabs>
                <w:tab w:val="clear" w:pos="720"/>
                <w:tab w:val="decimal" w:pos="184" w:leader="none"/>
              </w:tabs>
              <w:jc w:val="center"/>
              <w:rPr/>
            </w:pPr>
            <w:r>
              <w:rPr/>
              <w:t>NA</w:t>
            </w:r>
          </w:p>
        </w:tc>
        <w:tc>
          <w:tcPr>
            <w:tcW w:w="630" w:type="dxa"/>
            <w:tcBorders/>
          </w:tcPr>
          <w:p>
            <w:pPr>
              <w:pStyle w:val="TableBody"/>
              <w:tabs>
                <w:tab w:val="clear" w:pos="720"/>
                <w:tab w:val="decimal" w:pos="419" w:leader="none"/>
              </w:tabs>
              <w:rPr/>
            </w:pPr>
            <w:r>
              <w:rPr/>
              <w:t>356</w:t>
            </w:r>
          </w:p>
        </w:tc>
        <w:tc>
          <w:tcPr>
            <w:tcW w:w="630" w:type="dxa"/>
            <w:tcBorders/>
          </w:tcPr>
          <w:p>
            <w:pPr>
              <w:pStyle w:val="TableBody"/>
              <w:tabs>
                <w:tab w:val="clear" w:pos="720"/>
                <w:tab w:val="decimal" w:pos="252" w:leader="none"/>
              </w:tabs>
              <w:rPr/>
            </w:pPr>
            <w:r>
              <w:rPr/>
              <w:t>1.7</w:t>
            </w:r>
          </w:p>
        </w:tc>
        <w:tc>
          <w:tcPr>
            <w:tcW w:w="540" w:type="dxa"/>
            <w:tcBorders/>
          </w:tcPr>
          <w:p>
            <w:pPr>
              <w:pStyle w:val="TableBody"/>
              <w:tabs>
                <w:tab w:val="clear" w:pos="720"/>
                <w:tab w:val="decimal" w:pos="419" w:leader="none"/>
              </w:tabs>
              <w:rPr/>
            </w:pPr>
            <w:r>
              <w:rPr/>
              <w:t>361</w:t>
            </w:r>
          </w:p>
        </w:tc>
        <w:tc>
          <w:tcPr>
            <w:tcW w:w="630" w:type="dxa"/>
            <w:tcBorders/>
          </w:tcPr>
          <w:p>
            <w:pPr>
              <w:pStyle w:val="TableBody"/>
              <w:tabs>
                <w:tab w:val="clear" w:pos="720"/>
                <w:tab w:val="decimal" w:pos="230" w:leader="none"/>
              </w:tabs>
              <w:rPr/>
            </w:pPr>
            <w:r>
              <w:rPr/>
              <w:t>1.4</w:t>
            </w:r>
          </w:p>
        </w:tc>
        <w:tc>
          <w:tcPr>
            <w:tcW w:w="630" w:type="dxa"/>
            <w:tcBorders/>
          </w:tcPr>
          <w:p>
            <w:pPr>
              <w:pStyle w:val="TableBody"/>
              <w:tabs>
                <w:tab w:val="clear" w:pos="720"/>
                <w:tab w:val="decimal" w:pos="419" w:leader="none"/>
              </w:tabs>
              <w:rPr/>
            </w:pPr>
            <w:r>
              <w:rPr/>
              <w:t>368</w:t>
            </w:r>
          </w:p>
        </w:tc>
        <w:tc>
          <w:tcPr>
            <w:tcW w:w="630" w:type="dxa"/>
            <w:tcBorders/>
          </w:tcPr>
          <w:p>
            <w:pPr>
              <w:pStyle w:val="TableBody"/>
              <w:tabs>
                <w:tab w:val="clear" w:pos="720"/>
                <w:tab w:val="decimal" w:pos="298" w:leader="none"/>
              </w:tabs>
              <w:rPr/>
            </w:pPr>
            <w:r>
              <w:rPr/>
              <w:t>1.9</w:t>
            </w:r>
          </w:p>
        </w:tc>
        <w:tc>
          <w:tcPr>
            <w:tcW w:w="630" w:type="dxa"/>
            <w:tcBorders/>
          </w:tcPr>
          <w:p>
            <w:pPr>
              <w:pStyle w:val="TableBody"/>
              <w:tabs>
                <w:tab w:val="clear" w:pos="720"/>
                <w:tab w:val="decimal" w:pos="419" w:leader="none"/>
              </w:tabs>
              <w:rPr/>
            </w:pPr>
            <w:r>
              <w:rPr/>
              <w:t>370</w:t>
            </w:r>
          </w:p>
        </w:tc>
        <w:tc>
          <w:tcPr>
            <w:tcW w:w="630" w:type="dxa"/>
            <w:tcBorders/>
          </w:tcPr>
          <w:p>
            <w:pPr>
              <w:pStyle w:val="TableBody"/>
              <w:tabs>
                <w:tab w:val="clear" w:pos="720"/>
                <w:tab w:val="decimal" w:pos="276" w:leader="none"/>
              </w:tabs>
              <w:rPr/>
            </w:pPr>
            <w:r>
              <w:rPr/>
              <w:t>0.5</w:t>
            </w:r>
          </w:p>
        </w:tc>
        <w:tc>
          <w:tcPr>
            <w:tcW w:w="630" w:type="dxa"/>
            <w:tcBorders/>
          </w:tcPr>
          <w:p>
            <w:pPr>
              <w:pStyle w:val="TableBody"/>
              <w:tabs>
                <w:tab w:val="clear" w:pos="720"/>
                <w:tab w:val="decimal" w:pos="419" w:leader="none"/>
              </w:tabs>
              <w:rPr/>
            </w:pPr>
            <w:r>
              <w:rPr/>
              <w:t>377</w:t>
            </w:r>
          </w:p>
        </w:tc>
        <w:tc>
          <w:tcPr>
            <w:tcW w:w="630" w:type="dxa"/>
            <w:tcBorders/>
          </w:tcPr>
          <w:p>
            <w:pPr>
              <w:pStyle w:val="TableBody"/>
              <w:tabs>
                <w:tab w:val="clear" w:pos="720"/>
                <w:tab w:val="decimal" w:pos="254" w:leader="none"/>
              </w:tabs>
              <w:rPr/>
            </w:pPr>
            <w:r>
              <w:rPr/>
              <w:t>1.9</w:t>
            </w:r>
          </w:p>
        </w:tc>
        <w:tc>
          <w:tcPr>
            <w:tcW w:w="720" w:type="dxa"/>
            <w:tcBorders>
              <w:end w:val="single" w:sz="6" w:space="0" w:color="000000"/>
            </w:tcBorders>
          </w:tcPr>
          <w:p>
            <w:pPr>
              <w:pStyle w:val="TableBody"/>
              <w:tabs>
                <w:tab w:val="clear" w:pos="720"/>
                <w:tab w:val="decimal" w:pos="254" w:leader="none"/>
              </w:tabs>
              <w:rPr/>
            </w:pPr>
            <w:r>
              <w:rPr/>
              <w:t>1.5</w:t>
            </w:r>
          </w:p>
        </w:tc>
      </w:tr>
      <w:tr>
        <w:trPr/>
        <w:tc>
          <w:tcPr>
            <w:tcW w:w="1530" w:type="dxa"/>
            <w:tcBorders>
              <w:start w:val="single" w:sz="6" w:space="0" w:color="000000"/>
            </w:tcBorders>
          </w:tcPr>
          <w:p>
            <w:pPr>
              <w:pStyle w:val="TableBody"/>
              <w:rPr/>
            </w:pPr>
            <w:r>
              <w:rPr/>
              <w:t>Government</w:t>
            </w:r>
          </w:p>
        </w:tc>
        <w:tc>
          <w:tcPr>
            <w:tcW w:w="630" w:type="dxa"/>
            <w:tcBorders/>
          </w:tcPr>
          <w:p>
            <w:pPr>
              <w:pStyle w:val="TableBody"/>
              <w:tabs>
                <w:tab w:val="clear" w:pos="720"/>
                <w:tab w:val="decimal" w:pos="419" w:leader="none"/>
              </w:tabs>
              <w:rPr/>
            </w:pPr>
            <w:r>
              <w:rPr/>
              <w:t>149</w:t>
            </w:r>
          </w:p>
        </w:tc>
        <w:tc>
          <w:tcPr>
            <w:tcW w:w="630" w:type="dxa"/>
            <w:tcBorders/>
          </w:tcPr>
          <w:p>
            <w:pPr>
              <w:pStyle w:val="TableBody"/>
              <w:tabs>
                <w:tab w:val="clear" w:pos="720"/>
                <w:tab w:val="decimal" w:pos="184" w:leader="none"/>
              </w:tabs>
              <w:jc w:val="center"/>
              <w:rPr/>
            </w:pPr>
            <w:r>
              <w:rPr/>
              <w:t>NA</w:t>
            </w:r>
          </w:p>
        </w:tc>
        <w:tc>
          <w:tcPr>
            <w:tcW w:w="630" w:type="dxa"/>
            <w:tcBorders/>
          </w:tcPr>
          <w:p>
            <w:pPr>
              <w:pStyle w:val="TableBody"/>
              <w:tabs>
                <w:tab w:val="clear" w:pos="720"/>
                <w:tab w:val="decimal" w:pos="419" w:leader="none"/>
              </w:tabs>
              <w:rPr/>
            </w:pPr>
            <w:r>
              <w:rPr/>
              <w:t>161</w:t>
            </w:r>
          </w:p>
        </w:tc>
        <w:tc>
          <w:tcPr>
            <w:tcW w:w="630" w:type="dxa"/>
            <w:tcBorders/>
          </w:tcPr>
          <w:p>
            <w:pPr>
              <w:pStyle w:val="TableBody"/>
              <w:tabs>
                <w:tab w:val="clear" w:pos="720"/>
                <w:tab w:val="decimal" w:pos="252" w:leader="none"/>
              </w:tabs>
              <w:rPr/>
            </w:pPr>
            <w:r>
              <w:rPr/>
              <w:t>8.1</w:t>
            </w:r>
          </w:p>
        </w:tc>
        <w:tc>
          <w:tcPr>
            <w:tcW w:w="540" w:type="dxa"/>
            <w:tcBorders/>
          </w:tcPr>
          <w:p>
            <w:pPr>
              <w:pStyle w:val="TableBody"/>
              <w:tabs>
                <w:tab w:val="clear" w:pos="720"/>
                <w:tab w:val="decimal" w:pos="419" w:leader="none"/>
              </w:tabs>
              <w:rPr/>
            </w:pPr>
            <w:r>
              <w:rPr/>
              <w:t>169</w:t>
            </w:r>
          </w:p>
        </w:tc>
        <w:tc>
          <w:tcPr>
            <w:tcW w:w="630" w:type="dxa"/>
            <w:tcBorders/>
          </w:tcPr>
          <w:p>
            <w:pPr>
              <w:pStyle w:val="TableBody"/>
              <w:tabs>
                <w:tab w:val="clear" w:pos="720"/>
                <w:tab w:val="decimal" w:pos="230" w:leader="none"/>
              </w:tabs>
              <w:rPr/>
            </w:pPr>
            <w:r>
              <w:rPr/>
              <w:t>5.0</w:t>
            </w:r>
          </w:p>
        </w:tc>
        <w:tc>
          <w:tcPr>
            <w:tcW w:w="630" w:type="dxa"/>
            <w:tcBorders/>
          </w:tcPr>
          <w:p>
            <w:pPr>
              <w:pStyle w:val="TableBody"/>
              <w:tabs>
                <w:tab w:val="clear" w:pos="720"/>
                <w:tab w:val="decimal" w:pos="419" w:leader="none"/>
              </w:tabs>
              <w:rPr/>
            </w:pPr>
            <w:r>
              <w:rPr/>
              <w:t>181</w:t>
            </w:r>
          </w:p>
        </w:tc>
        <w:tc>
          <w:tcPr>
            <w:tcW w:w="630" w:type="dxa"/>
            <w:tcBorders/>
          </w:tcPr>
          <w:p>
            <w:pPr>
              <w:pStyle w:val="TableBody"/>
              <w:tabs>
                <w:tab w:val="clear" w:pos="720"/>
                <w:tab w:val="decimal" w:pos="298" w:leader="none"/>
              </w:tabs>
              <w:rPr/>
            </w:pPr>
            <w:r>
              <w:rPr/>
              <w:t>7.1</w:t>
            </w:r>
          </w:p>
        </w:tc>
        <w:tc>
          <w:tcPr>
            <w:tcW w:w="630" w:type="dxa"/>
            <w:tcBorders/>
          </w:tcPr>
          <w:p>
            <w:pPr>
              <w:pStyle w:val="TableBody"/>
              <w:tabs>
                <w:tab w:val="clear" w:pos="720"/>
                <w:tab w:val="decimal" w:pos="419" w:leader="none"/>
              </w:tabs>
              <w:rPr/>
            </w:pPr>
            <w:r>
              <w:rPr/>
              <w:t>190</w:t>
            </w:r>
          </w:p>
        </w:tc>
        <w:tc>
          <w:tcPr>
            <w:tcW w:w="630" w:type="dxa"/>
            <w:tcBorders/>
          </w:tcPr>
          <w:p>
            <w:pPr>
              <w:pStyle w:val="TableBody"/>
              <w:tabs>
                <w:tab w:val="clear" w:pos="720"/>
                <w:tab w:val="decimal" w:pos="276" w:leader="none"/>
              </w:tabs>
              <w:rPr/>
            </w:pPr>
            <w:r>
              <w:rPr/>
              <w:t>5.0</w:t>
            </w:r>
          </w:p>
        </w:tc>
        <w:tc>
          <w:tcPr>
            <w:tcW w:w="630" w:type="dxa"/>
            <w:tcBorders/>
          </w:tcPr>
          <w:p>
            <w:pPr>
              <w:pStyle w:val="TableBody"/>
              <w:tabs>
                <w:tab w:val="clear" w:pos="720"/>
                <w:tab w:val="decimal" w:pos="419" w:leader="none"/>
              </w:tabs>
              <w:rPr/>
            </w:pPr>
            <w:r>
              <w:rPr/>
              <w:t>202</w:t>
            </w:r>
          </w:p>
        </w:tc>
        <w:tc>
          <w:tcPr>
            <w:tcW w:w="630" w:type="dxa"/>
            <w:tcBorders/>
          </w:tcPr>
          <w:p>
            <w:pPr>
              <w:pStyle w:val="TableBody"/>
              <w:tabs>
                <w:tab w:val="clear" w:pos="720"/>
                <w:tab w:val="decimal" w:pos="254" w:leader="none"/>
              </w:tabs>
              <w:rPr/>
            </w:pPr>
            <w:r>
              <w:rPr/>
              <w:t>6.3</w:t>
            </w:r>
          </w:p>
        </w:tc>
        <w:tc>
          <w:tcPr>
            <w:tcW w:w="720" w:type="dxa"/>
            <w:tcBorders>
              <w:end w:val="single" w:sz="6" w:space="0" w:color="000000"/>
            </w:tcBorders>
          </w:tcPr>
          <w:p>
            <w:pPr>
              <w:pStyle w:val="TableBody"/>
              <w:tabs>
                <w:tab w:val="clear" w:pos="720"/>
                <w:tab w:val="decimal" w:pos="254" w:leader="none"/>
              </w:tabs>
              <w:rPr/>
            </w:pPr>
            <w:r>
              <w:rPr/>
              <w:t>6.3</w:t>
            </w:r>
          </w:p>
        </w:tc>
      </w:tr>
      <w:tr>
        <w:trPr/>
        <w:tc>
          <w:tcPr>
            <w:tcW w:w="1530" w:type="dxa"/>
            <w:tcBorders>
              <w:start w:val="single" w:sz="6" w:space="0" w:color="000000"/>
            </w:tcBorders>
          </w:tcPr>
          <w:p>
            <w:pPr>
              <w:pStyle w:val="TableBody"/>
              <w:rPr>
                <w:b/>
              </w:rPr>
            </w:pPr>
            <w:r>
              <w:rPr>
                <w:b/>
              </w:rPr>
              <w:t>Total</w:t>
            </w:r>
          </w:p>
        </w:tc>
        <w:tc>
          <w:tcPr>
            <w:tcW w:w="630" w:type="dxa"/>
            <w:tcBorders/>
          </w:tcPr>
          <w:p>
            <w:pPr>
              <w:pStyle w:val="TableBody"/>
              <w:tabs>
                <w:tab w:val="clear" w:pos="720"/>
                <w:tab w:val="decimal" w:pos="419" w:leader="none"/>
              </w:tabs>
              <w:rPr>
                <w:b/>
              </w:rPr>
            </w:pPr>
            <w:r>
              <w:rPr>
                <w:b/>
              </w:rPr>
              <w:t>8,027</w:t>
            </w:r>
          </w:p>
        </w:tc>
        <w:tc>
          <w:tcPr>
            <w:tcW w:w="630" w:type="dxa"/>
            <w:tcBorders/>
          </w:tcPr>
          <w:p>
            <w:pPr>
              <w:pStyle w:val="TableBody"/>
              <w:tabs>
                <w:tab w:val="clear" w:pos="720"/>
                <w:tab w:val="decimal" w:pos="184" w:leader="none"/>
              </w:tabs>
              <w:jc w:val="center"/>
              <w:rPr>
                <w:b/>
              </w:rPr>
            </w:pPr>
            <w:r>
              <w:rPr>
                <w:b/>
              </w:rPr>
              <w:t>NA</w:t>
            </w:r>
          </w:p>
        </w:tc>
        <w:tc>
          <w:tcPr>
            <w:tcW w:w="630" w:type="dxa"/>
            <w:tcBorders/>
          </w:tcPr>
          <w:p>
            <w:pPr>
              <w:pStyle w:val="TableBody"/>
              <w:tabs>
                <w:tab w:val="clear" w:pos="720"/>
                <w:tab w:val="decimal" w:pos="419" w:leader="none"/>
              </w:tabs>
              <w:rPr>
                <w:b/>
              </w:rPr>
            </w:pPr>
            <w:r>
              <w:rPr>
                <w:b/>
              </w:rPr>
              <w:t>8,734</w:t>
            </w:r>
          </w:p>
        </w:tc>
        <w:tc>
          <w:tcPr>
            <w:tcW w:w="630" w:type="dxa"/>
            <w:tcBorders/>
          </w:tcPr>
          <w:p>
            <w:pPr>
              <w:pStyle w:val="TableBody"/>
              <w:tabs>
                <w:tab w:val="clear" w:pos="720"/>
                <w:tab w:val="decimal" w:pos="252" w:leader="none"/>
              </w:tabs>
              <w:rPr>
                <w:b/>
              </w:rPr>
            </w:pPr>
            <w:r>
              <w:rPr>
                <w:b/>
              </w:rPr>
              <w:t>8.8</w:t>
            </w:r>
          </w:p>
        </w:tc>
        <w:tc>
          <w:tcPr>
            <w:tcW w:w="540" w:type="dxa"/>
            <w:tcBorders/>
          </w:tcPr>
          <w:p>
            <w:pPr>
              <w:pStyle w:val="TableBody"/>
              <w:tabs>
                <w:tab w:val="clear" w:pos="720"/>
                <w:tab w:val="decimal" w:pos="419" w:leader="none"/>
              </w:tabs>
              <w:rPr>
                <w:b/>
              </w:rPr>
            </w:pPr>
            <w:r>
              <w:rPr>
                <w:b/>
              </w:rPr>
              <w:t>9,158</w:t>
            </w:r>
          </w:p>
        </w:tc>
        <w:tc>
          <w:tcPr>
            <w:tcW w:w="630" w:type="dxa"/>
            <w:tcBorders/>
          </w:tcPr>
          <w:p>
            <w:pPr>
              <w:pStyle w:val="TableBody"/>
              <w:tabs>
                <w:tab w:val="clear" w:pos="720"/>
                <w:tab w:val="decimal" w:pos="230" w:leader="none"/>
              </w:tabs>
              <w:rPr>
                <w:b/>
              </w:rPr>
            </w:pPr>
            <w:r>
              <w:rPr>
                <w:b/>
              </w:rPr>
              <w:t>4.9</w:t>
            </w:r>
          </w:p>
        </w:tc>
        <w:tc>
          <w:tcPr>
            <w:tcW w:w="630" w:type="dxa"/>
            <w:tcBorders/>
          </w:tcPr>
          <w:p>
            <w:pPr>
              <w:pStyle w:val="TableBody"/>
              <w:tabs>
                <w:tab w:val="clear" w:pos="720"/>
                <w:tab w:val="decimal" w:pos="419" w:leader="none"/>
              </w:tabs>
              <w:rPr>
                <w:b/>
              </w:rPr>
            </w:pPr>
            <w:r>
              <w:rPr>
                <w:b/>
              </w:rPr>
              <w:t>9,826</w:t>
            </w:r>
          </w:p>
        </w:tc>
        <w:tc>
          <w:tcPr>
            <w:tcW w:w="630" w:type="dxa"/>
            <w:tcBorders/>
          </w:tcPr>
          <w:p>
            <w:pPr>
              <w:pStyle w:val="TableBody"/>
              <w:tabs>
                <w:tab w:val="clear" w:pos="720"/>
                <w:tab w:val="decimal" w:pos="298" w:leader="none"/>
              </w:tabs>
              <w:rPr>
                <w:b/>
              </w:rPr>
            </w:pPr>
            <w:r>
              <w:rPr>
                <w:b/>
              </w:rPr>
              <w:t>7.3</w:t>
            </w:r>
          </w:p>
        </w:tc>
        <w:tc>
          <w:tcPr>
            <w:tcW w:w="630" w:type="dxa"/>
            <w:tcBorders/>
          </w:tcPr>
          <w:p>
            <w:pPr>
              <w:pStyle w:val="TableBody"/>
              <w:tabs>
                <w:tab w:val="clear" w:pos="720"/>
                <w:tab w:val="decimal" w:pos="419" w:leader="none"/>
              </w:tabs>
              <w:rPr>
                <w:b/>
              </w:rPr>
            </w:pPr>
            <w:r>
              <w:rPr>
                <w:b/>
              </w:rPr>
              <w:t>10,179</w:t>
            </w:r>
          </w:p>
        </w:tc>
        <w:tc>
          <w:tcPr>
            <w:tcW w:w="630" w:type="dxa"/>
            <w:tcBorders/>
          </w:tcPr>
          <w:p>
            <w:pPr>
              <w:pStyle w:val="TableBody"/>
              <w:tabs>
                <w:tab w:val="clear" w:pos="720"/>
                <w:tab w:val="decimal" w:pos="276" w:leader="none"/>
              </w:tabs>
              <w:rPr>
                <w:b/>
              </w:rPr>
            </w:pPr>
            <w:r>
              <w:rPr>
                <w:b/>
              </w:rPr>
              <w:t>3.6</w:t>
            </w:r>
          </w:p>
        </w:tc>
        <w:tc>
          <w:tcPr>
            <w:tcW w:w="630" w:type="dxa"/>
            <w:tcBorders/>
          </w:tcPr>
          <w:p>
            <w:pPr>
              <w:pStyle w:val="TableBody"/>
              <w:tabs>
                <w:tab w:val="clear" w:pos="720"/>
                <w:tab w:val="decimal" w:pos="419" w:leader="none"/>
              </w:tabs>
              <w:rPr>
                <w:b/>
              </w:rPr>
            </w:pPr>
            <w:r>
              <w:rPr>
                <w:b/>
              </w:rPr>
              <w:t>10,676</w:t>
            </w:r>
          </w:p>
        </w:tc>
        <w:tc>
          <w:tcPr>
            <w:tcW w:w="630" w:type="dxa"/>
            <w:tcBorders/>
          </w:tcPr>
          <w:p>
            <w:pPr>
              <w:pStyle w:val="TableBody"/>
              <w:tabs>
                <w:tab w:val="clear" w:pos="720"/>
                <w:tab w:val="decimal" w:pos="254" w:leader="none"/>
              </w:tabs>
              <w:rPr>
                <w:b/>
              </w:rPr>
            </w:pPr>
            <w:r>
              <w:rPr>
                <w:b/>
              </w:rPr>
              <w:t>4.9</w:t>
            </w:r>
          </w:p>
        </w:tc>
        <w:tc>
          <w:tcPr>
            <w:tcW w:w="720" w:type="dxa"/>
            <w:tcBorders>
              <w:end w:val="single" w:sz="6" w:space="0" w:color="000000"/>
            </w:tcBorders>
          </w:tcPr>
          <w:p>
            <w:pPr>
              <w:pStyle w:val="TableBody"/>
              <w:tabs>
                <w:tab w:val="clear" w:pos="720"/>
                <w:tab w:val="decimal" w:pos="254" w:leader="none"/>
              </w:tabs>
              <w:rPr>
                <w:b/>
              </w:rPr>
            </w:pPr>
            <w:r>
              <w:rPr>
                <w:b/>
              </w:rPr>
              <w:t>5.9</w:t>
            </w:r>
          </w:p>
        </w:tc>
      </w:tr>
      <w:tr>
        <w:trPr/>
        <w:tc>
          <w:tcPr>
            <w:tcW w:w="1530" w:type="dxa"/>
            <w:tcBorders>
              <w:start w:val="single" w:sz="6" w:space="0" w:color="000000"/>
            </w:tcBorders>
          </w:tcPr>
          <w:p>
            <w:pPr>
              <w:pStyle w:val="TableBody"/>
              <w:rPr/>
            </w:pPr>
            <w:r>
              <w:rPr/>
              <w:t xml:space="preserve">Internal Consumption </w:t>
            </w:r>
            <w:r>
              <w:rPr>
                <w:vertAlign w:val="superscript"/>
              </w:rPr>
              <w:t>(2)</w:t>
            </w:r>
          </w:p>
        </w:tc>
        <w:tc>
          <w:tcPr>
            <w:tcW w:w="630" w:type="dxa"/>
            <w:tcBorders/>
          </w:tcPr>
          <w:p>
            <w:pPr>
              <w:pStyle w:val="Normal"/>
              <w:tabs>
                <w:tab w:val="clear" w:pos="720"/>
                <w:tab w:val="decimal" w:pos="419" w:leader="none"/>
              </w:tabs>
              <w:spacing w:before="0" w:after="220"/>
              <w:rPr>
                <w:rFonts w:ascii="Arial Narrow" w:hAnsi="Arial Narrow" w:cs="Arial Narrow"/>
                <w:sz w:val="16"/>
              </w:rPr>
            </w:pPr>
            <w:r>
              <w:rPr>
                <w:rFonts w:cs="Arial Narrow" w:ascii="Arial Narrow" w:hAnsi="Arial Narrow"/>
                <w:sz w:val="16"/>
              </w:rPr>
              <w:t>126</w:t>
            </w:r>
          </w:p>
        </w:tc>
        <w:tc>
          <w:tcPr>
            <w:tcW w:w="630" w:type="dxa"/>
            <w:tcBorders/>
          </w:tcPr>
          <w:p>
            <w:pPr>
              <w:pStyle w:val="TableBody"/>
              <w:tabs>
                <w:tab w:val="clear" w:pos="720"/>
                <w:tab w:val="decimal" w:pos="184" w:leader="none"/>
              </w:tabs>
              <w:jc w:val="center"/>
              <w:rPr/>
            </w:pPr>
            <w:r>
              <w:rPr/>
              <w:t>NA</w:t>
            </w:r>
          </w:p>
        </w:tc>
        <w:tc>
          <w:tcPr>
            <w:tcW w:w="630" w:type="dxa"/>
            <w:tcBorders/>
          </w:tcPr>
          <w:p>
            <w:pPr>
              <w:pStyle w:val="Normal"/>
              <w:tabs>
                <w:tab w:val="clear" w:pos="720"/>
                <w:tab w:val="decimal" w:pos="419" w:leader="none"/>
              </w:tabs>
              <w:spacing w:before="0" w:after="220"/>
              <w:rPr>
                <w:rFonts w:ascii="Arial Narrow" w:hAnsi="Arial Narrow" w:cs="Arial Narrow"/>
                <w:sz w:val="16"/>
              </w:rPr>
            </w:pPr>
            <w:r>
              <w:rPr>
                <w:rFonts w:cs="Arial Narrow" w:ascii="Arial Narrow" w:hAnsi="Arial Narrow"/>
                <w:sz w:val="16"/>
              </w:rPr>
              <w:t>142</w:t>
            </w:r>
          </w:p>
        </w:tc>
        <w:tc>
          <w:tcPr>
            <w:tcW w:w="630" w:type="dxa"/>
            <w:tcBorders/>
          </w:tcPr>
          <w:p>
            <w:pPr>
              <w:pStyle w:val="Normal"/>
              <w:tabs>
                <w:tab w:val="clear" w:pos="720"/>
                <w:tab w:val="decimal" w:pos="252" w:leader="none"/>
              </w:tabs>
              <w:spacing w:before="0" w:after="220"/>
              <w:rPr>
                <w:rFonts w:ascii="Arial Narrow" w:hAnsi="Arial Narrow" w:cs="Arial Narrow"/>
                <w:sz w:val="16"/>
              </w:rPr>
            </w:pPr>
            <w:r>
              <w:rPr>
                <w:rFonts w:cs="Arial Narrow" w:ascii="Arial Narrow" w:hAnsi="Arial Narrow"/>
                <w:sz w:val="16"/>
              </w:rPr>
              <w:t>12.7</w:t>
            </w:r>
          </w:p>
        </w:tc>
        <w:tc>
          <w:tcPr>
            <w:tcW w:w="540" w:type="dxa"/>
            <w:tcBorders/>
          </w:tcPr>
          <w:p>
            <w:pPr>
              <w:pStyle w:val="Normal"/>
              <w:tabs>
                <w:tab w:val="clear" w:pos="720"/>
                <w:tab w:val="decimal" w:pos="419" w:leader="none"/>
              </w:tabs>
              <w:spacing w:before="0" w:after="220"/>
              <w:rPr>
                <w:rFonts w:ascii="Arial Narrow" w:hAnsi="Arial Narrow" w:cs="Arial Narrow"/>
                <w:sz w:val="16"/>
              </w:rPr>
            </w:pPr>
            <w:r>
              <w:rPr>
                <w:rFonts w:cs="Arial Narrow" w:ascii="Arial Narrow" w:hAnsi="Arial Narrow"/>
                <w:sz w:val="16"/>
              </w:rPr>
              <w:t>178</w:t>
            </w:r>
          </w:p>
        </w:tc>
        <w:tc>
          <w:tcPr>
            <w:tcW w:w="630" w:type="dxa"/>
            <w:tcBorders/>
          </w:tcPr>
          <w:p>
            <w:pPr>
              <w:pStyle w:val="Normal"/>
              <w:tabs>
                <w:tab w:val="clear" w:pos="720"/>
                <w:tab w:val="decimal" w:pos="230" w:leader="none"/>
              </w:tabs>
              <w:spacing w:before="0" w:after="220"/>
              <w:rPr>
                <w:rFonts w:ascii="Arial Narrow" w:hAnsi="Arial Narrow" w:cs="Arial Narrow"/>
                <w:sz w:val="16"/>
              </w:rPr>
            </w:pPr>
            <w:r>
              <w:rPr>
                <w:rFonts w:cs="Arial Narrow" w:ascii="Arial Narrow" w:hAnsi="Arial Narrow"/>
                <w:sz w:val="16"/>
              </w:rPr>
              <w:t>25.4</w:t>
            </w:r>
          </w:p>
        </w:tc>
        <w:tc>
          <w:tcPr>
            <w:tcW w:w="630" w:type="dxa"/>
            <w:tcBorders/>
          </w:tcPr>
          <w:p>
            <w:pPr>
              <w:pStyle w:val="Normal"/>
              <w:tabs>
                <w:tab w:val="clear" w:pos="720"/>
                <w:tab w:val="decimal" w:pos="419" w:leader="none"/>
              </w:tabs>
              <w:spacing w:before="0" w:after="220"/>
              <w:rPr>
                <w:rFonts w:ascii="Arial Narrow" w:hAnsi="Arial Narrow" w:cs="Arial Narrow"/>
                <w:sz w:val="16"/>
              </w:rPr>
            </w:pPr>
            <w:r>
              <w:rPr>
                <w:rFonts w:cs="Arial Narrow" w:ascii="Arial Narrow" w:hAnsi="Arial Narrow"/>
                <w:sz w:val="16"/>
              </w:rPr>
              <w:t>171</w:t>
            </w:r>
          </w:p>
        </w:tc>
        <w:tc>
          <w:tcPr>
            <w:tcW w:w="630" w:type="dxa"/>
            <w:tcBorders/>
          </w:tcPr>
          <w:p>
            <w:pPr>
              <w:pStyle w:val="Normal"/>
              <w:tabs>
                <w:tab w:val="clear" w:pos="720"/>
                <w:tab w:val="decimal" w:pos="298" w:leader="none"/>
              </w:tabs>
              <w:spacing w:before="0" w:after="220"/>
              <w:rPr>
                <w:rFonts w:ascii="Arial Narrow" w:hAnsi="Arial Narrow" w:cs="Arial Narrow"/>
                <w:sz w:val="16"/>
              </w:rPr>
            </w:pPr>
            <w:r>
              <w:rPr>
                <w:rFonts w:cs="Arial Narrow" w:ascii="Arial Narrow" w:hAnsi="Arial Narrow"/>
                <w:sz w:val="16"/>
              </w:rPr>
              <w:t>-3.9</w:t>
            </w:r>
          </w:p>
        </w:tc>
        <w:tc>
          <w:tcPr>
            <w:tcW w:w="630" w:type="dxa"/>
            <w:tcBorders/>
          </w:tcPr>
          <w:p>
            <w:pPr>
              <w:pStyle w:val="Normal"/>
              <w:tabs>
                <w:tab w:val="clear" w:pos="720"/>
                <w:tab w:val="decimal" w:pos="419" w:leader="none"/>
              </w:tabs>
              <w:spacing w:before="0" w:after="220"/>
              <w:rPr>
                <w:rFonts w:ascii="Arial Narrow" w:hAnsi="Arial Narrow" w:cs="Arial Narrow"/>
                <w:sz w:val="16"/>
              </w:rPr>
            </w:pPr>
            <w:r>
              <w:rPr>
                <w:rFonts w:cs="Arial Narrow" w:ascii="Arial Narrow" w:hAnsi="Arial Narrow"/>
                <w:sz w:val="16"/>
              </w:rPr>
              <w:t>6</w:t>
            </w:r>
          </w:p>
        </w:tc>
        <w:tc>
          <w:tcPr>
            <w:tcW w:w="630" w:type="dxa"/>
            <w:tcBorders/>
          </w:tcPr>
          <w:p>
            <w:pPr>
              <w:pStyle w:val="Normal"/>
              <w:tabs>
                <w:tab w:val="clear" w:pos="720"/>
                <w:tab w:val="decimal" w:pos="276" w:leader="none"/>
              </w:tabs>
              <w:spacing w:before="0" w:after="220"/>
              <w:rPr>
                <w:rFonts w:ascii="Arial Narrow" w:hAnsi="Arial Narrow" w:cs="Arial Narrow"/>
                <w:sz w:val="16"/>
              </w:rPr>
            </w:pPr>
            <w:r>
              <w:rPr>
                <w:rFonts w:cs="Arial Narrow" w:ascii="Arial Narrow" w:hAnsi="Arial Narrow"/>
                <w:sz w:val="16"/>
              </w:rPr>
              <w:t>-96.5</w:t>
            </w:r>
          </w:p>
        </w:tc>
        <w:tc>
          <w:tcPr>
            <w:tcW w:w="630" w:type="dxa"/>
            <w:tcBorders/>
          </w:tcPr>
          <w:p>
            <w:pPr>
              <w:pStyle w:val="Normal"/>
              <w:tabs>
                <w:tab w:val="clear" w:pos="720"/>
                <w:tab w:val="decimal" w:pos="419" w:leader="none"/>
              </w:tabs>
              <w:spacing w:before="0" w:after="220"/>
              <w:rPr>
                <w:rFonts w:ascii="Arial Narrow" w:hAnsi="Arial Narrow" w:cs="Arial Narrow"/>
                <w:sz w:val="16"/>
              </w:rPr>
            </w:pPr>
            <w:r>
              <w:rPr>
                <w:rFonts w:cs="Arial Narrow" w:ascii="Arial Narrow" w:hAnsi="Arial Narrow"/>
                <w:sz w:val="16"/>
              </w:rPr>
              <w:t>6</w:t>
            </w:r>
          </w:p>
        </w:tc>
        <w:tc>
          <w:tcPr>
            <w:tcW w:w="630" w:type="dxa"/>
            <w:tcBorders/>
          </w:tcPr>
          <w:p>
            <w:pPr>
              <w:pStyle w:val="Normal"/>
              <w:tabs>
                <w:tab w:val="clear" w:pos="720"/>
                <w:tab w:val="decimal" w:pos="254" w:leader="none"/>
              </w:tabs>
              <w:spacing w:before="0" w:after="220"/>
              <w:rPr>
                <w:rFonts w:ascii="Arial Narrow" w:hAnsi="Arial Narrow" w:cs="Arial Narrow"/>
                <w:sz w:val="16"/>
              </w:rPr>
            </w:pPr>
            <w:r>
              <w:rPr>
                <w:rFonts w:cs="Arial Narrow" w:ascii="Arial Narrow" w:hAnsi="Arial Narrow"/>
                <w:sz w:val="16"/>
              </w:rPr>
              <w:t>0.0</w:t>
            </w:r>
          </w:p>
        </w:tc>
        <w:tc>
          <w:tcPr>
            <w:tcW w:w="720" w:type="dxa"/>
            <w:tcBorders>
              <w:end w:val="single" w:sz="6" w:space="0" w:color="000000"/>
            </w:tcBorders>
          </w:tcPr>
          <w:p>
            <w:pPr>
              <w:pStyle w:val="TableBody"/>
              <w:tabs>
                <w:tab w:val="clear" w:pos="720"/>
                <w:tab w:val="decimal" w:pos="254" w:leader="none"/>
              </w:tabs>
              <w:rPr/>
            </w:pPr>
            <w:r>
              <w:rPr/>
              <w:t>-45.6</w:t>
            </w:r>
          </w:p>
        </w:tc>
      </w:tr>
      <w:tr>
        <w:trPr/>
        <w:tc>
          <w:tcPr>
            <w:tcW w:w="1530" w:type="dxa"/>
            <w:tcBorders>
              <w:start w:val="single" w:sz="6" w:space="0" w:color="000000"/>
              <w:bottom w:val="single" w:sz="4" w:space="0" w:color="000000"/>
            </w:tcBorders>
          </w:tcPr>
          <w:p>
            <w:pPr>
              <w:pStyle w:val="TableBody"/>
              <w:snapToGrid w:val="false"/>
              <w:rPr>
                <w:b/>
              </w:rPr>
            </w:pPr>
            <w:r>
              <w:rPr>
                <w:b/>
              </w:rPr>
            </w:r>
          </w:p>
        </w:tc>
        <w:tc>
          <w:tcPr>
            <w:tcW w:w="630" w:type="dxa"/>
            <w:tcBorders>
              <w:bottom w:val="single" w:sz="4" w:space="0" w:color="000000"/>
            </w:tcBorders>
          </w:tcPr>
          <w:p>
            <w:pPr>
              <w:pStyle w:val="TableBody"/>
              <w:snapToGrid w:val="false"/>
              <w:rPr>
                <w:b/>
              </w:rPr>
            </w:pPr>
            <w:r>
              <w:rPr>
                <w:b/>
              </w:rPr>
            </w:r>
          </w:p>
        </w:tc>
        <w:tc>
          <w:tcPr>
            <w:tcW w:w="630" w:type="dxa"/>
            <w:tcBorders>
              <w:bottom w:val="single" w:sz="4" w:space="0" w:color="000000"/>
            </w:tcBorders>
          </w:tcPr>
          <w:p>
            <w:pPr>
              <w:pStyle w:val="TableBody"/>
              <w:snapToGrid w:val="false"/>
              <w:rPr>
                <w:b/>
              </w:rPr>
            </w:pPr>
            <w:r>
              <w:rPr>
                <w:b/>
              </w:rPr>
            </w:r>
          </w:p>
        </w:tc>
        <w:tc>
          <w:tcPr>
            <w:tcW w:w="630" w:type="dxa"/>
            <w:tcBorders>
              <w:bottom w:val="single" w:sz="4" w:space="0" w:color="000000"/>
            </w:tcBorders>
          </w:tcPr>
          <w:p>
            <w:pPr>
              <w:pStyle w:val="TableBody"/>
              <w:snapToGrid w:val="false"/>
              <w:rPr>
                <w:b/>
              </w:rPr>
            </w:pPr>
            <w:r>
              <w:rPr>
                <w:b/>
              </w:rPr>
            </w:r>
          </w:p>
        </w:tc>
        <w:tc>
          <w:tcPr>
            <w:tcW w:w="630" w:type="dxa"/>
            <w:tcBorders>
              <w:bottom w:val="single" w:sz="4" w:space="0" w:color="000000"/>
            </w:tcBorders>
          </w:tcPr>
          <w:p>
            <w:pPr>
              <w:pStyle w:val="TableBody"/>
              <w:snapToGrid w:val="false"/>
              <w:rPr>
                <w:b/>
              </w:rPr>
            </w:pPr>
            <w:r>
              <w:rPr>
                <w:b/>
              </w:rPr>
            </w:r>
          </w:p>
        </w:tc>
        <w:tc>
          <w:tcPr>
            <w:tcW w:w="540" w:type="dxa"/>
            <w:tcBorders>
              <w:bottom w:val="single" w:sz="4" w:space="0" w:color="000000"/>
            </w:tcBorders>
          </w:tcPr>
          <w:p>
            <w:pPr>
              <w:pStyle w:val="TableBody"/>
              <w:snapToGrid w:val="false"/>
              <w:rPr>
                <w:b/>
              </w:rPr>
            </w:pPr>
            <w:r>
              <w:rPr>
                <w:b/>
              </w:rPr>
            </w:r>
          </w:p>
        </w:tc>
        <w:tc>
          <w:tcPr>
            <w:tcW w:w="630" w:type="dxa"/>
            <w:tcBorders>
              <w:bottom w:val="single" w:sz="4" w:space="0" w:color="000000"/>
            </w:tcBorders>
          </w:tcPr>
          <w:p>
            <w:pPr>
              <w:pStyle w:val="TableBody"/>
              <w:snapToGrid w:val="false"/>
              <w:rPr>
                <w:b/>
              </w:rPr>
            </w:pPr>
            <w:r>
              <w:rPr>
                <w:b/>
              </w:rPr>
            </w:r>
          </w:p>
        </w:tc>
        <w:tc>
          <w:tcPr>
            <w:tcW w:w="630" w:type="dxa"/>
            <w:tcBorders>
              <w:bottom w:val="single" w:sz="4" w:space="0" w:color="000000"/>
            </w:tcBorders>
          </w:tcPr>
          <w:p>
            <w:pPr>
              <w:pStyle w:val="TableBody"/>
              <w:snapToGrid w:val="false"/>
              <w:rPr>
                <w:b/>
              </w:rPr>
            </w:pPr>
            <w:r>
              <w:rPr>
                <w:b/>
              </w:rPr>
            </w:r>
          </w:p>
        </w:tc>
        <w:tc>
          <w:tcPr>
            <w:tcW w:w="630" w:type="dxa"/>
            <w:tcBorders>
              <w:bottom w:val="single" w:sz="4" w:space="0" w:color="000000"/>
            </w:tcBorders>
          </w:tcPr>
          <w:p>
            <w:pPr>
              <w:pStyle w:val="TableBody"/>
              <w:tabs>
                <w:tab w:val="clear" w:pos="720"/>
                <w:tab w:val="decimal" w:pos="298" w:leader="none"/>
              </w:tabs>
              <w:snapToGrid w:val="false"/>
              <w:rPr>
                <w:b/>
              </w:rPr>
            </w:pPr>
            <w:r>
              <w:rPr>
                <w:b/>
              </w:rPr>
            </w:r>
          </w:p>
        </w:tc>
        <w:tc>
          <w:tcPr>
            <w:tcW w:w="630" w:type="dxa"/>
            <w:tcBorders>
              <w:bottom w:val="single" w:sz="4" w:space="0" w:color="000000"/>
            </w:tcBorders>
          </w:tcPr>
          <w:p>
            <w:pPr>
              <w:pStyle w:val="TableBody"/>
              <w:snapToGrid w:val="false"/>
              <w:rPr>
                <w:b/>
              </w:rPr>
            </w:pPr>
            <w:r>
              <w:rPr>
                <w:b/>
              </w:rPr>
            </w:r>
          </w:p>
        </w:tc>
        <w:tc>
          <w:tcPr>
            <w:tcW w:w="630" w:type="dxa"/>
            <w:tcBorders>
              <w:bottom w:val="single" w:sz="4" w:space="0" w:color="000000"/>
            </w:tcBorders>
          </w:tcPr>
          <w:p>
            <w:pPr>
              <w:pStyle w:val="TableBody"/>
              <w:tabs>
                <w:tab w:val="clear" w:pos="720"/>
                <w:tab w:val="decimal" w:pos="276" w:leader="none"/>
              </w:tabs>
              <w:snapToGrid w:val="false"/>
              <w:rPr>
                <w:b/>
              </w:rPr>
            </w:pPr>
            <w:r>
              <w:rPr>
                <w:b/>
              </w:rPr>
            </w:r>
          </w:p>
        </w:tc>
        <w:tc>
          <w:tcPr>
            <w:tcW w:w="630" w:type="dxa"/>
            <w:tcBorders>
              <w:bottom w:val="single" w:sz="4" w:space="0" w:color="000000"/>
            </w:tcBorders>
          </w:tcPr>
          <w:p>
            <w:pPr>
              <w:pStyle w:val="TableBody"/>
              <w:snapToGrid w:val="false"/>
              <w:rPr>
                <w:b/>
              </w:rPr>
            </w:pPr>
            <w:r>
              <w:rPr>
                <w:b/>
              </w:rPr>
            </w:r>
          </w:p>
        </w:tc>
        <w:tc>
          <w:tcPr>
            <w:tcW w:w="630" w:type="dxa"/>
            <w:tcBorders>
              <w:bottom w:val="single" w:sz="4" w:space="0" w:color="000000"/>
            </w:tcBorders>
          </w:tcPr>
          <w:p>
            <w:pPr>
              <w:pStyle w:val="TableBody"/>
              <w:snapToGrid w:val="false"/>
              <w:rPr>
                <w:b/>
              </w:rPr>
            </w:pPr>
            <w:r>
              <w:rPr>
                <w:b/>
              </w:rPr>
            </w:r>
          </w:p>
        </w:tc>
        <w:tc>
          <w:tcPr>
            <w:tcW w:w="720" w:type="dxa"/>
            <w:tcBorders>
              <w:bottom w:val="single" w:sz="4" w:space="0" w:color="000000"/>
              <w:end w:val="single" w:sz="6" w:space="0" w:color="000000"/>
            </w:tcBorders>
          </w:tcPr>
          <w:p>
            <w:pPr>
              <w:pStyle w:val="TableBody"/>
              <w:snapToGrid w:val="false"/>
              <w:rPr>
                <w:b/>
              </w:rPr>
            </w:pPr>
            <w:r>
              <w:rPr>
                <w:b/>
              </w:rPr>
            </w:r>
          </w:p>
        </w:tc>
      </w:tr>
      <w:tr>
        <w:trPr/>
        <w:tc>
          <w:tcPr>
            <w:tcW w:w="9720" w:type="dxa"/>
            <w:gridSpan w:val="14"/>
            <w:tcBorders/>
          </w:tcPr>
          <w:p>
            <w:pPr>
              <w:pStyle w:val="zTableNotes"/>
              <w:tabs>
                <w:tab w:val="left" w:pos="360" w:leader="none"/>
                <w:tab w:val="left" w:pos="558" w:leader="none"/>
              </w:tabs>
              <w:rPr>
                <w:b/>
              </w:rPr>
            </w:pPr>
            <w:r>
              <w:rPr/>
              <w:t xml:space="preserve">Notes: </w:t>
              <w:tab/>
              <w:t>(1) In 1997, Elektro sold 298 MWh of interruptible energy to the industrial sector, a consumer group with total consumption of 10,295 GWh.</w:t>
            </w:r>
          </w:p>
        </w:tc>
      </w:tr>
      <w:tr>
        <w:trPr/>
        <w:tc>
          <w:tcPr>
            <w:tcW w:w="9720" w:type="dxa"/>
            <w:gridSpan w:val="14"/>
            <w:tcBorders/>
          </w:tcPr>
          <w:p>
            <w:pPr>
              <w:pStyle w:val="zTableNotes"/>
              <w:tabs>
                <w:tab w:val="left" w:pos="360" w:leader="none"/>
                <w:tab w:val="left" w:pos="558" w:leader="none"/>
              </w:tabs>
              <w:rPr/>
            </w:pPr>
            <w:r>
              <w:rPr/>
              <w:tab/>
              <w:tab/>
              <w:t>(2) Prior to 1997, Internal Consumption figures were taking into account consumption by other CESP subsidiaries.</w:t>
            </w:r>
          </w:p>
        </w:tc>
      </w:tr>
    </w:tbl>
    <w:p>
      <w:pPr>
        <w:pStyle w:val="Normal"/>
        <w:rPr/>
      </w:pPr>
      <w:r>
        <w:rPr/>
        <w:br/>
        <w:t>Demand growth is being driven in large part by increases in Elektro’s customer base as a result of the sociodemographic trends mentioned above. The table below provides an overview of Elektro’s customers by customer segment during the period 1994-1999:</w:t>
      </w:r>
    </w:p>
    <w:p>
      <w:pPr>
        <w:pStyle w:val="Tableheadingfullpage"/>
        <w:keepLines/>
        <w:spacing w:before="240" w:after="220"/>
        <w:ind w:start="-3254" w:end="0"/>
        <w:rPr/>
      </w:pPr>
      <w:r>
        <w:rPr/>
        <w:t>Number of Consumers by Consumption Class</w:t>
      </w:r>
    </w:p>
    <w:tbl>
      <w:tblPr>
        <w:tblW w:w="9829" w:type="dxa"/>
        <w:jc w:val="start"/>
        <w:tblInd w:w="-3134" w:type="dxa"/>
        <w:tblLayout w:type="fixed"/>
        <w:tblCellMar>
          <w:top w:w="0" w:type="dxa"/>
          <w:start w:w="108" w:type="dxa"/>
          <w:bottom w:w="0" w:type="dxa"/>
          <w:end w:w="108" w:type="dxa"/>
        </w:tblCellMar>
      </w:tblPr>
      <w:tblGrid>
        <w:gridCol w:w="929"/>
        <w:gridCol w:w="693"/>
        <w:gridCol w:w="567"/>
        <w:gridCol w:w="675"/>
        <w:gridCol w:w="585"/>
        <w:gridCol w:w="709"/>
        <w:gridCol w:w="709"/>
        <w:gridCol w:w="708"/>
        <w:gridCol w:w="709"/>
        <w:gridCol w:w="709"/>
        <w:gridCol w:w="709"/>
        <w:gridCol w:w="709"/>
        <w:gridCol w:w="709"/>
        <w:gridCol w:w="709"/>
      </w:tblGrid>
      <w:tr>
        <w:trPr>
          <w:tblHeader w:val="true"/>
        </w:trPr>
        <w:tc>
          <w:tcPr>
            <w:tcW w:w="929" w:type="dxa"/>
            <w:tcBorders>
              <w:top w:val="single" w:sz="4" w:space="0" w:color="000000"/>
              <w:start w:val="single" w:sz="4" w:space="0" w:color="000000"/>
              <w:bottom w:val="single" w:sz="4" w:space="0" w:color="000000"/>
            </w:tcBorders>
            <w:shd w:fill="FFFF00" w:val="clear"/>
            <w:vAlign w:val="bottom"/>
          </w:tcPr>
          <w:p>
            <w:pPr>
              <w:pStyle w:val="TableHead"/>
              <w:pBdr>
                <w:bottom w:val="nil"/>
              </w:pBdr>
              <w:rPr>
                <w:sz w:val="12"/>
              </w:rPr>
            </w:pPr>
            <w:r>
              <w:rPr>
                <w:sz w:val="12"/>
              </w:rPr>
              <w:t>Class</w:t>
            </w:r>
          </w:p>
        </w:tc>
        <w:tc>
          <w:tcPr>
            <w:tcW w:w="693" w:type="dxa"/>
            <w:tcBorders>
              <w:top w:val="single" w:sz="4" w:space="0" w:color="000000"/>
              <w:bottom w:val="single" w:sz="4" w:space="0" w:color="000000"/>
            </w:tcBorders>
            <w:shd w:fill="FFFF00" w:val="clear"/>
            <w:vAlign w:val="bottom"/>
          </w:tcPr>
          <w:p>
            <w:pPr>
              <w:pStyle w:val="TableHead"/>
              <w:pBdr>
                <w:bottom w:val="nil"/>
              </w:pBdr>
              <w:rPr>
                <w:sz w:val="12"/>
              </w:rPr>
            </w:pPr>
            <w:r>
              <w:rPr>
                <w:sz w:val="12"/>
              </w:rPr>
              <w:t>1994</w:t>
            </w:r>
          </w:p>
        </w:tc>
        <w:tc>
          <w:tcPr>
            <w:tcW w:w="567" w:type="dxa"/>
            <w:tcBorders>
              <w:top w:val="single" w:sz="4" w:space="0" w:color="000000"/>
              <w:bottom w:val="single" w:sz="4" w:space="0" w:color="000000"/>
            </w:tcBorders>
            <w:shd w:fill="FFFF00" w:val="clear"/>
            <w:vAlign w:val="bottom"/>
          </w:tcPr>
          <w:p>
            <w:pPr>
              <w:pStyle w:val="TableHead"/>
              <w:pBdr>
                <w:bottom w:val="nil"/>
              </w:pBdr>
              <w:rPr>
                <w:sz w:val="12"/>
              </w:rPr>
            </w:pPr>
            <w:r>
              <w:rPr>
                <w:sz w:val="12"/>
              </w:rPr>
              <w:t>Growth</w:t>
              <w:br/>
              <w:t>(%)</w:t>
            </w:r>
          </w:p>
        </w:tc>
        <w:tc>
          <w:tcPr>
            <w:tcW w:w="675" w:type="dxa"/>
            <w:tcBorders>
              <w:top w:val="single" w:sz="4" w:space="0" w:color="000000"/>
              <w:bottom w:val="single" w:sz="4" w:space="0" w:color="000000"/>
            </w:tcBorders>
            <w:shd w:fill="FFFF00" w:val="clear"/>
            <w:vAlign w:val="bottom"/>
          </w:tcPr>
          <w:p>
            <w:pPr>
              <w:pStyle w:val="TableHead"/>
              <w:pBdr>
                <w:bottom w:val="nil"/>
              </w:pBdr>
              <w:rPr>
                <w:sz w:val="12"/>
              </w:rPr>
            </w:pPr>
            <w:r>
              <w:rPr>
                <w:sz w:val="12"/>
              </w:rPr>
              <w:t>1995</w:t>
            </w:r>
          </w:p>
        </w:tc>
        <w:tc>
          <w:tcPr>
            <w:tcW w:w="585" w:type="dxa"/>
            <w:tcBorders>
              <w:top w:val="single" w:sz="4" w:space="0" w:color="000000"/>
              <w:bottom w:val="single" w:sz="4" w:space="0" w:color="000000"/>
            </w:tcBorders>
            <w:shd w:fill="FFFF00" w:val="clear"/>
            <w:vAlign w:val="bottom"/>
          </w:tcPr>
          <w:p>
            <w:pPr>
              <w:pStyle w:val="TableHead"/>
              <w:pBdr>
                <w:bottom w:val="nil"/>
              </w:pBdr>
              <w:rPr>
                <w:sz w:val="12"/>
              </w:rPr>
            </w:pPr>
            <w:r>
              <w:rPr>
                <w:sz w:val="12"/>
              </w:rPr>
              <w:t>Growth (%)</w:t>
            </w:r>
          </w:p>
        </w:tc>
        <w:tc>
          <w:tcPr>
            <w:tcW w:w="709" w:type="dxa"/>
            <w:tcBorders>
              <w:top w:val="single" w:sz="4" w:space="0" w:color="000000"/>
              <w:bottom w:val="single" w:sz="4" w:space="0" w:color="000000"/>
            </w:tcBorders>
            <w:shd w:fill="FFFF00" w:val="clear"/>
            <w:vAlign w:val="bottom"/>
          </w:tcPr>
          <w:p>
            <w:pPr>
              <w:pStyle w:val="TableHead"/>
              <w:pBdr>
                <w:bottom w:val="nil"/>
              </w:pBdr>
              <w:rPr>
                <w:sz w:val="12"/>
              </w:rPr>
            </w:pPr>
            <w:r>
              <w:rPr>
                <w:sz w:val="12"/>
              </w:rPr>
              <w:t>1996</w:t>
            </w:r>
          </w:p>
        </w:tc>
        <w:tc>
          <w:tcPr>
            <w:tcW w:w="709" w:type="dxa"/>
            <w:tcBorders>
              <w:top w:val="single" w:sz="4" w:space="0" w:color="000000"/>
              <w:bottom w:val="single" w:sz="4" w:space="0" w:color="000000"/>
            </w:tcBorders>
            <w:shd w:fill="FFFF00" w:val="clear"/>
            <w:vAlign w:val="bottom"/>
          </w:tcPr>
          <w:p>
            <w:pPr>
              <w:pStyle w:val="TableHead"/>
              <w:pBdr>
                <w:bottom w:val="nil"/>
              </w:pBdr>
              <w:rPr>
                <w:sz w:val="12"/>
              </w:rPr>
            </w:pPr>
            <w:r>
              <w:rPr>
                <w:sz w:val="12"/>
              </w:rPr>
              <w:t>Growth (%)</w:t>
            </w:r>
          </w:p>
        </w:tc>
        <w:tc>
          <w:tcPr>
            <w:tcW w:w="708" w:type="dxa"/>
            <w:tcBorders>
              <w:top w:val="single" w:sz="4" w:space="0" w:color="000000"/>
              <w:bottom w:val="single" w:sz="4" w:space="0" w:color="000000"/>
            </w:tcBorders>
            <w:shd w:fill="FFFF00" w:val="clear"/>
            <w:vAlign w:val="bottom"/>
          </w:tcPr>
          <w:p>
            <w:pPr>
              <w:pStyle w:val="TableHead"/>
              <w:pBdr>
                <w:bottom w:val="nil"/>
              </w:pBdr>
              <w:rPr>
                <w:sz w:val="12"/>
              </w:rPr>
            </w:pPr>
            <w:r>
              <w:rPr>
                <w:sz w:val="12"/>
              </w:rPr>
              <w:t>1997</w:t>
            </w:r>
          </w:p>
        </w:tc>
        <w:tc>
          <w:tcPr>
            <w:tcW w:w="709" w:type="dxa"/>
            <w:tcBorders>
              <w:top w:val="single" w:sz="4" w:space="0" w:color="000000"/>
              <w:bottom w:val="single" w:sz="4" w:space="0" w:color="000000"/>
            </w:tcBorders>
            <w:shd w:fill="FFFF00" w:val="clear"/>
            <w:vAlign w:val="bottom"/>
          </w:tcPr>
          <w:p>
            <w:pPr>
              <w:pStyle w:val="TableHead"/>
              <w:pBdr>
                <w:bottom w:val="nil"/>
              </w:pBdr>
              <w:rPr>
                <w:sz w:val="12"/>
              </w:rPr>
            </w:pPr>
            <w:r>
              <w:rPr>
                <w:sz w:val="12"/>
              </w:rPr>
              <w:t>Growth (%)</w:t>
            </w:r>
          </w:p>
        </w:tc>
        <w:tc>
          <w:tcPr>
            <w:tcW w:w="709" w:type="dxa"/>
            <w:tcBorders>
              <w:top w:val="single" w:sz="4" w:space="0" w:color="000000"/>
              <w:bottom w:val="single" w:sz="4" w:space="0" w:color="000000"/>
            </w:tcBorders>
            <w:shd w:fill="FFFF00" w:val="clear"/>
            <w:vAlign w:val="bottom"/>
          </w:tcPr>
          <w:p>
            <w:pPr>
              <w:pStyle w:val="TableHead"/>
              <w:pBdr>
                <w:bottom w:val="nil"/>
              </w:pBdr>
              <w:rPr>
                <w:sz w:val="12"/>
              </w:rPr>
            </w:pPr>
            <w:r>
              <w:rPr>
                <w:sz w:val="12"/>
              </w:rPr>
              <w:t>1998</w:t>
            </w:r>
          </w:p>
        </w:tc>
        <w:tc>
          <w:tcPr>
            <w:tcW w:w="709" w:type="dxa"/>
            <w:tcBorders>
              <w:top w:val="single" w:sz="4" w:space="0" w:color="000000"/>
              <w:bottom w:val="single" w:sz="4" w:space="0" w:color="000000"/>
            </w:tcBorders>
            <w:shd w:fill="FFFF00" w:val="clear"/>
            <w:vAlign w:val="bottom"/>
          </w:tcPr>
          <w:p>
            <w:pPr>
              <w:pStyle w:val="TableHead"/>
              <w:pBdr>
                <w:bottom w:val="nil"/>
              </w:pBdr>
              <w:rPr>
                <w:sz w:val="12"/>
              </w:rPr>
            </w:pPr>
            <w:r>
              <w:rPr>
                <w:sz w:val="12"/>
              </w:rPr>
              <w:t>Growth (%)</w:t>
            </w:r>
          </w:p>
        </w:tc>
        <w:tc>
          <w:tcPr>
            <w:tcW w:w="709" w:type="dxa"/>
            <w:tcBorders>
              <w:top w:val="single" w:sz="4" w:space="0" w:color="000000"/>
              <w:bottom w:val="single" w:sz="4" w:space="0" w:color="000000"/>
            </w:tcBorders>
            <w:shd w:fill="FFFF00" w:val="clear"/>
            <w:vAlign w:val="bottom"/>
          </w:tcPr>
          <w:p>
            <w:pPr>
              <w:pStyle w:val="TableHead"/>
              <w:pBdr>
                <w:bottom w:val="nil"/>
              </w:pBdr>
              <w:rPr>
                <w:sz w:val="12"/>
              </w:rPr>
            </w:pPr>
            <w:r>
              <w:rPr>
                <w:sz w:val="12"/>
              </w:rPr>
              <w:t>1999</w:t>
            </w:r>
          </w:p>
        </w:tc>
        <w:tc>
          <w:tcPr>
            <w:tcW w:w="709" w:type="dxa"/>
            <w:tcBorders>
              <w:top w:val="single" w:sz="4" w:space="0" w:color="000000"/>
              <w:bottom w:val="single" w:sz="4" w:space="0" w:color="000000"/>
            </w:tcBorders>
            <w:shd w:fill="FFFF00" w:val="clear"/>
            <w:vAlign w:val="bottom"/>
          </w:tcPr>
          <w:p>
            <w:pPr>
              <w:pStyle w:val="TableHead"/>
              <w:pBdr>
                <w:bottom w:val="nil"/>
              </w:pBdr>
              <w:rPr>
                <w:sz w:val="12"/>
              </w:rPr>
            </w:pPr>
            <w:r>
              <w:rPr>
                <w:sz w:val="12"/>
              </w:rPr>
              <w:t>Growth (%)</w:t>
            </w:r>
          </w:p>
        </w:tc>
        <w:tc>
          <w:tcPr>
            <w:tcW w:w="709" w:type="dxa"/>
            <w:tcBorders>
              <w:top w:val="single" w:sz="4" w:space="0" w:color="000000"/>
              <w:bottom w:val="single" w:sz="4" w:space="0" w:color="000000"/>
              <w:end w:val="single" w:sz="4" w:space="0" w:color="000000"/>
            </w:tcBorders>
            <w:shd w:fill="FFFF00" w:val="clear"/>
            <w:vAlign w:val="bottom"/>
          </w:tcPr>
          <w:p>
            <w:pPr>
              <w:pStyle w:val="TableHead"/>
              <w:pBdr>
                <w:bottom w:val="nil"/>
              </w:pBdr>
              <w:rPr>
                <w:sz w:val="12"/>
              </w:rPr>
            </w:pPr>
            <w:r>
              <w:rPr>
                <w:sz w:val="12"/>
              </w:rPr>
              <w:t>Growth 1994-1999</w:t>
            </w:r>
          </w:p>
        </w:tc>
      </w:tr>
      <w:tr>
        <w:trPr>
          <w:tblHeader w:val="true"/>
        </w:trPr>
        <w:tc>
          <w:tcPr>
            <w:tcW w:w="929" w:type="dxa"/>
            <w:tcBorders>
              <w:start w:val="single" w:sz="4" w:space="0" w:color="000000"/>
            </w:tcBorders>
          </w:tcPr>
          <w:p>
            <w:pPr>
              <w:pStyle w:val="TableHeadSpace"/>
              <w:rPr/>
            </w:pPr>
            <w:r>
              <w:rPr>
                <w:rStyle w:val="hidden"/>
                <w:sz w:val="11"/>
              </w:rPr>
              <w:t>DO NOT DELETE</w:t>
            </w:r>
          </w:p>
        </w:tc>
        <w:tc>
          <w:tcPr>
            <w:tcW w:w="693" w:type="dxa"/>
            <w:tcBorders/>
          </w:tcPr>
          <w:p>
            <w:pPr>
              <w:pStyle w:val="TableHeadSpace"/>
              <w:snapToGrid w:val="false"/>
              <w:rPr>
                <w:rStyle w:val="hidden"/>
                <w:sz w:val="11"/>
              </w:rPr>
            </w:pPr>
            <w:r>
              <w:rPr/>
            </w:r>
          </w:p>
        </w:tc>
        <w:tc>
          <w:tcPr>
            <w:tcW w:w="567" w:type="dxa"/>
            <w:tcBorders/>
          </w:tcPr>
          <w:p>
            <w:pPr>
              <w:pStyle w:val="TableHeadSpace"/>
              <w:snapToGrid w:val="false"/>
              <w:rPr>
                <w:sz w:val="11"/>
              </w:rPr>
            </w:pPr>
            <w:r>
              <w:rPr>
                <w:sz w:val="11"/>
              </w:rPr>
            </w:r>
          </w:p>
        </w:tc>
        <w:tc>
          <w:tcPr>
            <w:tcW w:w="675" w:type="dxa"/>
            <w:tcBorders/>
          </w:tcPr>
          <w:p>
            <w:pPr>
              <w:pStyle w:val="TableHeadSpace"/>
              <w:snapToGrid w:val="false"/>
              <w:rPr>
                <w:sz w:val="11"/>
              </w:rPr>
            </w:pPr>
            <w:r>
              <w:rPr>
                <w:sz w:val="11"/>
              </w:rPr>
            </w:r>
          </w:p>
        </w:tc>
        <w:tc>
          <w:tcPr>
            <w:tcW w:w="585" w:type="dxa"/>
            <w:tcBorders/>
          </w:tcPr>
          <w:p>
            <w:pPr>
              <w:pStyle w:val="TableHeadSpace"/>
              <w:snapToGrid w:val="false"/>
              <w:rPr>
                <w:sz w:val="11"/>
              </w:rPr>
            </w:pPr>
            <w:r>
              <w:rPr>
                <w:sz w:val="11"/>
              </w:rPr>
            </w:r>
          </w:p>
        </w:tc>
        <w:tc>
          <w:tcPr>
            <w:tcW w:w="709" w:type="dxa"/>
            <w:tcBorders/>
          </w:tcPr>
          <w:p>
            <w:pPr>
              <w:pStyle w:val="TableHeadSpace"/>
              <w:snapToGrid w:val="false"/>
              <w:rPr>
                <w:sz w:val="11"/>
              </w:rPr>
            </w:pPr>
            <w:r>
              <w:rPr>
                <w:sz w:val="11"/>
              </w:rPr>
            </w:r>
          </w:p>
        </w:tc>
        <w:tc>
          <w:tcPr>
            <w:tcW w:w="709" w:type="dxa"/>
            <w:tcBorders/>
          </w:tcPr>
          <w:p>
            <w:pPr>
              <w:pStyle w:val="TableHeadSpace"/>
              <w:snapToGrid w:val="false"/>
              <w:rPr>
                <w:sz w:val="11"/>
              </w:rPr>
            </w:pPr>
            <w:r>
              <w:rPr>
                <w:sz w:val="11"/>
              </w:rPr>
            </w:r>
          </w:p>
        </w:tc>
        <w:tc>
          <w:tcPr>
            <w:tcW w:w="708" w:type="dxa"/>
            <w:tcBorders/>
          </w:tcPr>
          <w:p>
            <w:pPr>
              <w:pStyle w:val="TableHeadSpace"/>
              <w:snapToGrid w:val="false"/>
              <w:rPr>
                <w:sz w:val="11"/>
              </w:rPr>
            </w:pPr>
            <w:r>
              <w:rPr>
                <w:sz w:val="11"/>
              </w:rPr>
            </w:r>
          </w:p>
        </w:tc>
        <w:tc>
          <w:tcPr>
            <w:tcW w:w="709" w:type="dxa"/>
            <w:tcBorders/>
          </w:tcPr>
          <w:p>
            <w:pPr>
              <w:pStyle w:val="TableHeadSpace"/>
              <w:snapToGrid w:val="false"/>
              <w:rPr>
                <w:sz w:val="11"/>
              </w:rPr>
            </w:pPr>
            <w:r>
              <w:rPr>
                <w:sz w:val="11"/>
              </w:rPr>
            </w:r>
          </w:p>
        </w:tc>
        <w:tc>
          <w:tcPr>
            <w:tcW w:w="709" w:type="dxa"/>
            <w:tcBorders/>
          </w:tcPr>
          <w:p>
            <w:pPr>
              <w:pStyle w:val="TableHeadSpace"/>
              <w:snapToGrid w:val="false"/>
              <w:rPr>
                <w:sz w:val="11"/>
              </w:rPr>
            </w:pPr>
            <w:r>
              <w:rPr>
                <w:sz w:val="11"/>
              </w:rPr>
            </w:r>
          </w:p>
        </w:tc>
        <w:tc>
          <w:tcPr>
            <w:tcW w:w="709" w:type="dxa"/>
            <w:tcBorders/>
          </w:tcPr>
          <w:p>
            <w:pPr>
              <w:pStyle w:val="TableHeadSpace"/>
              <w:snapToGrid w:val="false"/>
              <w:rPr>
                <w:sz w:val="11"/>
              </w:rPr>
            </w:pPr>
            <w:r>
              <w:rPr>
                <w:sz w:val="11"/>
              </w:rPr>
            </w:r>
          </w:p>
        </w:tc>
        <w:tc>
          <w:tcPr>
            <w:tcW w:w="709" w:type="dxa"/>
            <w:tcBorders/>
          </w:tcPr>
          <w:p>
            <w:pPr>
              <w:pStyle w:val="TableHeadSpace"/>
              <w:snapToGrid w:val="false"/>
              <w:rPr>
                <w:sz w:val="11"/>
              </w:rPr>
            </w:pPr>
            <w:r>
              <w:rPr>
                <w:sz w:val="11"/>
              </w:rPr>
            </w:r>
          </w:p>
        </w:tc>
        <w:tc>
          <w:tcPr>
            <w:tcW w:w="709" w:type="dxa"/>
            <w:tcBorders/>
          </w:tcPr>
          <w:p>
            <w:pPr>
              <w:pStyle w:val="TableHeadSpace"/>
              <w:snapToGrid w:val="false"/>
              <w:rPr>
                <w:sz w:val="11"/>
              </w:rPr>
            </w:pPr>
            <w:r>
              <w:rPr>
                <w:sz w:val="11"/>
              </w:rPr>
            </w:r>
          </w:p>
        </w:tc>
        <w:tc>
          <w:tcPr>
            <w:tcW w:w="709" w:type="dxa"/>
            <w:tcBorders>
              <w:end w:val="single" w:sz="4" w:space="0" w:color="000000"/>
            </w:tcBorders>
          </w:tcPr>
          <w:p>
            <w:pPr>
              <w:pStyle w:val="TableHeadSpace"/>
              <w:snapToGrid w:val="false"/>
              <w:rPr>
                <w:sz w:val="11"/>
              </w:rPr>
            </w:pPr>
            <w:r>
              <w:rPr>
                <w:sz w:val="11"/>
              </w:rPr>
            </w:r>
          </w:p>
        </w:tc>
      </w:tr>
      <w:tr>
        <w:trPr/>
        <w:tc>
          <w:tcPr>
            <w:tcW w:w="929" w:type="dxa"/>
            <w:tcBorders>
              <w:start w:val="single" w:sz="4" w:space="0" w:color="000000"/>
            </w:tcBorders>
          </w:tcPr>
          <w:p>
            <w:pPr>
              <w:pStyle w:val="TableBody"/>
              <w:keepNext w:val="true"/>
              <w:keepLines/>
              <w:rPr>
                <w:sz w:val="12"/>
              </w:rPr>
            </w:pPr>
            <w:r>
              <w:rPr>
                <w:sz w:val="12"/>
              </w:rPr>
              <w:t>Residential</w:t>
            </w:r>
          </w:p>
        </w:tc>
        <w:tc>
          <w:tcPr>
            <w:tcW w:w="693" w:type="dxa"/>
            <w:tcBorders/>
          </w:tcPr>
          <w:p>
            <w:pPr>
              <w:pStyle w:val="TableBody"/>
              <w:keepNext w:val="true"/>
              <w:keepLines/>
              <w:tabs>
                <w:tab w:val="clear" w:pos="720"/>
                <w:tab w:val="decimal" w:pos="522" w:leader="none"/>
              </w:tabs>
              <w:rPr>
                <w:sz w:val="12"/>
              </w:rPr>
            </w:pPr>
            <w:r>
              <w:rPr>
                <w:sz w:val="12"/>
              </w:rPr>
              <w:t>1,087,004</w:t>
            </w:r>
          </w:p>
        </w:tc>
        <w:tc>
          <w:tcPr>
            <w:tcW w:w="567" w:type="dxa"/>
            <w:tcBorders/>
          </w:tcPr>
          <w:p>
            <w:pPr>
              <w:pStyle w:val="TableBody"/>
              <w:keepNext w:val="true"/>
              <w:keepLines/>
              <w:tabs>
                <w:tab w:val="clear" w:pos="720"/>
                <w:tab w:val="decimal" w:pos="252" w:leader="none"/>
              </w:tabs>
              <w:rPr>
                <w:sz w:val="12"/>
              </w:rPr>
            </w:pPr>
            <w:r>
              <w:rPr>
                <w:sz w:val="12"/>
              </w:rPr>
              <w:t>NA</w:t>
            </w:r>
          </w:p>
        </w:tc>
        <w:tc>
          <w:tcPr>
            <w:tcW w:w="675" w:type="dxa"/>
            <w:tcBorders/>
          </w:tcPr>
          <w:p>
            <w:pPr>
              <w:pStyle w:val="TableBody"/>
              <w:keepNext w:val="true"/>
              <w:keepLines/>
              <w:tabs>
                <w:tab w:val="clear" w:pos="720"/>
                <w:tab w:val="decimal" w:pos="522" w:leader="none"/>
              </w:tabs>
              <w:rPr>
                <w:sz w:val="12"/>
              </w:rPr>
            </w:pPr>
            <w:r>
              <w:rPr>
                <w:sz w:val="12"/>
              </w:rPr>
              <w:t>1,132,278</w:t>
            </w:r>
          </w:p>
        </w:tc>
        <w:tc>
          <w:tcPr>
            <w:tcW w:w="585" w:type="dxa"/>
            <w:tcBorders/>
          </w:tcPr>
          <w:p>
            <w:pPr>
              <w:pStyle w:val="TableBody"/>
              <w:keepNext w:val="true"/>
              <w:keepLines/>
              <w:tabs>
                <w:tab w:val="clear" w:pos="720"/>
                <w:tab w:val="decimal" w:pos="144" w:leader="none"/>
              </w:tabs>
              <w:rPr>
                <w:sz w:val="12"/>
              </w:rPr>
            </w:pPr>
            <w:r>
              <w:rPr>
                <w:sz w:val="12"/>
              </w:rPr>
              <w:t>4.2%</w:t>
            </w:r>
          </w:p>
        </w:tc>
        <w:tc>
          <w:tcPr>
            <w:tcW w:w="709" w:type="dxa"/>
            <w:tcBorders/>
          </w:tcPr>
          <w:p>
            <w:pPr>
              <w:pStyle w:val="TableBody"/>
              <w:keepNext w:val="true"/>
              <w:keepLines/>
              <w:tabs>
                <w:tab w:val="clear" w:pos="720"/>
                <w:tab w:val="decimal" w:pos="522" w:leader="none"/>
              </w:tabs>
              <w:rPr>
                <w:sz w:val="12"/>
              </w:rPr>
            </w:pPr>
            <w:r>
              <w:rPr>
                <w:sz w:val="12"/>
              </w:rPr>
              <w:t>1,174,416</w:t>
            </w:r>
          </w:p>
        </w:tc>
        <w:tc>
          <w:tcPr>
            <w:tcW w:w="709" w:type="dxa"/>
            <w:tcBorders/>
          </w:tcPr>
          <w:p>
            <w:pPr>
              <w:pStyle w:val="TableBody"/>
              <w:keepNext w:val="true"/>
              <w:keepLines/>
              <w:tabs>
                <w:tab w:val="clear" w:pos="720"/>
                <w:tab w:val="decimal" w:pos="236" w:leader="none"/>
              </w:tabs>
              <w:rPr>
                <w:sz w:val="12"/>
              </w:rPr>
            </w:pPr>
            <w:r>
              <w:rPr>
                <w:sz w:val="12"/>
              </w:rPr>
              <w:t>3.7%</w:t>
            </w:r>
          </w:p>
        </w:tc>
        <w:tc>
          <w:tcPr>
            <w:tcW w:w="708" w:type="dxa"/>
            <w:tcBorders/>
          </w:tcPr>
          <w:p>
            <w:pPr>
              <w:pStyle w:val="TableBody"/>
              <w:keepNext w:val="true"/>
              <w:keepLines/>
              <w:tabs>
                <w:tab w:val="clear" w:pos="720"/>
                <w:tab w:val="decimal" w:pos="522" w:leader="none"/>
              </w:tabs>
              <w:rPr>
                <w:sz w:val="12"/>
              </w:rPr>
            </w:pPr>
            <w:r>
              <w:rPr>
                <w:sz w:val="12"/>
              </w:rPr>
              <w:t>1,226,593</w:t>
            </w:r>
          </w:p>
        </w:tc>
        <w:tc>
          <w:tcPr>
            <w:tcW w:w="709" w:type="dxa"/>
            <w:tcBorders/>
          </w:tcPr>
          <w:p>
            <w:pPr>
              <w:pStyle w:val="TableBody"/>
              <w:keepNext w:val="true"/>
              <w:keepLines/>
              <w:tabs>
                <w:tab w:val="clear" w:pos="720"/>
                <w:tab w:val="decimal" w:pos="259" w:leader="none"/>
              </w:tabs>
              <w:rPr>
                <w:sz w:val="12"/>
              </w:rPr>
            </w:pPr>
            <w:r>
              <w:rPr>
                <w:sz w:val="12"/>
              </w:rPr>
              <w:t>4.4%</w:t>
            </w:r>
          </w:p>
        </w:tc>
        <w:tc>
          <w:tcPr>
            <w:tcW w:w="709" w:type="dxa"/>
            <w:tcBorders/>
          </w:tcPr>
          <w:p>
            <w:pPr>
              <w:pStyle w:val="TableBody"/>
              <w:keepNext w:val="true"/>
              <w:keepLines/>
              <w:tabs>
                <w:tab w:val="clear" w:pos="720"/>
                <w:tab w:val="decimal" w:pos="522" w:leader="none"/>
              </w:tabs>
              <w:rPr>
                <w:sz w:val="12"/>
              </w:rPr>
            </w:pPr>
            <w:r>
              <w:rPr>
                <w:sz w:val="12"/>
              </w:rPr>
              <w:t>1,284,303</w:t>
            </w:r>
          </w:p>
        </w:tc>
        <w:tc>
          <w:tcPr>
            <w:tcW w:w="709" w:type="dxa"/>
            <w:tcBorders/>
          </w:tcPr>
          <w:p>
            <w:pPr>
              <w:pStyle w:val="TableBody"/>
              <w:keepNext w:val="true"/>
              <w:keepLines/>
              <w:tabs>
                <w:tab w:val="clear" w:pos="720"/>
                <w:tab w:val="decimal" w:pos="191" w:leader="none"/>
              </w:tabs>
              <w:rPr>
                <w:sz w:val="12"/>
              </w:rPr>
            </w:pPr>
            <w:r>
              <w:rPr>
                <w:sz w:val="12"/>
              </w:rPr>
              <w:t>4.7%</w:t>
            </w:r>
          </w:p>
        </w:tc>
        <w:tc>
          <w:tcPr>
            <w:tcW w:w="709" w:type="dxa"/>
            <w:tcBorders/>
          </w:tcPr>
          <w:p>
            <w:pPr>
              <w:pStyle w:val="TableBody"/>
              <w:keepNext w:val="true"/>
              <w:keepLines/>
              <w:tabs>
                <w:tab w:val="clear" w:pos="720"/>
                <w:tab w:val="decimal" w:pos="522" w:leader="none"/>
              </w:tabs>
              <w:rPr>
                <w:sz w:val="12"/>
              </w:rPr>
            </w:pPr>
            <w:r>
              <w:rPr>
                <w:sz w:val="12"/>
              </w:rPr>
              <w:t>1,337,447</w:t>
            </w:r>
          </w:p>
        </w:tc>
        <w:tc>
          <w:tcPr>
            <w:tcW w:w="709" w:type="dxa"/>
            <w:tcBorders/>
          </w:tcPr>
          <w:p>
            <w:pPr>
              <w:pStyle w:val="TableBody"/>
              <w:keepNext w:val="true"/>
              <w:keepLines/>
              <w:tabs>
                <w:tab w:val="clear" w:pos="720"/>
                <w:tab w:val="decimal" w:pos="213" w:leader="none"/>
              </w:tabs>
              <w:rPr>
                <w:sz w:val="12"/>
              </w:rPr>
            </w:pPr>
            <w:r>
              <w:rPr>
                <w:sz w:val="12"/>
              </w:rPr>
              <w:t>4.1%</w:t>
            </w:r>
          </w:p>
        </w:tc>
        <w:tc>
          <w:tcPr>
            <w:tcW w:w="709" w:type="dxa"/>
            <w:tcBorders>
              <w:end w:val="single" w:sz="4" w:space="0" w:color="000000"/>
            </w:tcBorders>
          </w:tcPr>
          <w:p>
            <w:pPr>
              <w:pStyle w:val="TableBody"/>
              <w:keepNext w:val="true"/>
              <w:keepLines/>
              <w:tabs>
                <w:tab w:val="clear" w:pos="720"/>
                <w:tab w:val="decimal" w:pos="213" w:leader="none"/>
              </w:tabs>
              <w:rPr>
                <w:sz w:val="12"/>
              </w:rPr>
            </w:pPr>
            <w:r>
              <w:rPr>
                <w:sz w:val="12"/>
              </w:rPr>
              <w:t>4.2%</w:t>
            </w:r>
          </w:p>
        </w:tc>
      </w:tr>
      <w:tr>
        <w:trPr/>
        <w:tc>
          <w:tcPr>
            <w:tcW w:w="929" w:type="dxa"/>
            <w:tcBorders>
              <w:start w:val="single" w:sz="4" w:space="0" w:color="000000"/>
            </w:tcBorders>
          </w:tcPr>
          <w:p>
            <w:pPr>
              <w:pStyle w:val="TableBody"/>
              <w:keepNext w:val="true"/>
              <w:keepLines/>
              <w:rPr>
                <w:sz w:val="12"/>
              </w:rPr>
            </w:pPr>
            <w:r>
              <w:rPr>
                <w:sz w:val="12"/>
              </w:rPr>
              <w:t>Industrial</w:t>
            </w:r>
          </w:p>
        </w:tc>
        <w:tc>
          <w:tcPr>
            <w:tcW w:w="693" w:type="dxa"/>
            <w:tcBorders/>
          </w:tcPr>
          <w:p>
            <w:pPr>
              <w:pStyle w:val="TableBody"/>
              <w:keepNext w:val="true"/>
              <w:keepLines/>
              <w:tabs>
                <w:tab w:val="clear" w:pos="720"/>
                <w:tab w:val="decimal" w:pos="522" w:leader="none"/>
              </w:tabs>
              <w:rPr>
                <w:sz w:val="12"/>
              </w:rPr>
            </w:pPr>
            <w:r>
              <w:rPr>
                <w:sz w:val="12"/>
              </w:rPr>
              <w:t>21,610</w:t>
            </w:r>
          </w:p>
        </w:tc>
        <w:tc>
          <w:tcPr>
            <w:tcW w:w="567" w:type="dxa"/>
            <w:tcBorders/>
          </w:tcPr>
          <w:p>
            <w:pPr>
              <w:pStyle w:val="TableBody"/>
              <w:keepNext w:val="true"/>
              <w:keepLines/>
              <w:tabs>
                <w:tab w:val="clear" w:pos="720"/>
                <w:tab w:val="decimal" w:pos="252" w:leader="none"/>
              </w:tabs>
              <w:rPr>
                <w:sz w:val="12"/>
              </w:rPr>
            </w:pPr>
            <w:r>
              <w:rPr>
                <w:sz w:val="12"/>
              </w:rPr>
              <w:t>NA</w:t>
            </w:r>
          </w:p>
        </w:tc>
        <w:tc>
          <w:tcPr>
            <w:tcW w:w="675" w:type="dxa"/>
            <w:tcBorders/>
          </w:tcPr>
          <w:p>
            <w:pPr>
              <w:pStyle w:val="TableBody"/>
              <w:keepNext w:val="true"/>
              <w:keepLines/>
              <w:tabs>
                <w:tab w:val="clear" w:pos="720"/>
                <w:tab w:val="decimal" w:pos="522" w:leader="none"/>
              </w:tabs>
              <w:rPr>
                <w:sz w:val="12"/>
              </w:rPr>
            </w:pPr>
            <w:r>
              <w:rPr>
                <w:sz w:val="12"/>
              </w:rPr>
              <w:t>21,999</w:t>
            </w:r>
          </w:p>
        </w:tc>
        <w:tc>
          <w:tcPr>
            <w:tcW w:w="585" w:type="dxa"/>
            <w:tcBorders/>
          </w:tcPr>
          <w:p>
            <w:pPr>
              <w:pStyle w:val="TableBody"/>
              <w:keepNext w:val="true"/>
              <w:keepLines/>
              <w:tabs>
                <w:tab w:val="clear" w:pos="720"/>
                <w:tab w:val="decimal" w:pos="144" w:leader="none"/>
              </w:tabs>
              <w:rPr>
                <w:sz w:val="12"/>
              </w:rPr>
            </w:pPr>
            <w:r>
              <w:rPr>
                <w:sz w:val="12"/>
              </w:rPr>
              <w:t>1.8%</w:t>
            </w:r>
          </w:p>
        </w:tc>
        <w:tc>
          <w:tcPr>
            <w:tcW w:w="709" w:type="dxa"/>
            <w:tcBorders/>
          </w:tcPr>
          <w:p>
            <w:pPr>
              <w:pStyle w:val="TableBody"/>
              <w:keepNext w:val="true"/>
              <w:keepLines/>
              <w:tabs>
                <w:tab w:val="clear" w:pos="720"/>
                <w:tab w:val="decimal" w:pos="522" w:leader="none"/>
              </w:tabs>
              <w:rPr>
                <w:sz w:val="12"/>
              </w:rPr>
            </w:pPr>
            <w:r>
              <w:rPr>
                <w:sz w:val="12"/>
              </w:rPr>
              <w:t>22,710</w:t>
            </w:r>
          </w:p>
        </w:tc>
        <w:tc>
          <w:tcPr>
            <w:tcW w:w="709" w:type="dxa"/>
            <w:tcBorders/>
          </w:tcPr>
          <w:p>
            <w:pPr>
              <w:pStyle w:val="TableBody"/>
              <w:keepNext w:val="true"/>
              <w:keepLines/>
              <w:tabs>
                <w:tab w:val="clear" w:pos="720"/>
                <w:tab w:val="decimal" w:pos="236" w:leader="none"/>
              </w:tabs>
              <w:rPr>
                <w:sz w:val="12"/>
              </w:rPr>
            </w:pPr>
            <w:r>
              <w:rPr>
                <w:sz w:val="12"/>
              </w:rPr>
              <w:t>3.2%</w:t>
            </w:r>
          </w:p>
        </w:tc>
        <w:tc>
          <w:tcPr>
            <w:tcW w:w="708" w:type="dxa"/>
            <w:tcBorders/>
          </w:tcPr>
          <w:p>
            <w:pPr>
              <w:pStyle w:val="TableBody"/>
              <w:keepNext w:val="true"/>
              <w:keepLines/>
              <w:tabs>
                <w:tab w:val="clear" w:pos="720"/>
                <w:tab w:val="decimal" w:pos="522" w:leader="none"/>
              </w:tabs>
              <w:rPr>
                <w:sz w:val="12"/>
              </w:rPr>
            </w:pPr>
            <w:r>
              <w:rPr>
                <w:sz w:val="12"/>
              </w:rPr>
              <w:t>24,065</w:t>
            </w:r>
          </w:p>
        </w:tc>
        <w:tc>
          <w:tcPr>
            <w:tcW w:w="709" w:type="dxa"/>
            <w:tcBorders/>
          </w:tcPr>
          <w:p>
            <w:pPr>
              <w:pStyle w:val="TableBody"/>
              <w:keepNext w:val="true"/>
              <w:keepLines/>
              <w:tabs>
                <w:tab w:val="clear" w:pos="720"/>
                <w:tab w:val="decimal" w:pos="259" w:leader="none"/>
              </w:tabs>
              <w:rPr>
                <w:sz w:val="12"/>
              </w:rPr>
            </w:pPr>
            <w:r>
              <w:rPr>
                <w:sz w:val="12"/>
              </w:rPr>
              <w:t>6.0%</w:t>
            </w:r>
          </w:p>
        </w:tc>
        <w:tc>
          <w:tcPr>
            <w:tcW w:w="709" w:type="dxa"/>
            <w:tcBorders/>
          </w:tcPr>
          <w:p>
            <w:pPr>
              <w:pStyle w:val="TableBody"/>
              <w:keepNext w:val="true"/>
              <w:keepLines/>
              <w:tabs>
                <w:tab w:val="clear" w:pos="720"/>
                <w:tab w:val="decimal" w:pos="522" w:leader="none"/>
              </w:tabs>
              <w:rPr>
                <w:sz w:val="12"/>
              </w:rPr>
            </w:pPr>
            <w:r>
              <w:rPr>
                <w:sz w:val="12"/>
              </w:rPr>
              <w:t>24,376</w:t>
            </w:r>
          </w:p>
        </w:tc>
        <w:tc>
          <w:tcPr>
            <w:tcW w:w="709" w:type="dxa"/>
            <w:tcBorders/>
          </w:tcPr>
          <w:p>
            <w:pPr>
              <w:pStyle w:val="TableBody"/>
              <w:keepNext w:val="true"/>
              <w:keepLines/>
              <w:tabs>
                <w:tab w:val="clear" w:pos="720"/>
                <w:tab w:val="decimal" w:pos="191" w:leader="none"/>
              </w:tabs>
              <w:rPr>
                <w:sz w:val="12"/>
              </w:rPr>
            </w:pPr>
            <w:r>
              <w:rPr>
                <w:sz w:val="12"/>
              </w:rPr>
              <w:t>1.3%</w:t>
            </w:r>
          </w:p>
        </w:tc>
        <w:tc>
          <w:tcPr>
            <w:tcW w:w="709" w:type="dxa"/>
            <w:tcBorders/>
          </w:tcPr>
          <w:p>
            <w:pPr>
              <w:pStyle w:val="TableBody"/>
              <w:keepNext w:val="true"/>
              <w:keepLines/>
              <w:tabs>
                <w:tab w:val="clear" w:pos="720"/>
                <w:tab w:val="decimal" w:pos="522" w:leader="none"/>
              </w:tabs>
              <w:rPr>
                <w:sz w:val="12"/>
              </w:rPr>
            </w:pPr>
            <w:r>
              <w:rPr>
                <w:sz w:val="12"/>
              </w:rPr>
              <w:t>25,818</w:t>
            </w:r>
          </w:p>
        </w:tc>
        <w:tc>
          <w:tcPr>
            <w:tcW w:w="709" w:type="dxa"/>
            <w:tcBorders/>
          </w:tcPr>
          <w:p>
            <w:pPr>
              <w:pStyle w:val="TableBody"/>
              <w:keepNext w:val="true"/>
              <w:keepLines/>
              <w:tabs>
                <w:tab w:val="clear" w:pos="720"/>
                <w:tab w:val="decimal" w:pos="213" w:leader="none"/>
              </w:tabs>
              <w:rPr>
                <w:sz w:val="12"/>
              </w:rPr>
            </w:pPr>
            <w:r>
              <w:rPr>
                <w:sz w:val="12"/>
              </w:rPr>
              <w:t>5.9%</w:t>
            </w:r>
          </w:p>
        </w:tc>
        <w:tc>
          <w:tcPr>
            <w:tcW w:w="709" w:type="dxa"/>
            <w:tcBorders>
              <w:end w:val="single" w:sz="4" w:space="0" w:color="000000"/>
            </w:tcBorders>
          </w:tcPr>
          <w:p>
            <w:pPr>
              <w:pStyle w:val="TableBody"/>
              <w:keepNext w:val="true"/>
              <w:keepLines/>
              <w:tabs>
                <w:tab w:val="clear" w:pos="720"/>
                <w:tab w:val="decimal" w:pos="213" w:leader="none"/>
              </w:tabs>
              <w:rPr>
                <w:sz w:val="12"/>
              </w:rPr>
            </w:pPr>
            <w:r>
              <w:rPr>
                <w:sz w:val="12"/>
              </w:rPr>
              <w:t>3.6%</w:t>
            </w:r>
          </w:p>
        </w:tc>
      </w:tr>
      <w:tr>
        <w:trPr/>
        <w:tc>
          <w:tcPr>
            <w:tcW w:w="929" w:type="dxa"/>
            <w:tcBorders>
              <w:start w:val="single" w:sz="4" w:space="0" w:color="000000"/>
            </w:tcBorders>
          </w:tcPr>
          <w:p>
            <w:pPr>
              <w:pStyle w:val="TableBody"/>
              <w:keepNext w:val="true"/>
              <w:keepLines/>
              <w:rPr>
                <w:sz w:val="12"/>
              </w:rPr>
            </w:pPr>
            <w:r>
              <w:rPr>
                <w:sz w:val="12"/>
              </w:rPr>
              <w:t>Commercial</w:t>
            </w:r>
          </w:p>
        </w:tc>
        <w:tc>
          <w:tcPr>
            <w:tcW w:w="693" w:type="dxa"/>
            <w:tcBorders/>
          </w:tcPr>
          <w:p>
            <w:pPr>
              <w:pStyle w:val="TableBody"/>
              <w:keepNext w:val="true"/>
              <w:keepLines/>
              <w:tabs>
                <w:tab w:val="clear" w:pos="720"/>
                <w:tab w:val="decimal" w:pos="522" w:leader="none"/>
              </w:tabs>
              <w:rPr>
                <w:sz w:val="12"/>
              </w:rPr>
            </w:pPr>
            <w:r>
              <w:rPr>
                <w:sz w:val="12"/>
              </w:rPr>
              <w:t>91,460</w:t>
            </w:r>
          </w:p>
        </w:tc>
        <w:tc>
          <w:tcPr>
            <w:tcW w:w="567" w:type="dxa"/>
            <w:tcBorders/>
          </w:tcPr>
          <w:p>
            <w:pPr>
              <w:pStyle w:val="TableBody"/>
              <w:keepNext w:val="true"/>
              <w:keepLines/>
              <w:tabs>
                <w:tab w:val="clear" w:pos="720"/>
                <w:tab w:val="decimal" w:pos="252" w:leader="none"/>
              </w:tabs>
              <w:rPr>
                <w:sz w:val="12"/>
              </w:rPr>
            </w:pPr>
            <w:r>
              <w:rPr>
                <w:sz w:val="12"/>
              </w:rPr>
              <w:t>NA</w:t>
            </w:r>
          </w:p>
        </w:tc>
        <w:tc>
          <w:tcPr>
            <w:tcW w:w="675" w:type="dxa"/>
            <w:tcBorders/>
          </w:tcPr>
          <w:p>
            <w:pPr>
              <w:pStyle w:val="TableBody"/>
              <w:keepNext w:val="true"/>
              <w:keepLines/>
              <w:tabs>
                <w:tab w:val="clear" w:pos="720"/>
                <w:tab w:val="decimal" w:pos="522" w:leader="none"/>
              </w:tabs>
              <w:rPr>
                <w:sz w:val="12"/>
              </w:rPr>
            </w:pPr>
            <w:r>
              <w:rPr>
                <w:sz w:val="12"/>
              </w:rPr>
              <w:t>97,463</w:t>
            </w:r>
          </w:p>
        </w:tc>
        <w:tc>
          <w:tcPr>
            <w:tcW w:w="585" w:type="dxa"/>
            <w:tcBorders/>
          </w:tcPr>
          <w:p>
            <w:pPr>
              <w:pStyle w:val="TableBody"/>
              <w:keepNext w:val="true"/>
              <w:keepLines/>
              <w:tabs>
                <w:tab w:val="clear" w:pos="720"/>
                <w:tab w:val="decimal" w:pos="144" w:leader="none"/>
              </w:tabs>
              <w:rPr>
                <w:sz w:val="12"/>
              </w:rPr>
            </w:pPr>
            <w:r>
              <w:rPr>
                <w:sz w:val="12"/>
              </w:rPr>
              <w:t>6.6%</w:t>
            </w:r>
          </w:p>
        </w:tc>
        <w:tc>
          <w:tcPr>
            <w:tcW w:w="709" w:type="dxa"/>
            <w:tcBorders/>
          </w:tcPr>
          <w:p>
            <w:pPr>
              <w:pStyle w:val="TableBody"/>
              <w:keepNext w:val="true"/>
              <w:keepLines/>
              <w:tabs>
                <w:tab w:val="clear" w:pos="720"/>
                <w:tab w:val="decimal" w:pos="522" w:leader="none"/>
              </w:tabs>
              <w:rPr>
                <w:sz w:val="12"/>
              </w:rPr>
            </w:pPr>
            <w:r>
              <w:rPr>
                <w:sz w:val="12"/>
              </w:rPr>
              <w:t>101,824</w:t>
            </w:r>
          </w:p>
        </w:tc>
        <w:tc>
          <w:tcPr>
            <w:tcW w:w="709" w:type="dxa"/>
            <w:tcBorders/>
          </w:tcPr>
          <w:p>
            <w:pPr>
              <w:pStyle w:val="TableBody"/>
              <w:keepNext w:val="true"/>
              <w:keepLines/>
              <w:tabs>
                <w:tab w:val="clear" w:pos="720"/>
                <w:tab w:val="decimal" w:pos="236" w:leader="none"/>
              </w:tabs>
              <w:rPr>
                <w:sz w:val="12"/>
              </w:rPr>
            </w:pPr>
            <w:r>
              <w:rPr>
                <w:sz w:val="12"/>
              </w:rPr>
              <w:t>4.5%</w:t>
            </w:r>
          </w:p>
        </w:tc>
        <w:tc>
          <w:tcPr>
            <w:tcW w:w="708" w:type="dxa"/>
            <w:tcBorders/>
          </w:tcPr>
          <w:p>
            <w:pPr>
              <w:pStyle w:val="TableBody"/>
              <w:keepNext w:val="true"/>
              <w:keepLines/>
              <w:tabs>
                <w:tab w:val="clear" w:pos="720"/>
                <w:tab w:val="decimal" w:pos="522" w:leader="none"/>
              </w:tabs>
              <w:rPr>
                <w:sz w:val="12"/>
              </w:rPr>
            </w:pPr>
            <w:r>
              <w:rPr>
                <w:sz w:val="12"/>
              </w:rPr>
              <w:t>106,632</w:t>
            </w:r>
          </w:p>
        </w:tc>
        <w:tc>
          <w:tcPr>
            <w:tcW w:w="709" w:type="dxa"/>
            <w:tcBorders/>
          </w:tcPr>
          <w:p>
            <w:pPr>
              <w:pStyle w:val="TableBody"/>
              <w:keepNext w:val="true"/>
              <w:keepLines/>
              <w:tabs>
                <w:tab w:val="clear" w:pos="720"/>
                <w:tab w:val="decimal" w:pos="259" w:leader="none"/>
              </w:tabs>
              <w:rPr>
                <w:sz w:val="12"/>
              </w:rPr>
            </w:pPr>
            <w:r>
              <w:rPr>
                <w:sz w:val="12"/>
              </w:rPr>
              <w:t>4.7%</w:t>
            </w:r>
          </w:p>
        </w:tc>
        <w:tc>
          <w:tcPr>
            <w:tcW w:w="709" w:type="dxa"/>
            <w:tcBorders/>
          </w:tcPr>
          <w:p>
            <w:pPr>
              <w:pStyle w:val="TableBody"/>
              <w:keepNext w:val="true"/>
              <w:keepLines/>
              <w:tabs>
                <w:tab w:val="clear" w:pos="720"/>
                <w:tab w:val="decimal" w:pos="522" w:leader="none"/>
              </w:tabs>
              <w:rPr>
                <w:sz w:val="12"/>
              </w:rPr>
            </w:pPr>
            <w:r>
              <w:rPr>
                <w:sz w:val="12"/>
              </w:rPr>
              <w:t>110,883</w:t>
            </w:r>
          </w:p>
        </w:tc>
        <w:tc>
          <w:tcPr>
            <w:tcW w:w="709" w:type="dxa"/>
            <w:tcBorders/>
          </w:tcPr>
          <w:p>
            <w:pPr>
              <w:pStyle w:val="TableBody"/>
              <w:keepNext w:val="true"/>
              <w:keepLines/>
              <w:tabs>
                <w:tab w:val="clear" w:pos="720"/>
                <w:tab w:val="decimal" w:pos="191" w:leader="none"/>
              </w:tabs>
              <w:rPr>
                <w:sz w:val="12"/>
              </w:rPr>
            </w:pPr>
            <w:r>
              <w:rPr>
                <w:sz w:val="12"/>
              </w:rPr>
              <w:t>4.0%</w:t>
            </w:r>
          </w:p>
        </w:tc>
        <w:tc>
          <w:tcPr>
            <w:tcW w:w="709" w:type="dxa"/>
            <w:tcBorders/>
          </w:tcPr>
          <w:p>
            <w:pPr>
              <w:pStyle w:val="TableBody"/>
              <w:keepNext w:val="true"/>
              <w:keepLines/>
              <w:tabs>
                <w:tab w:val="clear" w:pos="720"/>
                <w:tab w:val="decimal" w:pos="522" w:leader="none"/>
              </w:tabs>
              <w:rPr>
                <w:sz w:val="12"/>
              </w:rPr>
            </w:pPr>
            <w:r>
              <w:rPr>
                <w:sz w:val="12"/>
              </w:rPr>
              <w:t>114,207</w:t>
            </w:r>
          </w:p>
        </w:tc>
        <w:tc>
          <w:tcPr>
            <w:tcW w:w="709" w:type="dxa"/>
            <w:tcBorders/>
          </w:tcPr>
          <w:p>
            <w:pPr>
              <w:pStyle w:val="TableBody"/>
              <w:keepNext w:val="true"/>
              <w:keepLines/>
              <w:tabs>
                <w:tab w:val="clear" w:pos="720"/>
                <w:tab w:val="decimal" w:pos="213" w:leader="none"/>
              </w:tabs>
              <w:rPr>
                <w:sz w:val="12"/>
              </w:rPr>
            </w:pPr>
            <w:r>
              <w:rPr>
                <w:sz w:val="12"/>
              </w:rPr>
              <w:t>3.0%</w:t>
            </w:r>
          </w:p>
        </w:tc>
        <w:tc>
          <w:tcPr>
            <w:tcW w:w="709" w:type="dxa"/>
            <w:tcBorders>
              <w:end w:val="single" w:sz="4" w:space="0" w:color="000000"/>
            </w:tcBorders>
          </w:tcPr>
          <w:p>
            <w:pPr>
              <w:pStyle w:val="TableBody"/>
              <w:keepNext w:val="true"/>
              <w:keepLines/>
              <w:tabs>
                <w:tab w:val="clear" w:pos="720"/>
                <w:tab w:val="decimal" w:pos="213" w:leader="none"/>
              </w:tabs>
              <w:rPr>
                <w:sz w:val="12"/>
              </w:rPr>
            </w:pPr>
            <w:r>
              <w:rPr>
                <w:sz w:val="12"/>
              </w:rPr>
              <w:t>4.5%</w:t>
            </w:r>
          </w:p>
        </w:tc>
      </w:tr>
      <w:tr>
        <w:trPr/>
        <w:tc>
          <w:tcPr>
            <w:tcW w:w="929" w:type="dxa"/>
            <w:tcBorders>
              <w:start w:val="single" w:sz="4" w:space="0" w:color="000000"/>
            </w:tcBorders>
          </w:tcPr>
          <w:p>
            <w:pPr>
              <w:pStyle w:val="TableBody"/>
              <w:keepNext w:val="true"/>
              <w:keepLines/>
              <w:rPr>
                <w:sz w:val="12"/>
              </w:rPr>
            </w:pPr>
            <w:r>
              <w:rPr>
                <w:sz w:val="12"/>
              </w:rPr>
              <w:t>Rural</w:t>
            </w:r>
          </w:p>
        </w:tc>
        <w:tc>
          <w:tcPr>
            <w:tcW w:w="693" w:type="dxa"/>
            <w:tcBorders/>
          </w:tcPr>
          <w:p>
            <w:pPr>
              <w:pStyle w:val="TableBody"/>
              <w:keepNext w:val="true"/>
              <w:keepLines/>
              <w:tabs>
                <w:tab w:val="clear" w:pos="720"/>
                <w:tab w:val="decimal" w:pos="522" w:leader="none"/>
              </w:tabs>
              <w:rPr>
                <w:sz w:val="12"/>
              </w:rPr>
            </w:pPr>
            <w:r>
              <w:rPr>
                <w:sz w:val="12"/>
              </w:rPr>
              <w:t>81,314</w:t>
            </w:r>
          </w:p>
        </w:tc>
        <w:tc>
          <w:tcPr>
            <w:tcW w:w="567" w:type="dxa"/>
            <w:tcBorders/>
          </w:tcPr>
          <w:p>
            <w:pPr>
              <w:pStyle w:val="TableBody"/>
              <w:keepNext w:val="true"/>
              <w:keepLines/>
              <w:tabs>
                <w:tab w:val="clear" w:pos="720"/>
                <w:tab w:val="decimal" w:pos="252" w:leader="none"/>
              </w:tabs>
              <w:rPr>
                <w:sz w:val="12"/>
              </w:rPr>
            </w:pPr>
            <w:r>
              <w:rPr>
                <w:sz w:val="12"/>
              </w:rPr>
              <w:t>NA</w:t>
            </w:r>
          </w:p>
        </w:tc>
        <w:tc>
          <w:tcPr>
            <w:tcW w:w="675" w:type="dxa"/>
            <w:tcBorders/>
          </w:tcPr>
          <w:p>
            <w:pPr>
              <w:pStyle w:val="TableBody"/>
              <w:keepNext w:val="true"/>
              <w:keepLines/>
              <w:tabs>
                <w:tab w:val="clear" w:pos="720"/>
                <w:tab w:val="decimal" w:pos="522" w:leader="none"/>
              </w:tabs>
              <w:rPr>
                <w:sz w:val="12"/>
              </w:rPr>
            </w:pPr>
            <w:r>
              <w:rPr>
                <w:sz w:val="12"/>
              </w:rPr>
              <w:t>83,700</w:t>
            </w:r>
          </w:p>
        </w:tc>
        <w:tc>
          <w:tcPr>
            <w:tcW w:w="585" w:type="dxa"/>
            <w:tcBorders/>
          </w:tcPr>
          <w:p>
            <w:pPr>
              <w:pStyle w:val="TableBody"/>
              <w:keepNext w:val="true"/>
              <w:keepLines/>
              <w:tabs>
                <w:tab w:val="clear" w:pos="720"/>
                <w:tab w:val="decimal" w:pos="144" w:leader="none"/>
              </w:tabs>
              <w:rPr>
                <w:sz w:val="12"/>
              </w:rPr>
            </w:pPr>
            <w:r>
              <w:rPr>
                <w:sz w:val="12"/>
              </w:rPr>
              <w:t>2.9%</w:t>
            </w:r>
          </w:p>
        </w:tc>
        <w:tc>
          <w:tcPr>
            <w:tcW w:w="709" w:type="dxa"/>
            <w:tcBorders/>
          </w:tcPr>
          <w:p>
            <w:pPr>
              <w:pStyle w:val="TableBody"/>
              <w:keepNext w:val="true"/>
              <w:keepLines/>
              <w:tabs>
                <w:tab w:val="clear" w:pos="720"/>
                <w:tab w:val="decimal" w:pos="522" w:leader="none"/>
              </w:tabs>
              <w:rPr>
                <w:sz w:val="12"/>
              </w:rPr>
            </w:pPr>
            <w:r>
              <w:rPr>
                <w:sz w:val="12"/>
              </w:rPr>
              <w:t>84,759</w:t>
            </w:r>
          </w:p>
        </w:tc>
        <w:tc>
          <w:tcPr>
            <w:tcW w:w="709" w:type="dxa"/>
            <w:tcBorders/>
          </w:tcPr>
          <w:p>
            <w:pPr>
              <w:pStyle w:val="TableBody"/>
              <w:keepNext w:val="true"/>
              <w:keepLines/>
              <w:tabs>
                <w:tab w:val="clear" w:pos="720"/>
                <w:tab w:val="decimal" w:pos="236" w:leader="none"/>
              </w:tabs>
              <w:rPr>
                <w:sz w:val="12"/>
              </w:rPr>
            </w:pPr>
            <w:r>
              <w:rPr>
                <w:sz w:val="12"/>
              </w:rPr>
              <w:t>1.3%</w:t>
            </w:r>
          </w:p>
        </w:tc>
        <w:tc>
          <w:tcPr>
            <w:tcW w:w="708" w:type="dxa"/>
            <w:tcBorders/>
          </w:tcPr>
          <w:p>
            <w:pPr>
              <w:pStyle w:val="TableBody"/>
              <w:keepNext w:val="true"/>
              <w:keepLines/>
              <w:tabs>
                <w:tab w:val="clear" w:pos="720"/>
                <w:tab w:val="decimal" w:pos="522" w:leader="none"/>
              </w:tabs>
              <w:rPr>
                <w:sz w:val="12"/>
              </w:rPr>
            </w:pPr>
            <w:r>
              <w:rPr>
                <w:sz w:val="12"/>
              </w:rPr>
              <w:t>85,746</w:t>
            </w:r>
          </w:p>
        </w:tc>
        <w:tc>
          <w:tcPr>
            <w:tcW w:w="709" w:type="dxa"/>
            <w:tcBorders/>
          </w:tcPr>
          <w:p>
            <w:pPr>
              <w:pStyle w:val="TableBody"/>
              <w:keepNext w:val="true"/>
              <w:keepLines/>
              <w:tabs>
                <w:tab w:val="clear" w:pos="720"/>
                <w:tab w:val="decimal" w:pos="259" w:leader="none"/>
              </w:tabs>
              <w:rPr>
                <w:sz w:val="12"/>
              </w:rPr>
            </w:pPr>
            <w:r>
              <w:rPr>
                <w:sz w:val="12"/>
              </w:rPr>
              <w:t>1.2%</w:t>
            </w:r>
          </w:p>
        </w:tc>
        <w:tc>
          <w:tcPr>
            <w:tcW w:w="709" w:type="dxa"/>
            <w:tcBorders/>
          </w:tcPr>
          <w:p>
            <w:pPr>
              <w:pStyle w:val="TableBody"/>
              <w:keepNext w:val="true"/>
              <w:keepLines/>
              <w:tabs>
                <w:tab w:val="clear" w:pos="720"/>
                <w:tab w:val="decimal" w:pos="522" w:leader="none"/>
              </w:tabs>
              <w:rPr>
                <w:sz w:val="12"/>
              </w:rPr>
            </w:pPr>
            <w:r>
              <w:rPr>
                <w:sz w:val="12"/>
              </w:rPr>
              <w:t>85,648</w:t>
            </w:r>
          </w:p>
        </w:tc>
        <w:tc>
          <w:tcPr>
            <w:tcW w:w="709" w:type="dxa"/>
            <w:tcBorders/>
          </w:tcPr>
          <w:p>
            <w:pPr>
              <w:pStyle w:val="TableBody"/>
              <w:keepNext w:val="true"/>
              <w:keepLines/>
              <w:tabs>
                <w:tab w:val="clear" w:pos="720"/>
                <w:tab w:val="decimal" w:pos="191" w:leader="none"/>
              </w:tabs>
              <w:rPr>
                <w:sz w:val="12"/>
              </w:rPr>
            </w:pPr>
            <w:r>
              <w:rPr>
                <w:sz w:val="12"/>
              </w:rPr>
              <w:t>-0.1%</w:t>
            </w:r>
          </w:p>
        </w:tc>
        <w:tc>
          <w:tcPr>
            <w:tcW w:w="709" w:type="dxa"/>
            <w:tcBorders/>
          </w:tcPr>
          <w:p>
            <w:pPr>
              <w:pStyle w:val="TableBody"/>
              <w:keepNext w:val="true"/>
              <w:keepLines/>
              <w:tabs>
                <w:tab w:val="clear" w:pos="720"/>
                <w:tab w:val="decimal" w:pos="522" w:leader="none"/>
              </w:tabs>
              <w:rPr>
                <w:sz w:val="12"/>
              </w:rPr>
            </w:pPr>
            <w:r>
              <w:rPr>
                <w:sz w:val="12"/>
              </w:rPr>
              <w:t>86,626</w:t>
            </w:r>
          </w:p>
        </w:tc>
        <w:tc>
          <w:tcPr>
            <w:tcW w:w="709" w:type="dxa"/>
            <w:tcBorders/>
          </w:tcPr>
          <w:p>
            <w:pPr>
              <w:pStyle w:val="TableBody"/>
              <w:keepNext w:val="true"/>
              <w:keepLines/>
              <w:tabs>
                <w:tab w:val="clear" w:pos="720"/>
                <w:tab w:val="decimal" w:pos="213" w:leader="none"/>
              </w:tabs>
              <w:rPr>
                <w:sz w:val="12"/>
              </w:rPr>
            </w:pPr>
            <w:r>
              <w:rPr>
                <w:sz w:val="12"/>
              </w:rPr>
              <w:t>1.1%</w:t>
            </w:r>
          </w:p>
        </w:tc>
        <w:tc>
          <w:tcPr>
            <w:tcW w:w="709" w:type="dxa"/>
            <w:tcBorders>
              <w:end w:val="single" w:sz="4" w:space="0" w:color="000000"/>
            </w:tcBorders>
          </w:tcPr>
          <w:p>
            <w:pPr>
              <w:pStyle w:val="TableBody"/>
              <w:keepNext w:val="true"/>
              <w:keepLines/>
              <w:tabs>
                <w:tab w:val="clear" w:pos="720"/>
                <w:tab w:val="decimal" w:pos="213" w:leader="none"/>
              </w:tabs>
              <w:rPr>
                <w:sz w:val="12"/>
              </w:rPr>
            </w:pPr>
            <w:r>
              <w:rPr>
                <w:sz w:val="12"/>
              </w:rPr>
              <w:t>1.3%</w:t>
            </w:r>
          </w:p>
        </w:tc>
      </w:tr>
      <w:tr>
        <w:trPr/>
        <w:tc>
          <w:tcPr>
            <w:tcW w:w="929" w:type="dxa"/>
            <w:tcBorders>
              <w:start w:val="single" w:sz="4" w:space="0" w:color="000000"/>
            </w:tcBorders>
          </w:tcPr>
          <w:p>
            <w:pPr>
              <w:pStyle w:val="TableBody"/>
              <w:keepNext w:val="true"/>
              <w:keepLines/>
              <w:rPr>
                <w:sz w:val="12"/>
              </w:rPr>
            </w:pPr>
            <w:r>
              <w:rPr>
                <w:sz w:val="12"/>
              </w:rPr>
              <w:t>Government</w:t>
            </w:r>
          </w:p>
        </w:tc>
        <w:tc>
          <w:tcPr>
            <w:tcW w:w="693" w:type="dxa"/>
            <w:tcBorders/>
          </w:tcPr>
          <w:p>
            <w:pPr>
              <w:pStyle w:val="TableBody"/>
              <w:keepNext w:val="true"/>
              <w:keepLines/>
              <w:tabs>
                <w:tab w:val="clear" w:pos="720"/>
                <w:tab w:val="decimal" w:pos="522" w:leader="none"/>
              </w:tabs>
              <w:rPr>
                <w:sz w:val="12"/>
              </w:rPr>
            </w:pPr>
            <w:r>
              <w:rPr>
                <w:sz w:val="12"/>
              </w:rPr>
              <w:t>10,966</w:t>
            </w:r>
          </w:p>
        </w:tc>
        <w:tc>
          <w:tcPr>
            <w:tcW w:w="567" w:type="dxa"/>
            <w:tcBorders/>
          </w:tcPr>
          <w:p>
            <w:pPr>
              <w:pStyle w:val="TableBody"/>
              <w:keepNext w:val="true"/>
              <w:keepLines/>
              <w:tabs>
                <w:tab w:val="clear" w:pos="720"/>
                <w:tab w:val="decimal" w:pos="252" w:leader="none"/>
              </w:tabs>
              <w:rPr>
                <w:sz w:val="12"/>
              </w:rPr>
            </w:pPr>
            <w:r>
              <w:rPr>
                <w:sz w:val="12"/>
              </w:rPr>
              <w:t>NA</w:t>
            </w:r>
          </w:p>
        </w:tc>
        <w:tc>
          <w:tcPr>
            <w:tcW w:w="675" w:type="dxa"/>
            <w:tcBorders/>
          </w:tcPr>
          <w:p>
            <w:pPr>
              <w:pStyle w:val="TableBody"/>
              <w:keepNext w:val="true"/>
              <w:keepLines/>
              <w:tabs>
                <w:tab w:val="clear" w:pos="720"/>
                <w:tab w:val="decimal" w:pos="522" w:leader="none"/>
              </w:tabs>
              <w:rPr>
                <w:sz w:val="12"/>
              </w:rPr>
            </w:pPr>
            <w:r>
              <w:rPr>
                <w:sz w:val="12"/>
              </w:rPr>
              <w:t>11,383</w:t>
            </w:r>
          </w:p>
        </w:tc>
        <w:tc>
          <w:tcPr>
            <w:tcW w:w="585" w:type="dxa"/>
            <w:tcBorders/>
          </w:tcPr>
          <w:p>
            <w:pPr>
              <w:pStyle w:val="TableBody"/>
              <w:keepNext w:val="true"/>
              <w:keepLines/>
              <w:tabs>
                <w:tab w:val="clear" w:pos="720"/>
                <w:tab w:val="decimal" w:pos="144" w:leader="none"/>
              </w:tabs>
              <w:rPr>
                <w:sz w:val="12"/>
              </w:rPr>
            </w:pPr>
            <w:r>
              <w:rPr>
                <w:sz w:val="12"/>
              </w:rPr>
              <w:t>3.8%</w:t>
            </w:r>
          </w:p>
        </w:tc>
        <w:tc>
          <w:tcPr>
            <w:tcW w:w="709" w:type="dxa"/>
            <w:tcBorders/>
          </w:tcPr>
          <w:p>
            <w:pPr>
              <w:pStyle w:val="TableBody"/>
              <w:keepNext w:val="true"/>
              <w:keepLines/>
              <w:tabs>
                <w:tab w:val="clear" w:pos="720"/>
                <w:tab w:val="decimal" w:pos="522" w:leader="none"/>
              </w:tabs>
              <w:rPr>
                <w:sz w:val="12"/>
              </w:rPr>
            </w:pPr>
            <w:r>
              <w:rPr>
                <w:sz w:val="12"/>
              </w:rPr>
              <w:t>11,647</w:t>
            </w:r>
          </w:p>
        </w:tc>
        <w:tc>
          <w:tcPr>
            <w:tcW w:w="709" w:type="dxa"/>
            <w:tcBorders/>
          </w:tcPr>
          <w:p>
            <w:pPr>
              <w:pStyle w:val="TableBody"/>
              <w:keepNext w:val="true"/>
              <w:keepLines/>
              <w:tabs>
                <w:tab w:val="clear" w:pos="720"/>
                <w:tab w:val="decimal" w:pos="236" w:leader="none"/>
              </w:tabs>
              <w:rPr>
                <w:sz w:val="12"/>
              </w:rPr>
            </w:pPr>
            <w:r>
              <w:rPr>
                <w:sz w:val="12"/>
              </w:rPr>
              <w:t>2.3%</w:t>
            </w:r>
          </w:p>
        </w:tc>
        <w:tc>
          <w:tcPr>
            <w:tcW w:w="708" w:type="dxa"/>
            <w:tcBorders/>
          </w:tcPr>
          <w:p>
            <w:pPr>
              <w:pStyle w:val="TableBody"/>
              <w:keepNext w:val="true"/>
              <w:keepLines/>
              <w:tabs>
                <w:tab w:val="clear" w:pos="720"/>
                <w:tab w:val="decimal" w:pos="522" w:leader="none"/>
              </w:tabs>
              <w:rPr>
                <w:sz w:val="12"/>
              </w:rPr>
            </w:pPr>
            <w:r>
              <w:rPr>
                <w:sz w:val="12"/>
              </w:rPr>
              <w:t>11,682</w:t>
            </w:r>
          </w:p>
        </w:tc>
        <w:tc>
          <w:tcPr>
            <w:tcW w:w="709" w:type="dxa"/>
            <w:tcBorders/>
          </w:tcPr>
          <w:p>
            <w:pPr>
              <w:pStyle w:val="TableBody"/>
              <w:keepNext w:val="true"/>
              <w:keepLines/>
              <w:tabs>
                <w:tab w:val="clear" w:pos="720"/>
                <w:tab w:val="decimal" w:pos="259" w:leader="none"/>
              </w:tabs>
              <w:rPr>
                <w:sz w:val="12"/>
              </w:rPr>
            </w:pPr>
            <w:r>
              <w:rPr>
                <w:sz w:val="12"/>
              </w:rPr>
              <w:t>0.3%</w:t>
            </w:r>
          </w:p>
        </w:tc>
        <w:tc>
          <w:tcPr>
            <w:tcW w:w="709" w:type="dxa"/>
            <w:tcBorders/>
          </w:tcPr>
          <w:p>
            <w:pPr>
              <w:pStyle w:val="TableBody"/>
              <w:keepNext w:val="true"/>
              <w:keepLines/>
              <w:tabs>
                <w:tab w:val="clear" w:pos="720"/>
                <w:tab w:val="decimal" w:pos="522" w:leader="none"/>
              </w:tabs>
              <w:rPr>
                <w:sz w:val="12"/>
              </w:rPr>
            </w:pPr>
            <w:r>
              <w:rPr>
                <w:sz w:val="12"/>
              </w:rPr>
              <w:t>11,955</w:t>
            </w:r>
          </w:p>
        </w:tc>
        <w:tc>
          <w:tcPr>
            <w:tcW w:w="709" w:type="dxa"/>
            <w:tcBorders/>
          </w:tcPr>
          <w:p>
            <w:pPr>
              <w:pStyle w:val="TableBody"/>
              <w:keepNext w:val="true"/>
              <w:keepLines/>
              <w:tabs>
                <w:tab w:val="clear" w:pos="720"/>
                <w:tab w:val="decimal" w:pos="191" w:leader="none"/>
              </w:tabs>
              <w:rPr>
                <w:sz w:val="12"/>
              </w:rPr>
            </w:pPr>
            <w:r>
              <w:rPr>
                <w:sz w:val="12"/>
              </w:rPr>
              <w:t>2.3%</w:t>
            </w:r>
          </w:p>
        </w:tc>
        <w:tc>
          <w:tcPr>
            <w:tcW w:w="709" w:type="dxa"/>
            <w:tcBorders/>
          </w:tcPr>
          <w:p>
            <w:pPr>
              <w:pStyle w:val="TableBody"/>
              <w:keepNext w:val="true"/>
              <w:keepLines/>
              <w:tabs>
                <w:tab w:val="clear" w:pos="720"/>
                <w:tab w:val="decimal" w:pos="522" w:leader="none"/>
              </w:tabs>
              <w:rPr>
                <w:sz w:val="12"/>
              </w:rPr>
            </w:pPr>
            <w:r>
              <w:rPr>
                <w:sz w:val="12"/>
              </w:rPr>
              <w:t>12,178</w:t>
            </w:r>
          </w:p>
        </w:tc>
        <w:tc>
          <w:tcPr>
            <w:tcW w:w="709" w:type="dxa"/>
            <w:tcBorders/>
          </w:tcPr>
          <w:p>
            <w:pPr>
              <w:pStyle w:val="TableBody"/>
              <w:keepNext w:val="true"/>
              <w:keepLines/>
              <w:tabs>
                <w:tab w:val="clear" w:pos="720"/>
                <w:tab w:val="decimal" w:pos="213" w:leader="none"/>
              </w:tabs>
              <w:rPr>
                <w:sz w:val="12"/>
              </w:rPr>
            </w:pPr>
            <w:r>
              <w:rPr>
                <w:sz w:val="12"/>
              </w:rPr>
              <w:t>1.9%</w:t>
            </w:r>
          </w:p>
        </w:tc>
        <w:tc>
          <w:tcPr>
            <w:tcW w:w="709" w:type="dxa"/>
            <w:tcBorders>
              <w:end w:val="single" w:sz="4" w:space="0" w:color="000000"/>
            </w:tcBorders>
          </w:tcPr>
          <w:p>
            <w:pPr>
              <w:pStyle w:val="TableBody"/>
              <w:keepNext w:val="true"/>
              <w:keepLines/>
              <w:tabs>
                <w:tab w:val="clear" w:pos="720"/>
                <w:tab w:val="decimal" w:pos="213" w:leader="none"/>
              </w:tabs>
              <w:rPr>
                <w:sz w:val="12"/>
              </w:rPr>
            </w:pPr>
            <w:r>
              <w:rPr>
                <w:sz w:val="12"/>
              </w:rPr>
              <w:t>2.1%</w:t>
            </w:r>
          </w:p>
        </w:tc>
      </w:tr>
      <w:tr>
        <w:trPr/>
        <w:tc>
          <w:tcPr>
            <w:tcW w:w="929" w:type="dxa"/>
            <w:tcBorders>
              <w:start w:val="single" w:sz="4" w:space="0" w:color="000000"/>
            </w:tcBorders>
          </w:tcPr>
          <w:p>
            <w:pPr>
              <w:pStyle w:val="TableBody"/>
              <w:keepNext w:val="true"/>
              <w:keepLines/>
              <w:rPr>
                <w:sz w:val="12"/>
              </w:rPr>
            </w:pPr>
            <w:r>
              <w:rPr>
                <w:sz w:val="12"/>
              </w:rPr>
              <w:t>Public Lighting</w:t>
            </w:r>
          </w:p>
        </w:tc>
        <w:tc>
          <w:tcPr>
            <w:tcW w:w="693" w:type="dxa"/>
            <w:tcBorders/>
          </w:tcPr>
          <w:p>
            <w:pPr>
              <w:pStyle w:val="TableBody"/>
              <w:keepNext w:val="true"/>
              <w:keepLines/>
              <w:tabs>
                <w:tab w:val="clear" w:pos="720"/>
                <w:tab w:val="decimal" w:pos="522" w:leader="none"/>
              </w:tabs>
              <w:rPr>
                <w:sz w:val="12"/>
              </w:rPr>
            </w:pPr>
            <w:r>
              <w:rPr>
                <w:sz w:val="12"/>
              </w:rPr>
              <w:t>1,280</w:t>
            </w:r>
          </w:p>
        </w:tc>
        <w:tc>
          <w:tcPr>
            <w:tcW w:w="567" w:type="dxa"/>
            <w:tcBorders/>
          </w:tcPr>
          <w:p>
            <w:pPr>
              <w:pStyle w:val="TableBody"/>
              <w:keepNext w:val="true"/>
              <w:keepLines/>
              <w:tabs>
                <w:tab w:val="clear" w:pos="720"/>
                <w:tab w:val="decimal" w:pos="252" w:leader="none"/>
              </w:tabs>
              <w:rPr>
                <w:sz w:val="12"/>
              </w:rPr>
            </w:pPr>
            <w:r>
              <w:rPr>
                <w:sz w:val="12"/>
              </w:rPr>
              <w:t>NA</w:t>
            </w:r>
          </w:p>
        </w:tc>
        <w:tc>
          <w:tcPr>
            <w:tcW w:w="675" w:type="dxa"/>
            <w:tcBorders/>
          </w:tcPr>
          <w:p>
            <w:pPr>
              <w:pStyle w:val="TableBody"/>
              <w:keepNext w:val="true"/>
              <w:keepLines/>
              <w:tabs>
                <w:tab w:val="clear" w:pos="720"/>
                <w:tab w:val="decimal" w:pos="522" w:leader="none"/>
              </w:tabs>
              <w:rPr>
                <w:sz w:val="12"/>
              </w:rPr>
            </w:pPr>
            <w:r>
              <w:rPr>
                <w:sz w:val="12"/>
              </w:rPr>
              <w:t>1,304</w:t>
            </w:r>
          </w:p>
        </w:tc>
        <w:tc>
          <w:tcPr>
            <w:tcW w:w="585" w:type="dxa"/>
            <w:tcBorders/>
          </w:tcPr>
          <w:p>
            <w:pPr>
              <w:pStyle w:val="TableBody"/>
              <w:keepNext w:val="true"/>
              <w:keepLines/>
              <w:tabs>
                <w:tab w:val="clear" w:pos="720"/>
                <w:tab w:val="decimal" w:pos="144" w:leader="none"/>
              </w:tabs>
              <w:rPr>
                <w:sz w:val="12"/>
              </w:rPr>
            </w:pPr>
            <w:r>
              <w:rPr>
                <w:sz w:val="12"/>
              </w:rPr>
              <w:t>1.9%</w:t>
            </w:r>
          </w:p>
        </w:tc>
        <w:tc>
          <w:tcPr>
            <w:tcW w:w="709" w:type="dxa"/>
            <w:tcBorders/>
          </w:tcPr>
          <w:p>
            <w:pPr>
              <w:pStyle w:val="TableBody"/>
              <w:keepNext w:val="true"/>
              <w:keepLines/>
              <w:tabs>
                <w:tab w:val="clear" w:pos="720"/>
                <w:tab w:val="decimal" w:pos="522" w:leader="none"/>
              </w:tabs>
              <w:rPr>
                <w:sz w:val="12"/>
              </w:rPr>
            </w:pPr>
            <w:r>
              <w:rPr>
                <w:sz w:val="12"/>
              </w:rPr>
              <w:t>1,341</w:t>
            </w:r>
          </w:p>
        </w:tc>
        <w:tc>
          <w:tcPr>
            <w:tcW w:w="709" w:type="dxa"/>
            <w:tcBorders/>
          </w:tcPr>
          <w:p>
            <w:pPr>
              <w:pStyle w:val="TableBody"/>
              <w:keepNext w:val="true"/>
              <w:keepLines/>
              <w:tabs>
                <w:tab w:val="clear" w:pos="720"/>
                <w:tab w:val="decimal" w:pos="236" w:leader="none"/>
              </w:tabs>
              <w:rPr>
                <w:sz w:val="12"/>
              </w:rPr>
            </w:pPr>
            <w:r>
              <w:rPr>
                <w:sz w:val="12"/>
              </w:rPr>
              <w:t>2.8%</w:t>
            </w:r>
          </w:p>
        </w:tc>
        <w:tc>
          <w:tcPr>
            <w:tcW w:w="708" w:type="dxa"/>
            <w:tcBorders/>
          </w:tcPr>
          <w:p>
            <w:pPr>
              <w:pStyle w:val="TableBody"/>
              <w:keepNext w:val="true"/>
              <w:keepLines/>
              <w:tabs>
                <w:tab w:val="clear" w:pos="720"/>
                <w:tab w:val="decimal" w:pos="522" w:leader="none"/>
              </w:tabs>
              <w:rPr>
                <w:sz w:val="12"/>
              </w:rPr>
            </w:pPr>
            <w:r>
              <w:rPr>
                <w:sz w:val="12"/>
              </w:rPr>
              <w:t>1,372</w:t>
            </w:r>
          </w:p>
        </w:tc>
        <w:tc>
          <w:tcPr>
            <w:tcW w:w="709" w:type="dxa"/>
            <w:tcBorders/>
          </w:tcPr>
          <w:p>
            <w:pPr>
              <w:pStyle w:val="TableBody"/>
              <w:keepNext w:val="true"/>
              <w:keepLines/>
              <w:tabs>
                <w:tab w:val="clear" w:pos="720"/>
                <w:tab w:val="decimal" w:pos="259" w:leader="none"/>
              </w:tabs>
              <w:rPr>
                <w:sz w:val="12"/>
              </w:rPr>
            </w:pPr>
            <w:r>
              <w:rPr>
                <w:sz w:val="12"/>
              </w:rPr>
              <w:t>2.3%</w:t>
            </w:r>
          </w:p>
        </w:tc>
        <w:tc>
          <w:tcPr>
            <w:tcW w:w="709" w:type="dxa"/>
            <w:tcBorders/>
          </w:tcPr>
          <w:p>
            <w:pPr>
              <w:pStyle w:val="TableBody"/>
              <w:keepNext w:val="true"/>
              <w:keepLines/>
              <w:tabs>
                <w:tab w:val="clear" w:pos="720"/>
                <w:tab w:val="decimal" w:pos="522" w:leader="none"/>
              </w:tabs>
              <w:rPr>
                <w:sz w:val="12"/>
              </w:rPr>
            </w:pPr>
            <w:r>
              <w:rPr>
                <w:sz w:val="12"/>
              </w:rPr>
              <w:t>1,383</w:t>
            </w:r>
          </w:p>
        </w:tc>
        <w:tc>
          <w:tcPr>
            <w:tcW w:w="709" w:type="dxa"/>
            <w:tcBorders/>
          </w:tcPr>
          <w:p>
            <w:pPr>
              <w:pStyle w:val="TableBody"/>
              <w:keepNext w:val="true"/>
              <w:keepLines/>
              <w:tabs>
                <w:tab w:val="clear" w:pos="720"/>
                <w:tab w:val="decimal" w:pos="191" w:leader="none"/>
              </w:tabs>
              <w:rPr>
                <w:sz w:val="12"/>
              </w:rPr>
            </w:pPr>
            <w:r>
              <w:rPr>
                <w:sz w:val="12"/>
              </w:rPr>
              <w:t>0.8%</w:t>
            </w:r>
          </w:p>
        </w:tc>
        <w:tc>
          <w:tcPr>
            <w:tcW w:w="709" w:type="dxa"/>
            <w:tcBorders/>
          </w:tcPr>
          <w:p>
            <w:pPr>
              <w:pStyle w:val="TableBody"/>
              <w:keepNext w:val="true"/>
              <w:keepLines/>
              <w:tabs>
                <w:tab w:val="clear" w:pos="720"/>
                <w:tab w:val="decimal" w:pos="522" w:leader="none"/>
              </w:tabs>
              <w:rPr>
                <w:sz w:val="12"/>
              </w:rPr>
            </w:pPr>
            <w:r>
              <w:rPr>
                <w:sz w:val="12"/>
              </w:rPr>
              <w:t>1,415</w:t>
            </w:r>
          </w:p>
        </w:tc>
        <w:tc>
          <w:tcPr>
            <w:tcW w:w="709" w:type="dxa"/>
            <w:tcBorders/>
          </w:tcPr>
          <w:p>
            <w:pPr>
              <w:pStyle w:val="TableBody"/>
              <w:keepNext w:val="true"/>
              <w:keepLines/>
              <w:tabs>
                <w:tab w:val="clear" w:pos="720"/>
                <w:tab w:val="decimal" w:pos="213" w:leader="none"/>
              </w:tabs>
              <w:rPr>
                <w:sz w:val="12"/>
              </w:rPr>
            </w:pPr>
            <w:r>
              <w:rPr>
                <w:sz w:val="12"/>
              </w:rPr>
              <w:t>2.3%</w:t>
            </w:r>
          </w:p>
        </w:tc>
        <w:tc>
          <w:tcPr>
            <w:tcW w:w="709" w:type="dxa"/>
            <w:tcBorders>
              <w:end w:val="single" w:sz="4" w:space="0" w:color="000000"/>
            </w:tcBorders>
          </w:tcPr>
          <w:p>
            <w:pPr>
              <w:pStyle w:val="TableBody"/>
              <w:keepNext w:val="true"/>
              <w:keepLines/>
              <w:tabs>
                <w:tab w:val="clear" w:pos="720"/>
                <w:tab w:val="decimal" w:pos="213" w:leader="none"/>
              </w:tabs>
              <w:rPr>
                <w:sz w:val="12"/>
              </w:rPr>
            </w:pPr>
            <w:r>
              <w:rPr>
                <w:sz w:val="12"/>
              </w:rPr>
              <w:t>2.0%</w:t>
            </w:r>
          </w:p>
        </w:tc>
      </w:tr>
      <w:tr>
        <w:trPr/>
        <w:tc>
          <w:tcPr>
            <w:tcW w:w="929" w:type="dxa"/>
            <w:tcBorders>
              <w:start w:val="single" w:sz="4" w:space="0" w:color="000000"/>
            </w:tcBorders>
          </w:tcPr>
          <w:p>
            <w:pPr>
              <w:pStyle w:val="TableBody"/>
              <w:keepNext w:val="true"/>
              <w:keepLines/>
              <w:rPr/>
            </w:pPr>
            <w:r>
              <w:rPr>
                <w:sz w:val="12"/>
              </w:rPr>
              <w:t>Public</w:t>
            </w:r>
            <w:r>
              <w:rPr/>
              <w:t xml:space="preserve"> </w:t>
            </w:r>
            <w:r>
              <w:rPr>
                <w:sz w:val="12"/>
              </w:rPr>
              <w:t>Services</w:t>
            </w:r>
          </w:p>
        </w:tc>
        <w:tc>
          <w:tcPr>
            <w:tcW w:w="693" w:type="dxa"/>
            <w:tcBorders/>
          </w:tcPr>
          <w:p>
            <w:pPr>
              <w:pStyle w:val="TableHead"/>
              <w:rPr>
                <w:b w:val="false"/>
                <w:sz w:val="12"/>
              </w:rPr>
            </w:pPr>
            <w:r>
              <w:rPr>
                <w:b w:val="false"/>
                <w:sz w:val="12"/>
              </w:rPr>
              <w:t>1,438</w:t>
            </w:r>
          </w:p>
        </w:tc>
        <w:tc>
          <w:tcPr>
            <w:tcW w:w="567" w:type="dxa"/>
            <w:tcBorders/>
          </w:tcPr>
          <w:p>
            <w:pPr>
              <w:pStyle w:val="TableHead"/>
              <w:rPr>
                <w:b w:val="false"/>
                <w:sz w:val="12"/>
              </w:rPr>
            </w:pPr>
            <w:r>
              <w:rPr>
                <w:b w:val="false"/>
                <w:sz w:val="12"/>
              </w:rPr>
              <w:t>NA</w:t>
            </w:r>
          </w:p>
        </w:tc>
        <w:tc>
          <w:tcPr>
            <w:tcW w:w="675" w:type="dxa"/>
            <w:tcBorders/>
          </w:tcPr>
          <w:p>
            <w:pPr>
              <w:pStyle w:val="TableHead"/>
              <w:rPr>
                <w:b w:val="false"/>
                <w:sz w:val="12"/>
              </w:rPr>
            </w:pPr>
            <w:r>
              <w:rPr>
                <w:b w:val="false"/>
                <w:sz w:val="12"/>
              </w:rPr>
              <w:t>1,465</w:t>
            </w:r>
          </w:p>
        </w:tc>
        <w:tc>
          <w:tcPr>
            <w:tcW w:w="585" w:type="dxa"/>
            <w:tcBorders/>
          </w:tcPr>
          <w:p>
            <w:pPr>
              <w:pStyle w:val="TableHead"/>
              <w:rPr>
                <w:b w:val="false"/>
                <w:sz w:val="12"/>
              </w:rPr>
            </w:pPr>
            <w:r>
              <w:rPr>
                <w:b w:val="false"/>
                <w:sz w:val="12"/>
              </w:rPr>
              <w:t>1.9%</w:t>
            </w:r>
          </w:p>
        </w:tc>
        <w:tc>
          <w:tcPr>
            <w:tcW w:w="709" w:type="dxa"/>
            <w:tcBorders/>
          </w:tcPr>
          <w:p>
            <w:pPr>
              <w:pStyle w:val="TableHead"/>
              <w:rPr>
                <w:b w:val="false"/>
                <w:sz w:val="12"/>
              </w:rPr>
            </w:pPr>
            <w:r>
              <w:rPr>
                <w:b w:val="false"/>
                <w:sz w:val="12"/>
              </w:rPr>
              <w:t>1,535</w:t>
            </w:r>
          </w:p>
        </w:tc>
        <w:tc>
          <w:tcPr>
            <w:tcW w:w="709" w:type="dxa"/>
            <w:tcBorders/>
          </w:tcPr>
          <w:p>
            <w:pPr>
              <w:pStyle w:val="TableHead"/>
              <w:rPr>
                <w:b w:val="false"/>
                <w:sz w:val="12"/>
              </w:rPr>
            </w:pPr>
            <w:r>
              <w:rPr>
                <w:b w:val="false"/>
                <w:sz w:val="12"/>
              </w:rPr>
              <w:t>4.8%</w:t>
            </w:r>
          </w:p>
        </w:tc>
        <w:tc>
          <w:tcPr>
            <w:tcW w:w="708" w:type="dxa"/>
            <w:tcBorders/>
          </w:tcPr>
          <w:p>
            <w:pPr>
              <w:pStyle w:val="TableHead"/>
              <w:rPr>
                <w:b w:val="false"/>
                <w:sz w:val="12"/>
              </w:rPr>
            </w:pPr>
            <w:r>
              <w:rPr>
                <w:b w:val="false"/>
                <w:sz w:val="12"/>
              </w:rPr>
              <w:t>1,581</w:t>
            </w:r>
          </w:p>
        </w:tc>
        <w:tc>
          <w:tcPr>
            <w:tcW w:w="709" w:type="dxa"/>
            <w:tcBorders/>
          </w:tcPr>
          <w:p>
            <w:pPr>
              <w:pStyle w:val="TableHead"/>
              <w:rPr>
                <w:b w:val="false"/>
                <w:sz w:val="12"/>
              </w:rPr>
            </w:pPr>
            <w:r>
              <w:rPr>
                <w:b w:val="false"/>
                <w:sz w:val="12"/>
              </w:rPr>
              <w:t>3.0%</w:t>
            </w:r>
          </w:p>
        </w:tc>
        <w:tc>
          <w:tcPr>
            <w:tcW w:w="709" w:type="dxa"/>
            <w:tcBorders/>
          </w:tcPr>
          <w:p>
            <w:pPr>
              <w:pStyle w:val="TableHead"/>
              <w:rPr>
                <w:b w:val="false"/>
                <w:sz w:val="12"/>
              </w:rPr>
            </w:pPr>
            <w:r>
              <w:rPr>
                <w:b w:val="false"/>
                <w:sz w:val="12"/>
              </w:rPr>
              <w:t>1,720</w:t>
            </w:r>
          </w:p>
        </w:tc>
        <w:tc>
          <w:tcPr>
            <w:tcW w:w="709" w:type="dxa"/>
            <w:tcBorders/>
          </w:tcPr>
          <w:p>
            <w:pPr>
              <w:pStyle w:val="TableHead"/>
              <w:rPr>
                <w:b w:val="false"/>
                <w:sz w:val="12"/>
              </w:rPr>
            </w:pPr>
            <w:r>
              <w:rPr>
                <w:b w:val="false"/>
                <w:sz w:val="12"/>
              </w:rPr>
              <w:t>8.8%</w:t>
            </w:r>
          </w:p>
        </w:tc>
        <w:tc>
          <w:tcPr>
            <w:tcW w:w="709" w:type="dxa"/>
            <w:tcBorders/>
          </w:tcPr>
          <w:p>
            <w:pPr>
              <w:pStyle w:val="TableHead"/>
              <w:rPr>
                <w:b w:val="false"/>
                <w:sz w:val="12"/>
              </w:rPr>
            </w:pPr>
            <w:r>
              <w:rPr>
                <w:b w:val="false"/>
                <w:sz w:val="12"/>
              </w:rPr>
              <w:t>1,792</w:t>
            </w:r>
          </w:p>
        </w:tc>
        <w:tc>
          <w:tcPr>
            <w:tcW w:w="709" w:type="dxa"/>
            <w:tcBorders/>
          </w:tcPr>
          <w:p>
            <w:pPr>
              <w:pStyle w:val="TableHead"/>
              <w:rPr>
                <w:b w:val="false"/>
                <w:sz w:val="12"/>
              </w:rPr>
            </w:pPr>
            <w:r>
              <w:rPr>
                <w:b w:val="false"/>
                <w:sz w:val="12"/>
              </w:rPr>
              <w:t>4.2%</w:t>
            </w:r>
          </w:p>
        </w:tc>
        <w:tc>
          <w:tcPr>
            <w:tcW w:w="709" w:type="dxa"/>
            <w:tcBorders>
              <w:end w:val="single" w:sz="4" w:space="0" w:color="000000"/>
            </w:tcBorders>
          </w:tcPr>
          <w:p>
            <w:pPr>
              <w:pStyle w:val="TableHead"/>
              <w:rPr>
                <w:b w:val="false"/>
                <w:sz w:val="12"/>
              </w:rPr>
            </w:pPr>
            <w:r>
              <w:rPr>
                <w:b w:val="false"/>
                <w:sz w:val="12"/>
              </w:rPr>
              <w:t>4.5%</w:t>
            </w:r>
          </w:p>
        </w:tc>
      </w:tr>
      <w:tr>
        <w:trPr/>
        <w:tc>
          <w:tcPr>
            <w:tcW w:w="929" w:type="dxa"/>
            <w:tcBorders>
              <w:start w:val="single" w:sz="4" w:space="0" w:color="000000"/>
            </w:tcBorders>
          </w:tcPr>
          <w:p>
            <w:pPr>
              <w:pStyle w:val="TableBody"/>
              <w:keepNext w:val="true"/>
              <w:keepLines/>
              <w:rPr>
                <w:b/>
                <w:sz w:val="12"/>
              </w:rPr>
            </w:pPr>
            <w:r>
              <w:rPr>
                <w:b/>
                <w:sz w:val="12"/>
              </w:rPr>
              <w:t>Total</w:t>
            </w:r>
          </w:p>
        </w:tc>
        <w:tc>
          <w:tcPr>
            <w:tcW w:w="693" w:type="dxa"/>
            <w:tcBorders/>
          </w:tcPr>
          <w:p>
            <w:pPr>
              <w:pStyle w:val="TableBody"/>
              <w:keepNext w:val="true"/>
              <w:keepLines/>
              <w:tabs>
                <w:tab w:val="clear" w:pos="720"/>
                <w:tab w:val="decimal" w:pos="522" w:leader="none"/>
              </w:tabs>
              <w:rPr>
                <w:b/>
                <w:sz w:val="12"/>
              </w:rPr>
            </w:pPr>
            <w:r>
              <w:rPr>
                <w:b/>
                <w:sz w:val="12"/>
              </w:rPr>
              <w:t>1,295,072</w:t>
            </w:r>
          </w:p>
        </w:tc>
        <w:tc>
          <w:tcPr>
            <w:tcW w:w="567" w:type="dxa"/>
            <w:tcBorders/>
          </w:tcPr>
          <w:p>
            <w:pPr>
              <w:pStyle w:val="TableBody"/>
              <w:keepNext w:val="true"/>
              <w:keepLines/>
              <w:tabs>
                <w:tab w:val="clear" w:pos="720"/>
                <w:tab w:val="decimal" w:pos="252" w:leader="none"/>
              </w:tabs>
              <w:rPr>
                <w:b/>
                <w:sz w:val="12"/>
              </w:rPr>
            </w:pPr>
            <w:r>
              <w:rPr>
                <w:b/>
                <w:sz w:val="12"/>
              </w:rPr>
              <w:t>NA</w:t>
            </w:r>
          </w:p>
        </w:tc>
        <w:tc>
          <w:tcPr>
            <w:tcW w:w="675" w:type="dxa"/>
            <w:tcBorders/>
          </w:tcPr>
          <w:p>
            <w:pPr>
              <w:pStyle w:val="TableBody"/>
              <w:keepNext w:val="true"/>
              <w:keepLines/>
              <w:tabs>
                <w:tab w:val="clear" w:pos="720"/>
                <w:tab w:val="decimal" w:pos="522" w:leader="none"/>
              </w:tabs>
              <w:rPr>
                <w:b/>
                <w:sz w:val="12"/>
              </w:rPr>
            </w:pPr>
            <w:r>
              <w:rPr>
                <w:b/>
                <w:sz w:val="12"/>
              </w:rPr>
              <w:t>1,349,590</w:t>
            </w:r>
          </w:p>
        </w:tc>
        <w:tc>
          <w:tcPr>
            <w:tcW w:w="585" w:type="dxa"/>
            <w:tcBorders/>
          </w:tcPr>
          <w:p>
            <w:pPr>
              <w:pStyle w:val="TableBody"/>
              <w:keepNext w:val="true"/>
              <w:keepLines/>
              <w:tabs>
                <w:tab w:val="clear" w:pos="720"/>
                <w:tab w:val="decimal" w:pos="144" w:leader="none"/>
              </w:tabs>
              <w:rPr>
                <w:b/>
                <w:sz w:val="12"/>
              </w:rPr>
            </w:pPr>
            <w:r>
              <w:rPr>
                <w:b/>
                <w:sz w:val="12"/>
              </w:rPr>
              <w:t>4.2%</w:t>
            </w:r>
          </w:p>
        </w:tc>
        <w:tc>
          <w:tcPr>
            <w:tcW w:w="709" w:type="dxa"/>
            <w:tcBorders/>
          </w:tcPr>
          <w:p>
            <w:pPr>
              <w:pStyle w:val="TableBody"/>
              <w:keepNext w:val="true"/>
              <w:keepLines/>
              <w:tabs>
                <w:tab w:val="clear" w:pos="720"/>
                <w:tab w:val="decimal" w:pos="522" w:leader="none"/>
              </w:tabs>
              <w:rPr>
                <w:b/>
                <w:sz w:val="12"/>
              </w:rPr>
            </w:pPr>
            <w:r>
              <w:rPr>
                <w:b/>
                <w:sz w:val="12"/>
              </w:rPr>
              <w:t>1,398,232</w:t>
            </w:r>
          </w:p>
        </w:tc>
        <w:tc>
          <w:tcPr>
            <w:tcW w:w="709" w:type="dxa"/>
            <w:tcBorders/>
          </w:tcPr>
          <w:p>
            <w:pPr>
              <w:pStyle w:val="TableBody"/>
              <w:keepNext w:val="true"/>
              <w:keepLines/>
              <w:tabs>
                <w:tab w:val="clear" w:pos="720"/>
                <w:tab w:val="decimal" w:pos="236" w:leader="none"/>
              </w:tabs>
              <w:rPr>
                <w:b/>
                <w:sz w:val="12"/>
              </w:rPr>
            </w:pPr>
            <w:r>
              <w:rPr>
                <w:b/>
                <w:sz w:val="12"/>
              </w:rPr>
              <w:t>3.6%</w:t>
            </w:r>
          </w:p>
        </w:tc>
        <w:tc>
          <w:tcPr>
            <w:tcW w:w="708" w:type="dxa"/>
            <w:tcBorders/>
          </w:tcPr>
          <w:p>
            <w:pPr>
              <w:pStyle w:val="TableBody"/>
              <w:keepNext w:val="true"/>
              <w:keepLines/>
              <w:tabs>
                <w:tab w:val="clear" w:pos="720"/>
                <w:tab w:val="decimal" w:pos="522" w:leader="none"/>
              </w:tabs>
              <w:rPr>
                <w:b/>
                <w:sz w:val="12"/>
              </w:rPr>
            </w:pPr>
            <w:r>
              <w:rPr>
                <w:b/>
                <w:sz w:val="12"/>
              </w:rPr>
              <w:t>1,457,671</w:t>
            </w:r>
          </w:p>
        </w:tc>
        <w:tc>
          <w:tcPr>
            <w:tcW w:w="709" w:type="dxa"/>
            <w:tcBorders/>
          </w:tcPr>
          <w:p>
            <w:pPr>
              <w:pStyle w:val="TableBody"/>
              <w:keepNext w:val="true"/>
              <w:keepLines/>
              <w:tabs>
                <w:tab w:val="clear" w:pos="720"/>
                <w:tab w:val="decimal" w:pos="259" w:leader="none"/>
              </w:tabs>
              <w:rPr>
                <w:b/>
                <w:sz w:val="12"/>
              </w:rPr>
            </w:pPr>
            <w:r>
              <w:rPr>
                <w:b/>
                <w:sz w:val="12"/>
              </w:rPr>
              <w:t>4.3%</w:t>
            </w:r>
          </w:p>
        </w:tc>
        <w:tc>
          <w:tcPr>
            <w:tcW w:w="709" w:type="dxa"/>
            <w:tcBorders/>
          </w:tcPr>
          <w:p>
            <w:pPr>
              <w:pStyle w:val="TableBody"/>
              <w:keepNext w:val="true"/>
              <w:keepLines/>
              <w:tabs>
                <w:tab w:val="clear" w:pos="720"/>
                <w:tab w:val="decimal" w:pos="522" w:leader="none"/>
              </w:tabs>
              <w:rPr>
                <w:b/>
                <w:sz w:val="12"/>
              </w:rPr>
            </w:pPr>
            <w:r>
              <w:rPr>
                <w:b/>
                <w:sz w:val="12"/>
              </w:rPr>
              <w:t>1,520,268</w:t>
            </w:r>
          </w:p>
        </w:tc>
        <w:tc>
          <w:tcPr>
            <w:tcW w:w="709" w:type="dxa"/>
            <w:tcBorders/>
          </w:tcPr>
          <w:p>
            <w:pPr>
              <w:pStyle w:val="TableBody"/>
              <w:keepNext w:val="true"/>
              <w:keepLines/>
              <w:tabs>
                <w:tab w:val="clear" w:pos="720"/>
                <w:tab w:val="decimal" w:pos="191" w:leader="none"/>
              </w:tabs>
              <w:rPr>
                <w:b/>
                <w:sz w:val="12"/>
              </w:rPr>
            </w:pPr>
            <w:r>
              <w:rPr>
                <w:b/>
                <w:sz w:val="12"/>
              </w:rPr>
              <w:t>4.3%</w:t>
            </w:r>
          </w:p>
        </w:tc>
        <w:tc>
          <w:tcPr>
            <w:tcW w:w="709" w:type="dxa"/>
            <w:tcBorders/>
          </w:tcPr>
          <w:p>
            <w:pPr>
              <w:pStyle w:val="TableBody"/>
              <w:keepNext w:val="true"/>
              <w:keepLines/>
              <w:tabs>
                <w:tab w:val="clear" w:pos="720"/>
                <w:tab w:val="decimal" w:pos="522" w:leader="none"/>
              </w:tabs>
              <w:rPr>
                <w:b/>
                <w:sz w:val="12"/>
              </w:rPr>
            </w:pPr>
            <w:r>
              <w:rPr>
                <w:b/>
                <w:sz w:val="12"/>
              </w:rPr>
              <w:t>1,579,483</w:t>
            </w:r>
          </w:p>
        </w:tc>
        <w:tc>
          <w:tcPr>
            <w:tcW w:w="709" w:type="dxa"/>
            <w:tcBorders/>
          </w:tcPr>
          <w:p>
            <w:pPr>
              <w:pStyle w:val="TableBody"/>
              <w:keepNext w:val="true"/>
              <w:keepLines/>
              <w:tabs>
                <w:tab w:val="clear" w:pos="720"/>
                <w:tab w:val="decimal" w:pos="213" w:leader="none"/>
              </w:tabs>
              <w:rPr>
                <w:b/>
                <w:sz w:val="12"/>
              </w:rPr>
            </w:pPr>
            <w:r>
              <w:rPr>
                <w:b/>
                <w:sz w:val="12"/>
              </w:rPr>
              <w:t>3.9%</w:t>
            </w:r>
          </w:p>
        </w:tc>
        <w:tc>
          <w:tcPr>
            <w:tcW w:w="709" w:type="dxa"/>
            <w:tcBorders>
              <w:end w:val="single" w:sz="4" w:space="0" w:color="000000"/>
            </w:tcBorders>
          </w:tcPr>
          <w:p>
            <w:pPr>
              <w:pStyle w:val="TableBody"/>
              <w:keepNext w:val="true"/>
              <w:keepLines/>
              <w:tabs>
                <w:tab w:val="clear" w:pos="720"/>
                <w:tab w:val="decimal" w:pos="213" w:leader="none"/>
              </w:tabs>
              <w:rPr>
                <w:b/>
                <w:sz w:val="12"/>
              </w:rPr>
            </w:pPr>
            <w:r>
              <w:rPr>
                <w:b/>
                <w:sz w:val="12"/>
              </w:rPr>
              <w:t>4.1%</w:t>
            </w:r>
          </w:p>
        </w:tc>
      </w:tr>
      <w:tr>
        <w:trPr/>
        <w:tc>
          <w:tcPr>
            <w:tcW w:w="929" w:type="dxa"/>
            <w:tcBorders>
              <w:start w:val="single" w:sz="4" w:space="0" w:color="000000"/>
            </w:tcBorders>
          </w:tcPr>
          <w:p>
            <w:pPr>
              <w:pStyle w:val="TableBody"/>
              <w:keepNext w:val="true"/>
              <w:keepLines/>
              <w:rPr>
                <w:sz w:val="12"/>
              </w:rPr>
            </w:pPr>
            <w:r>
              <w:rPr>
                <w:sz w:val="12"/>
              </w:rPr>
              <w:t xml:space="preserve">Internal Consumption </w:t>
            </w:r>
            <w:r>
              <w:rPr>
                <w:sz w:val="12"/>
                <w:vertAlign w:val="superscript"/>
              </w:rPr>
              <w:t>(1)</w:t>
            </w:r>
          </w:p>
        </w:tc>
        <w:tc>
          <w:tcPr>
            <w:tcW w:w="693" w:type="dxa"/>
            <w:tcBorders/>
          </w:tcPr>
          <w:p>
            <w:pPr>
              <w:pStyle w:val="TableBody"/>
              <w:keepNext w:val="true"/>
              <w:keepLines/>
              <w:tabs>
                <w:tab w:val="clear" w:pos="720"/>
                <w:tab w:val="decimal" w:pos="522" w:leader="none"/>
              </w:tabs>
              <w:rPr>
                <w:sz w:val="12"/>
              </w:rPr>
            </w:pPr>
            <w:r>
              <w:rPr>
                <w:sz w:val="12"/>
              </w:rPr>
              <w:t>755</w:t>
            </w:r>
          </w:p>
        </w:tc>
        <w:tc>
          <w:tcPr>
            <w:tcW w:w="567" w:type="dxa"/>
            <w:tcBorders/>
          </w:tcPr>
          <w:p>
            <w:pPr>
              <w:pStyle w:val="TableBody"/>
              <w:keepNext w:val="true"/>
              <w:keepLines/>
              <w:tabs>
                <w:tab w:val="clear" w:pos="720"/>
                <w:tab w:val="decimal" w:pos="252" w:leader="none"/>
              </w:tabs>
              <w:rPr>
                <w:sz w:val="12"/>
              </w:rPr>
            </w:pPr>
            <w:r>
              <w:rPr>
                <w:sz w:val="12"/>
              </w:rPr>
              <w:t>NA</w:t>
            </w:r>
          </w:p>
        </w:tc>
        <w:tc>
          <w:tcPr>
            <w:tcW w:w="675" w:type="dxa"/>
            <w:tcBorders/>
          </w:tcPr>
          <w:p>
            <w:pPr>
              <w:pStyle w:val="TableBody"/>
              <w:keepNext w:val="true"/>
              <w:keepLines/>
              <w:tabs>
                <w:tab w:val="clear" w:pos="720"/>
                <w:tab w:val="decimal" w:pos="522" w:leader="none"/>
              </w:tabs>
              <w:rPr>
                <w:sz w:val="12"/>
              </w:rPr>
            </w:pPr>
            <w:r>
              <w:rPr>
                <w:sz w:val="12"/>
              </w:rPr>
              <w:t>683</w:t>
            </w:r>
          </w:p>
        </w:tc>
        <w:tc>
          <w:tcPr>
            <w:tcW w:w="585" w:type="dxa"/>
            <w:tcBorders/>
          </w:tcPr>
          <w:p>
            <w:pPr>
              <w:pStyle w:val="TableBody"/>
              <w:keepNext w:val="true"/>
              <w:keepLines/>
              <w:tabs>
                <w:tab w:val="clear" w:pos="720"/>
                <w:tab w:val="decimal" w:pos="144" w:leader="none"/>
              </w:tabs>
              <w:rPr>
                <w:sz w:val="12"/>
              </w:rPr>
            </w:pPr>
            <w:r>
              <w:rPr>
                <w:sz w:val="12"/>
              </w:rPr>
              <w:t>-9.5%</w:t>
            </w:r>
          </w:p>
        </w:tc>
        <w:tc>
          <w:tcPr>
            <w:tcW w:w="709" w:type="dxa"/>
            <w:tcBorders/>
          </w:tcPr>
          <w:p>
            <w:pPr>
              <w:pStyle w:val="TableBody"/>
              <w:keepNext w:val="true"/>
              <w:keepLines/>
              <w:tabs>
                <w:tab w:val="clear" w:pos="720"/>
                <w:tab w:val="decimal" w:pos="522" w:leader="none"/>
              </w:tabs>
              <w:rPr>
                <w:sz w:val="12"/>
              </w:rPr>
            </w:pPr>
            <w:r>
              <w:rPr>
                <w:sz w:val="12"/>
              </w:rPr>
              <w:t>610</w:t>
            </w:r>
          </w:p>
        </w:tc>
        <w:tc>
          <w:tcPr>
            <w:tcW w:w="709" w:type="dxa"/>
            <w:tcBorders/>
          </w:tcPr>
          <w:p>
            <w:pPr>
              <w:pStyle w:val="TableBody"/>
              <w:keepNext w:val="true"/>
              <w:keepLines/>
              <w:tabs>
                <w:tab w:val="clear" w:pos="720"/>
                <w:tab w:val="decimal" w:pos="236" w:leader="none"/>
              </w:tabs>
              <w:rPr>
                <w:sz w:val="12"/>
              </w:rPr>
            </w:pPr>
            <w:r>
              <w:rPr>
                <w:sz w:val="12"/>
              </w:rPr>
              <w:t>-10.7%</w:t>
            </w:r>
          </w:p>
        </w:tc>
        <w:tc>
          <w:tcPr>
            <w:tcW w:w="708" w:type="dxa"/>
            <w:tcBorders/>
          </w:tcPr>
          <w:p>
            <w:pPr>
              <w:pStyle w:val="TableBody"/>
              <w:keepNext w:val="true"/>
              <w:keepLines/>
              <w:tabs>
                <w:tab w:val="clear" w:pos="720"/>
                <w:tab w:val="decimal" w:pos="522" w:leader="none"/>
              </w:tabs>
              <w:rPr>
                <w:sz w:val="12"/>
              </w:rPr>
            </w:pPr>
            <w:r>
              <w:rPr>
                <w:sz w:val="12"/>
              </w:rPr>
              <w:t>588</w:t>
            </w:r>
          </w:p>
        </w:tc>
        <w:tc>
          <w:tcPr>
            <w:tcW w:w="709" w:type="dxa"/>
            <w:tcBorders/>
          </w:tcPr>
          <w:p>
            <w:pPr>
              <w:pStyle w:val="TableBody"/>
              <w:keepNext w:val="true"/>
              <w:keepLines/>
              <w:tabs>
                <w:tab w:val="clear" w:pos="720"/>
                <w:tab w:val="decimal" w:pos="259" w:leader="none"/>
              </w:tabs>
              <w:rPr>
                <w:sz w:val="12"/>
              </w:rPr>
            </w:pPr>
            <w:r>
              <w:rPr>
                <w:sz w:val="12"/>
              </w:rPr>
              <w:t>-3.6%</w:t>
            </w:r>
          </w:p>
        </w:tc>
        <w:tc>
          <w:tcPr>
            <w:tcW w:w="709" w:type="dxa"/>
            <w:tcBorders/>
          </w:tcPr>
          <w:p>
            <w:pPr>
              <w:pStyle w:val="TableBody"/>
              <w:keepNext w:val="true"/>
              <w:keepLines/>
              <w:tabs>
                <w:tab w:val="clear" w:pos="720"/>
                <w:tab w:val="decimal" w:pos="522" w:leader="none"/>
              </w:tabs>
              <w:rPr>
                <w:sz w:val="12"/>
              </w:rPr>
            </w:pPr>
            <w:r>
              <w:rPr>
                <w:sz w:val="12"/>
              </w:rPr>
              <w:t>225</w:t>
            </w:r>
          </w:p>
        </w:tc>
        <w:tc>
          <w:tcPr>
            <w:tcW w:w="709" w:type="dxa"/>
            <w:tcBorders/>
          </w:tcPr>
          <w:p>
            <w:pPr>
              <w:pStyle w:val="TableBody"/>
              <w:keepNext w:val="true"/>
              <w:keepLines/>
              <w:tabs>
                <w:tab w:val="clear" w:pos="720"/>
                <w:tab w:val="decimal" w:pos="191" w:leader="none"/>
              </w:tabs>
              <w:rPr>
                <w:sz w:val="12"/>
              </w:rPr>
            </w:pPr>
            <w:r>
              <w:rPr>
                <w:sz w:val="12"/>
              </w:rPr>
              <w:t>-61.7%</w:t>
            </w:r>
          </w:p>
        </w:tc>
        <w:tc>
          <w:tcPr>
            <w:tcW w:w="709" w:type="dxa"/>
            <w:tcBorders/>
          </w:tcPr>
          <w:p>
            <w:pPr>
              <w:pStyle w:val="TableBody"/>
              <w:keepNext w:val="true"/>
              <w:keepLines/>
              <w:tabs>
                <w:tab w:val="clear" w:pos="720"/>
                <w:tab w:val="decimal" w:pos="522" w:leader="none"/>
              </w:tabs>
              <w:rPr>
                <w:sz w:val="12"/>
              </w:rPr>
            </w:pPr>
            <w:r>
              <w:rPr>
                <w:sz w:val="12"/>
              </w:rPr>
              <w:t>227</w:t>
            </w:r>
          </w:p>
        </w:tc>
        <w:tc>
          <w:tcPr>
            <w:tcW w:w="709" w:type="dxa"/>
            <w:tcBorders/>
          </w:tcPr>
          <w:p>
            <w:pPr>
              <w:pStyle w:val="TableBody"/>
              <w:keepNext w:val="true"/>
              <w:keepLines/>
              <w:tabs>
                <w:tab w:val="clear" w:pos="720"/>
                <w:tab w:val="decimal" w:pos="213" w:leader="none"/>
              </w:tabs>
              <w:rPr>
                <w:sz w:val="12"/>
              </w:rPr>
            </w:pPr>
            <w:r>
              <w:rPr>
                <w:sz w:val="12"/>
              </w:rPr>
              <w:t>0.9%</w:t>
            </w:r>
          </w:p>
        </w:tc>
        <w:tc>
          <w:tcPr>
            <w:tcW w:w="709" w:type="dxa"/>
            <w:tcBorders>
              <w:end w:val="single" w:sz="4" w:space="0" w:color="000000"/>
            </w:tcBorders>
          </w:tcPr>
          <w:p>
            <w:pPr>
              <w:pStyle w:val="TableBody"/>
              <w:keepNext w:val="true"/>
              <w:keepLines/>
              <w:tabs>
                <w:tab w:val="clear" w:pos="720"/>
                <w:tab w:val="decimal" w:pos="213" w:leader="none"/>
              </w:tabs>
              <w:rPr>
                <w:sz w:val="12"/>
              </w:rPr>
            </w:pPr>
            <w:r>
              <w:rPr>
                <w:sz w:val="12"/>
              </w:rPr>
              <w:t>-21.4%</w:t>
            </w:r>
          </w:p>
        </w:tc>
      </w:tr>
      <w:tr>
        <w:trPr/>
        <w:tc>
          <w:tcPr>
            <w:tcW w:w="929" w:type="dxa"/>
            <w:tcBorders>
              <w:start w:val="single" w:sz="4" w:space="0" w:color="000000"/>
              <w:bottom w:val="single" w:sz="4" w:space="0" w:color="000000"/>
            </w:tcBorders>
          </w:tcPr>
          <w:p>
            <w:pPr>
              <w:pStyle w:val="TableBody"/>
              <w:keepNext w:val="true"/>
              <w:keepLines/>
              <w:snapToGrid w:val="false"/>
              <w:rPr>
                <w:sz w:val="12"/>
              </w:rPr>
            </w:pPr>
            <w:r>
              <w:rPr>
                <w:sz w:val="12"/>
              </w:rPr>
            </w:r>
          </w:p>
        </w:tc>
        <w:tc>
          <w:tcPr>
            <w:tcW w:w="693" w:type="dxa"/>
            <w:tcBorders>
              <w:bottom w:val="single" w:sz="4" w:space="0" w:color="000000"/>
            </w:tcBorders>
          </w:tcPr>
          <w:p>
            <w:pPr>
              <w:pStyle w:val="TableBody"/>
              <w:keepNext w:val="true"/>
              <w:keepLines/>
              <w:tabs>
                <w:tab w:val="clear" w:pos="720"/>
                <w:tab w:val="decimal" w:pos="522" w:leader="none"/>
              </w:tabs>
              <w:snapToGrid w:val="false"/>
              <w:rPr>
                <w:sz w:val="12"/>
              </w:rPr>
            </w:pPr>
            <w:r>
              <w:rPr>
                <w:sz w:val="12"/>
              </w:rPr>
            </w:r>
          </w:p>
        </w:tc>
        <w:tc>
          <w:tcPr>
            <w:tcW w:w="567" w:type="dxa"/>
            <w:tcBorders>
              <w:bottom w:val="single" w:sz="4" w:space="0" w:color="000000"/>
            </w:tcBorders>
          </w:tcPr>
          <w:p>
            <w:pPr>
              <w:pStyle w:val="TableBody"/>
              <w:keepNext w:val="true"/>
              <w:keepLines/>
              <w:tabs>
                <w:tab w:val="clear" w:pos="720"/>
                <w:tab w:val="decimal" w:pos="252" w:leader="none"/>
              </w:tabs>
              <w:snapToGrid w:val="false"/>
              <w:rPr>
                <w:sz w:val="12"/>
              </w:rPr>
            </w:pPr>
            <w:r>
              <w:rPr>
                <w:sz w:val="12"/>
              </w:rPr>
            </w:r>
          </w:p>
        </w:tc>
        <w:tc>
          <w:tcPr>
            <w:tcW w:w="675" w:type="dxa"/>
            <w:tcBorders>
              <w:bottom w:val="single" w:sz="4" w:space="0" w:color="000000"/>
            </w:tcBorders>
          </w:tcPr>
          <w:p>
            <w:pPr>
              <w:pStyle w:val="TableBody"/>
              <w:keepNext w:val="true"/>
              <w:keepLines/>
              <w:tabs>
                <w:tab w:val="clear" w:pos="720"/>
                <w:tab w:val="decimal" w:pos="522" w:leader="none"/>
              </w:tabs>
              <w:snapToGrid w:val="false"/>
              <w:rPr>
                <w:sz w:val="12"/>
              </w:rPr>
            </w:pPr>
            <w:r>
              <w:rPr>
                <w:sz w:val="12"/>
              </w:rPr>
            </w:r>
          </w:p>
        </w:tc>
        <w:tc>
          <w:tcPr>
            <w:tcW w:w="585" w:type="dxa"/>
            <w:tcBorders>
              <w:bottom w:val="single" w:sz="4" w:space="0" w:color="000000"/>
            </w:tcBorders>
          </w:tcPr>
          <w:p>
            <w:pPr>
              <w:pStyle w:val="TableBody"/>
              <w:keepNext w:val="true"/>
              <w:keepLines/>
              <w:tabs>
                <w:tab w:val="clear" w:pos="720"/>
                <w:tab w:val="decimal" w:pos="144" w:leader="none"/>
              </w:tabs>
              <w:snapToGrid w:val="false"/>
              <w:rPr>
                <w:sz w:val="12"/>
              </w:rPr>
            </w:pPr>
            <w:r>
              <w:rPr>
                <w:sz w:val="12"/>
              </w:rPr>
            </w:r>
          </w:p>
        </w:tc>
        <w:tc>
          <w:tcPr>
            <w:tcW w:w="709" w:type="dxa"/>
            <w:tcBorders>
              <w:bottom w:val="single" w:sz="4" w:space="0" w:color="000000"/>
            </w:tcBorders>
          </w:tcPr>
          <w:p>
            <w:pPr>
              <w:pStyle w:val="TableBody"/>
              <w:keepNext w:val="true"/>
              <w:keepLines/>
              <w:tabs>
                <w:tab w:val="clear" w:pos="720"/>
                <w:tab w:val="decimal" w:pos="522" w:leader="none"/>
              </w:tabs>
              <w:snapToGrid w:val="false"/>
              <w:rPr>
                <w:sz w:val="12"/>
              </w:rPr>
            </w:pPr>
            <w:r>
              <w:rPr>
                <w:sz w:val="12"/>
              </w:rPr>
            </w:r>
          </w:p>
        </w:tc>
        <w:tc>
          <w:tcPr>
            <w:tcW w:w="709" w:type="dxa"/>
            <w:tcBorders>
              <w:bottom w:val="single" w:sz="4" w:space="0" w:color="000000"/>
            </w:tcBorders>
          </w:tcPr>
          <w:p>
            <w:pPr>
              <w:pStyle w:val="TableBody"/>
              <w:keepNext w:val="true"/>
              <w:keepLines/>
              <w:tabs>
                <w:tab w:val="clear" w:pos="720"/>
                <w:tab w:val="decimal" w:pos="236" w:leader="none"/>
              </w:tabs>
              <w:snapToGrid w:val="false"/>
              <w:rPr>
                <w:sz w:val="12"/>
              </w:rPr>
            </w:pPr>
            <w:r>
              <w:rPr>
                <w:sz w:val="12"/>
              </w:rPr>
            </w:r>
          </w:p>
        </w:tc>
        <w:tc>
          <w:tcPr>
            <w:tcW w:w="708" w:type="dxa"/>
            <w:tcBorders>
              <w:bottom w:val="single" w:sz="4" w:space="0" w:color="000000"/>
            </w:tcBorders>
          </w:tcPr>
          <w:p>
            <w:pPr>
              <w:pStyle w:val="TableBody"/>
              <w:keepNext w:val="true"/>
              <w:keepLines/>
              <w:tabs>
                <w:tab w:val="clear" w:pos="720"/>
                <w:tab w:val="decimal" w:pos="522" w:leader="none"/>
              </w:tabs>
              <w:snapToGrid w:val="false"/>
              <w:rPr>
                <w:sz w:val="12"/>
              </w:rPr>
            </w:pPr>
            <w:r>
              <w:rPr>
                <w:sz w:val="12"/>
              </w:rPr>
            </w:r>
          </w:p>
        </w:tc>
        <w:tc>
          <w:tcPr>
            <w:tcW w:w="709" w:type="dxa"/>
            <w:tcBorders>
              <w:bottom w:val="single" w:sz="4" w:space="0" w:color="000000"/>
            </w:tcBorders>
          </w:tcPr>
          <w:p>
            <w:pPr>
              <w:pStyle w:val="TableBody"/>
              <w:keepNext w:val="true"/>
              <w:keepLines/>
              <w:tabs>
                <w:tab w:val="clear" w:pos="720"/>
                <w:tab w:val="decimal" w:pos="259" w:leader="none"/>
              </w:tabs>
              <w:snapToGrid w:val="false"/>
              <w:rPr>
                <w:sz w:val="12"/>
              </w:rPr>
            </w:pPr>
            <w:r>
              <w:rPr>
                <w:sz w:val="12"/>
              </w:rPr>
            </w:r>
          </w:p>
        </w:tc>
        <w:tc>
          <w:tcPr>
            <w:tcW w:w="709" w:type="dxa"/>
            <w:tcBorders>
              <w:bottom w:val="single" w:sz="4" w:space="0" w:color="000000"/>
            </w:tcBorders>
          </w:tcPr>
          <w:p>
            <w:pPr>
              <w:pStyle w:val="TableBody"/>
              <w:keepNext w:val="true"/>
              <w:keepLines/>
              <w:tabs>
                <w:tab w:val="clear" w:pos="720"/>
                <w:tab w:val="decimal" w:pos="522" w:leader="none"/>
              </w:tabs>
              <w:snapToGrid w:val="false"/>
              <w:rPr>
                <w:sz w:val="12"/>
              </w:rPr>
            </w:pPr>
            <w:r>
              <w:rPr>
                <w:sz w:val="12"/>
              </w:rPr>
            </w:r>
          </w:p>
        </w:tc>
        <w:tc>
          <w:tcPr>
            <w:tcW w:w="709" w:type="dxa"/>
            <w:tcBorders>
              <w:bottom w:val="single" w:sz="4" w:space="0" w:color="000000"/>
            </w:tcBorders>
          </w:tcPr>
          <w:p>
            <w:pPr>
              <w:pStyle w:val="TableBody"/>
              <w:keepNext w:val="true"/>
              <w:keepLines/>
              <w:tabs>
                <w:tab w:val="clear" w:pos="720"/>
                <w:tab w:val="decimal" w:pos="191" w:leader="none"/>
              </w:tabs>
              <w:snapToGrid w:val="false"/>
              <w:rPr>
                <w:sz w:val="12"/>
              </w:rPr>
            </w:pPr>
            <w:r>
              <w:rPr>
                <w:sz w:val="12"/>
              </w:rPr>
            </w:r>
          </w:p>
        </w:tc>
        <w:tc>
          <w:tcPr>
            <w:tcW w:w="709" w:type="dxa"/>
            <w:tcBorders>
              <w:bottom w:val="single" w:sz="4" w:space="0" w:color="000000"/>
            </w:tcBorders>
          </w:tcPr>
          <w:p>
            <w:pPr>
              <w:pStyle w:val="TableBody"/>
              <w:keepNext w:val="true"/>
              <w:keepLines/>
              <w:tabs>
                <w:tab w:val="clear" w:pos="720"/>
                <w:tab w:val="decimal" w:pos="522" w:leader="none"/>
              </w:tabs>
              <w:snapToGrid w:val="false"/>
              <w:rPr>
                <w:sz w:val="12"/>
              </w:rPr>
            </w:pPr>
            <w:r>
              <w:rPr>
                <w:sz w:val="12"/>
              </w:rPr>
            </w:r>
          </w:p>
        </w:tc>
        <w:tc>
          <w:tcPr>
            <w:tcW w:w="709" w:type="dxa"/>
            <w:tcBorders>
              <w:bottom w:val="single" w:sz="4" w:space="0" w:color="000000"/>
            </w:tcBorders>
          </w:tcPr>
          <w:p>
            <w:pPr>
              <w:pStyle w:val="TableBody"/>
              <w:keepNext w:val="true"/>
              <w:keepLines/>
              <w:tabs>
                <w:tab w:val="clear" w:pos="720"/>
                <w:tab w:val="decimal" w:pos="213" w:leader="none"/>
              </w:tabs>
              <w:snapToGrid w:val="false"/>
              <w:rPr>
                <w:sz w:val="12"/>
              </w:rPr>
            </w:pPr>
            <w:r>
              <w:rPr>
                <w:sz w:val="12"/>
              </w:rPr>
            </w:r>
          </w:p>
        </w:tc>
        <w:tc>
          <w:tcPr>
            <w:tcW w:w="709" w:type="dxa"/>
            <w:tcBorders>
              <w:bottom w:val="single" w:sz="4" w:space="0" w:color="000000"/>
              <w:end w:val="single" w:sz="4" w:space="0" w:color="000000"/>
            </w:tcBorders>
          </w:tcPr>
          <w:p>
            <w:pPr>
              <w:pStyle w:val="TableBody"/>
              <w:keepNext w:val="true"/>
              <w:keepLines/>
              <w:tabs>
                <w:tab w:val="clear" w:pos="720"/>
                <w:tab w:val="decimal" w:pos="213" w:leader="none"/>
              </w:tabs>
              <w:snapToGrid w:val="false"/>
              <w:rPr>
                <w:sz w:val="12"/>
              </w:rPr>
            </w:pPr>
            <w:r>
              <w:rPr>
                <w:sz w:val="12"/>
              </w:rPr>
            </w:r>
          </w:p>
        </w:tc>
      </w:tr>
      <w:tr>
        <w:trPr/>
        <w:tc>
          <w:tcPr>
            <w:tcW w:w="9829" w:type="dxa"/>
            <w:gridSpan w:val="14"/>
            <w:tcBorders/>
          </w:tcPr>
          <w:p>
            <w:pPr>
              <w:pStyle w:val="TableBody"/>
              <w:keepNext w:val="true"/>
              <w:keepLines/>
              <w:tabs>
                <w:tab w:val="clear" w:pos="720"/>
                <w:tab w:val="left" w:pos="290" w:leader="none"/>
                <w:tab w:val="left" w:pos="452" w:leader="none"/>
              </w:tabs>
              <w:rPr>
                <w:sz w:val="12"/>
              </w:rPr>
            </w:pPr>
            <w:r>
              <w:rPr>
                <w:sz w:val="12"/>
              </w:rPr>
              <w:t>Note:</w:t>
              <w:tab/>
              <w:t>(1)</w:t>
              <w:tab/>
              <w:t>Prior to 1997, Internal Consumption figures were taking into account consumption by other CESP subsidiaries.</w:t>
            </w:r>
          </w:p>
        </w:tc>
      </w:tr>
    </w:tbl>
    <w:p>
      <w:pPr>
        <w:pStyle w:val="BLKmed1st1"/>
        <w:spacing w:before="220" w:after="220"/>
        <w:rPr/>
      </w:pPr>
      <w:r>
        <w:rPr/>
        <w:br/>
        <w:t>It is important to note the strong growth in the number of residential and commercial customers, which grew at compound annual rates of 4.2% and 4.5%, respectively, during the 1994-1999 period. This growth was a result of the factors described previously of economic decentralization and population migration towards Elektro’s concession area and away from metropolitan São Paulo. The residential customer segment is not only the fastest growing, but it also represents the most profitable as shown in the table below.</w:t>
      </w:r>
    </w:p>
    <w:p>
      <w:pPr>
        <w:pStyle w:val="Tableheading"/>
        <w:keepLines/>
        <w:spacing w:before="0" w:after="140"/>
        <w:rPr/>
      </w:pPr>
      <w:r>
        <w:rPr/>
        <w:t>Contribution to Gross Margin by Segment</w:t>
      </w:r>
    </w:p>
    <w:tbl>
      <w:tblPr>
        <w:tblW w:w="9050" w:type="dxa"/>
        <w:jc w:val="end"/>
        <w:tblInd w:w="0" w:type="dxa"/>
        <w:tblLayout w:type="fixed"/>
        <w:tblCellMar>
          <w:top w:w="0" w:type="dxa"/>
          <w:start w:w="72" w:type="dxa"/>
          <w:bottom w:w="0" w:type="dxa"/>
          <w:end w:w="72" w:type="dxa"/>
        </w:tblCellMar>
      </w:tblPr>
      <w:tblGrid>
        <w:gridCol w:w="2509"/>
        <w:gridCol w:w="2509"/>
        <w:gridCol w:w="2016"/>
        <w:gridCol w:w="2016"/>
      </w:tblGrid>
      <w:tr>
        <w:trPr/>
        <w:tc>
          <w:tcPr>
            <w:tcW w:w="2509" w:type="dxa"/>
            <w:tcBorders>
              <w:top w:val="single" w:sz="6" w:space="0" w:color="000000"/>
              <w:start w:val="single" w:sz="6" w:space="0" w:color="000000"/>
              <w:bottom w:val="single" w:sz="6" w:space="0" w:color="000000"/>
            </w:tcBorders>
            <w:shd w:fill="FFFF00" w:val="clear"/>
          </w:tcPr>
          <w:p>
            <w:pPr>
              <w:pStyle w:val="Tablebody1"/>
              <w:keepNext w:val="true"/>
              <w:keepLines/>
              <w:snapToGrid w:val="false"/>
              <w:spacing w:lineRule="auto" w:line="240" w:before="60" w:after="60"/>
              <w:rPr>
                <w:b/>
              </w:rPr>
            </w:pPr>
            <w:r>
              <w:rPr>
                <w:b/>
              </w:rPr>
            </w:r>
          </w:p>
        </w:tc>
        <w:tc>
          <w:tcPr>
            <w:tcW w:w="2509" w:type="dxa"/>
            <w:tcBorders>
              <w:top w:val="single" w:sz="6" w:space="0" w:color="000000"/>
              <w:bottom w:val="single" w:sz="6" w:space="0" w:color="000000"/>
            </w:tcBorders>
            <w:shd w:fill="FFFF00" w:val="clear"/>
            <w:vAlign w:val="bottom"/>
          </w:tcPr>
          <w:p>
            <w:pPr>
              <w:pStyle w:val="Tablebody1"/>
              <w:keepNext w:val="true"/>
              <w:keepLines/>
              <w:spacing w:lineRule="auto" w:line="240" w:before="60" w:after="60"/>
              <w:ind w:start="30" w:end="60"/>
              <w:jc w:val="center"/>
              <w:rPr>
                <w:b/>
              </w:rPr>
            </w:pPr>
            <w:r>
              <w:rPr>
                <w:b/>
              </w:rPr>
              <w:t>Gross Margin</w:t>
              <w:br/>
              <w:t>R$ MM</w:t>
            </w:r>
          </w:p>
        </w:tc>
        <w:tc>
          <w:tcPr>
            <w:tcW w:w="2016" w:type="dxa"/>
            <w:tcBorders>
              <w:top w:val="single" w:sz="6" w:space="0" w:color="000000"/>
              <w:bottom w:val="single" w:sz="6" w:space="0" w:color="000000"/>
            </w:tcBorders>
            <w:shd w:fill="FFFF00" w:val="clear"/>
          </w:tcPr>
          <w:p>
            <w:pPr>
              <w:pStyle w:val="Tablebody1"/>
              <w:keepNext w:val="true"/>
              <w:keepLines/>
              <w:spacing w:lineRule="auto" w:line="240" w:before="60" w:after="60"/>
              <w:ind w:start="30" w:end="60"/>
              <w:jc w:val="center"/>
              <w:rPr>
                <w:b/>
              </w:rPr>
            </w:pPr>
            <w:r>
              <w:rPr>
                <w:b/>
              </w:rPr>
              <w:t>Contribution to</w:t>
              <w:br/>
              <w:t>Gross Margin</w:t>
            </w:r>
          </w:p>
        </w:tc>
        <w:tc>
          <w:tcPr>
            <w:tcW w:w="2016" w:type="dxa"/>
            <w:tcBorders>
              <w:top w:val="single" w:sz="6" w:space="0" w:color="000000"/>
              <w:bottom w:val="single" w:sz="6" w:space="0" w:color="000000"/>
              <w:end w:val="single" w:sz="6" w:space="0" w:color="000000"/>
            </w:tcBorders>
            <w:shd w:fill="FFFF00" w:val="clear"/>
          </w:tcPr>
          <w:p>
            <w:pPr>
              <w:pStyle w:val="Tablebody1"/>
              <w:keepNext w:val="true"/>
              <w:keepLines/>
              <w:spacing w:lineRule="auto" w:line="240" w:before="60" w:after="60"/>
              <w:ind w:start="30" w:end="60"/>
              <w:jc w:val="center"/>
              <w:rPr>
                <w:b/>
              </w:rPr>
            </w:pPr>
            <w:r>
              <w:rPr>
                <w:b/>
              </w:rPr>
              <w:t>% of Total</w:t>
              <w:br/>
              <w:t>Demand</w:t>
            </w:r>
          </w:p>
        </w:tc>
      </w:tr>
      <w:tr>
        <w:trPr/>
        <w:tc>
          <w:tcPr>
            <w:tcW w:w="2509" w:type="dxa"/>
            <w:tcBorders>
              <w:start w:val="single" w:sz="6" w:space="0" w:color="000000"/>
            </w:tcBorders>
          </w:tcPr>
          <w:p>
            <w:pPr>
              <w:pStyle w:val="Tablebody1"/>
              <w:keepNext w:val="true"/>
              <w:keepLines/>
              <w:spacing w:lineRule="auto" w:line="240" w:before="0" w:after="0"/>
              <w:ind w:start="30" w:end="60"/>
              <w:rPr>
                <w:b/>
              </w:rPr>
            </w:pPr>
            <w:r>
              <w:rPr>
                <w:b/>
              </w:rPr>
              <w:t>Residential</w:t>
            </w:r>
          </w:p>
        </w:tc>
        <w:tc>
          <w:tcPr>
            <w:tcW w:w="2509" w:type="dxa"/>
            <w:tcBorders/>
          </w:tcPr>
          <w:p>
            <w:pPr>
              <w:pStyle w:val="Tablebody1"/>
              <w:keepNext w:val="true"/>
              <w:keepLines/>
              <w:spacing w:before="0" w:after="0"/>
              <w:ind w:end="240"/>
              <w:jc w:val="end"/>
              <w:rPr/>
            </w:pPr>
            <w:r>
              <w:rPr/>
              <w:t>186.0</w:t>
            </w:r>
          </w:p>
        </w:tc>
        <w:tc>
          <w:tcPr>
            <w:tcW w:w="2016" w:type="dxa"/>
            <w:tcBorders/>
          </w:tcPr>
          <w:p>
            <w:pPr>
              <w:pStyle w:val="Tablebody1"/>
              <w:keepNext w:val="true"/>
              <w:keepLines/>
              <w:spacing w:before="0" w:after="0"/>
              <w:ind w:end="240"/>
              <w:jc w:val="end"/>
              <w:rPr/>
            </w:pPr>
            <w:r>
              <w:rPr/>
              <w:t>37.8%</w:t>
            </w:r>
          </w:p>
        </w:tc>
        <w:tc>
          <w:tcPr>
            <w:tcW w:w="2016" w:type="dxa"/>
            <w:tcBorders>
              <w:end w:val="single" w:sz="6" w:space="0" w:color="000000"/>
            </w:tcBorders>
          </w:tcPr>
          <w:p>
            <w:pPr>
              <w:pStyle w:val="Tablebody1"/>
              <w:keepNext w:val="true"/>
              <w:keepLines/>
              <w:spacing w:before="0" w:after="0"/>
              <w:ind w:end="240"/>
              <w:jc w:val="end"/>
              <w:rPr/>
            </w:pPr>
            <w:r>
              <w:rPr/>
              <w:t>44.5%</w:t>
            </w:r>
          </w:p>
        </w:tc>
      </w:tr>
      <w:tr>
        <w:trPr/>
        <w:tc>
          <w:tcPr>
            <w:tcW w:w="2509" w:type="dxa"/>
            <w:tcBorders>
              <w:start w:val="single" w:sz="6" w:space="0" w:color="000000"/>
            </w:tcBorders>
          </w:tcPr>
          <w:p>
            <w:pPr>
              <w:pStyle w:val="Tablebody1"/>
              <w:keepNext w:val="true"/>
              <w:keepLines/>
              <w:spacing w:lineRule="auto" w:line="240" w:before="0" w:after="0"/>
              <w:ind w:start="30" w:end="60"/>
              <w:rPr>
                <w:b/>
              </w:rPr>
            </w:pPr>
            <w:r>
              <w:rPr>
                <w:b/>
              </w:rPr>
              <w:t>Industrial</w:t>
            </w:r>
          </w:p>
        </w:tc>
        <w:tc>
          <w:tcPr>
            <w:tcW w:w="2509" w:type="dxa"/>
            <w:tcBorders/>
          </w:tcPr>
          <w:p>
            <w:pPr>
              <w:pStyle w:val="Tablebody1"/>
              <w:keepNext w:val="true"/>
              <w:keepLines/>
              <w:spacing w:before="0" w:after="0"/>
              <w:ind w:end="240"/>
              <w:jc w:val="end"/>
              <w:rPr/>
            </w:pPr>
            <w:r>
              <w:rPr/>
              <w:t>169.0</w:t>
            </w:r>
          </w:p>
        </w:tc>
        <w:tc>
          <w:tcPr>
            <w:tcW w:w="2016" w:type="dxa"/>
            <w:tcBorders/>
          </w:tcPr>
          <w:p>
            <w:pPr>
              <w:pStyle w:val="Tablebody1"/>
              <w:keepNext w:val="true"/>
              <w:keepLines/>
              <w:spacing w:before="0" w:after="0"/>
              <w:ind w:end="240"/>
              <w:jc w:val="end"/>
              <w:rPr/>
            </w:pPr>
            <w:r>
              <w:rPr/>
              <w:t>34.3</w:t>
            </w:r>
            <w:r>
              <w:rPr>
                <w:color w:val="FFFFFF"/>
              </w:rPr>
              <w:t>%</w:t>
            </w:r>
          </w:p>
        </w:tc>
        <w:tc>
          <w:tcPr>
            <w:tcW w:w="2016" w:type="dxa"/>
            <w:tcBorders>
              <w:end w:val="single" w:sz="6" w:space="0" w:color="000000"/>
            </w:tcBorders>
          </w:tcPr>
          <w:p>
            <w:pPr>
              <w:pStyle w:val="Tablebody1"/>
              <w:keepNext w:val="true"/>
              <w:keepLines/>
              <w:spacing w:before="0" w:after="0"/>
              <w:ind w:end="240"/>
              <w:jc w:val="end"/>
              <w:rPr/>
            </w:pPr>
            <w:r>
              <w:rPr/>
              <w:t>27.3</w:t>
            </w:r>
            <w:r>
              <w:rPr>
                <w:color w:val="FFFFFF"/>
              </w:rPr>
              <w:t>%</w:t>
            </w:r>
          </w:p>
        </w:tc>
      </w:tr>
      <w:tr>
        <w:trPr/>
        <w:tc>
          <w:tcPr>
            <w:tcW w:w="2509" w:type="dxa"/>
            <w:tcBorders>
              <w:start w:val="single" w:sz="6" w:space="0" w:color="000000"/>
            </w:tcBorders>
          </w:tcPr>
          <w:p>
            <w:pPr>
              <w:pStyle w:val="Tablebody1"/>
              <w:keepNext w:val="true"/>
              <w:keepLines/>
              <w:spacing w:lineRule="auto" w:line="240" w:before="0" w:after="0"/>
              <w:ind w:start="30" w:end="60"/>
              <w:rPr>
                <w:b/>
              </w:rPr>
            </w:pPr>
            <w:r>
              <w:rPr>
                <w:b/>
              </w:rPr>
              <w:t>Commercial</w:t>
            </w:r>
          </w:p>
        </w:tc>
        <w:tc>
          <w:tcPr>
            <w:tcW w:w="2509" w:type="dxa"/>
            <w:tcBorders/>
          </w:tcPr>
          <w:p>
            <w:pPr>
              <w:pStyle w:val="Tablebody1"/>
              <w:keepNext w:val="true"/>
              <w:keepLines/>
              <w:spacing w:before="0" w:after="0"/>
              <w:ind w:end="240"/>
              <w:jc w:val="end"/>
              <w:rPr/>
            </w:pPr>
            <w:r>
              <w:rPr/>
              <w:t>63.6</w:t>
            </w:r>
          </w:p>
        </w:tc>
        <w:tc>
          <w:tcPr>
            <w:tcW w:w="2016" w:type="dxa"/>
            <w:tcBorders/>
          </w:tcPr>
          <w:p>
            <w:pPr>
              <w:pStyle w:val="Tablebody1"/>
              <w:keepNext w:val="true"/>
              <w:keepLines/>
              <w:spacing w:before="0" w:after="0"/>
              <w:ind w:end="240"/>
              <w:jc w:val="end"/>
              <w:rPr/>
            </w:pPr>
            <w:r>
              <w:rPr/>
              <w:t>12.9</w:t>
            </w:r>
            <w:r>
              <w:rPr>
                <w:color w:val="FFFFFF"/>
              </w:rPr>
              <w:t>%</w:t>
            </w:r>
          </w:p>
        </w:tc>
        <w:tc>
          <w:tcPr>
            <w:tcW w:w="2016" w:type="dxa"/>
            <w:tcBorders>
              <w:end w:val="single" w:sz="6" w:space="0" w:color="000000"/>
            </w:tcBorders>
          </w:tcPr>
          <w:p>
            <w:pPr>
              <w:pStyle w:val="Tablebody1"/>
              <w:keepNext w:val="true"/>
              <w:keepLines/>
              <w:spacing w:before="0" w:after="0"/>
              <w:ind w:end="240"/>
              <w:jc w:val="end"/>
              <w:rPr/>
            </w:pPr>
            <w:r>
              <w:rPr/>
              <w:t>9.8</w:t>
            </w:r>
            <w:r>
              <w:rPr>
                <w:color w:val="FFFFFF"/>
              </w:rPr>
              <w:t>%</w:t>
            </w:r>
          </w:p>
        </w:tc>
      </w:tr>
      <w:tr>
        <w:trPr/>
        <w:tc>
          <w:tcPr>
            <w:tcW w:w="2509" w:type="dxa"/>
            <w:tcBorders>
              <w:start w:val="single" w:sz="6" w:space="0" w:color="000000"/>
            </w:tcBorders>
          </w:tcPr>
          <w:p>
            <w:pPr>
              <w:pStyle w:val="Tablebody1"/>
              <w:keepLines/>
              <w:spacing w:lineRule="auto" w:line="240" w:before="0" w:after="0"/>
              <w:ind w:start="30" w:end="60"/>
              <w:rPr>
                <w:b/>
              </w:rPr>
            </w:pPr>
            <w:r>
              <w:rPr>
                <w:b/>
              </w:rPr>
              <w:t>Rural</w:t>
            </w:r>
          </w:p>
        </w:tc>
        <w:tc>
          <w:tcPr>
            <w:tcW w:w="2509" w:type="dxa"/>
            <w:tcBorders/>
          </w:tcPr>
          <w:p>
            <w:pPr>
              <w:pStyle w:val="Tablebody1"/>
              <w:keepLines/>
              <w:spacing w:before="0" w:after="0"/>
              <w:ind w:end="240"/>
              <w:jc w:val="end"/>
              <w:rPr/>
            </w:pPr>
            <w:r>
              <w:rPr/>
              <w:t>27.8</w:t>
            </w:r>
          </w:p>
        </w:tc>
        <w:tc>
          <w:tcPr>
            <w:tcW w:w="2016" w:type="dxa"/>
            <w:tcBorders/>
          </w:tcPr>
          <w:p>
            <w:pPr>
              <w:pStyle w:val="Tablebody1"/>
              <w:keepLines/>
              <w:spacing w:before="0" w:after="0"/>
              <w:ind w:end="240"/>
              <w:jc w:val="end"/>
              <w:rPr/>
            </w:pPr>
            <w:r>
              <w:rPr/>
              <w:t>5.6</w:t>
            </w:r>
            <w:r>
              <w:rPr>
                <w:color w:val="FFFFFF"/>
              </w:rPr>
              <w:t>%</w:t>
            </w:r>
          </w:p>
        </w:tc>
        <w:tc>
          <w:tcPr>
            <w:tcW w:w="2016" w:type="dxa"/>
            <w:tcBorders>
              <w:end w:val="single" w:sz="6" w:space="0" w:color="000000"/>
            </w:tcBorders>
          </w:tcPr>
          <w:p>
            <w:pPr>
              <w:pStyle w:val="Tablebody1"/>
              <w:keepLines/>
              <w:spacing w:before="0" w:after="0"/>
              <w:ind w:end="240"/>
              <w:jc w:val="end"/>
              <w:rPr/>
            </w:pPr>
            <w:r>
              <w:rPr/>
              <w:t>6.6</w:t>
            </w:r>
            <w:r>
              <w:rPr>
                <w:color w:val="FFFFFF"/>
              </w:rPr>
              <w:t>%</w:t>
            </w:r>
          </w:p>
        </w:tc>
      </w:tr>
      <w:tr>
        <w:trPr/>
        <w:tc>
          <w:tcPr>
            <w:tcW w:w="2509" w:type="dxa"/>
            <w:tcBorders>
              <w:start w:val="single" w:sz="6" w:space="0" w:color="000000"/>
            </w:tcBorders>
          </w:tcPr>
          <w:p>
            <w:pPr>
              <w:pStyle w:val="Tablebody1"/>
              <w:keepLines/>
              <w:spacing w:lineRule="auto" w:line="240" w:before="0" w:after="0"/>
              <w:ind w:start="30" w:end="60"/>
              <w:rPr>
                <w:b/>
              </w:rPr>
            </w:pPr>
            <w:r>
              <w:rPr>
                <w:b/>
              </w:rPr>
              <w:t>Others</w:t>
            </w:r>
          </w:p>
        </w:tc>
        <w:tc>
          <w:tcPr>
            <w:tcW w:w="2509" w:type="dxa"/>
            <w:tcBorders/>
          </w:tcPr>
          <w:p>
            <w:pPr>
              <w:pStyle w:val="Tablebody1"/>
              <w:keepLines/>
              <w:pBdr>
                <w:bottom w:val="single" w:sz="6" w:space="1" w:color="000000"/>
              </w:pBdr>
              <w:spacing w:before="0" w:after="0"/>
              <w:ind w:start="216" w:end="245"/>
              <w:jc w:val="end"/>
              <w:rPr/>
            </w:pPr>
            <w:r>
              <w:rPr/>
              <w:t>45.8</w:t>
            </w:r>
          </w:p>
        </w:tc>
        <w:tc>
          <w:tcPr>
            <w:tcW w:w="2016" w:type="dxa"/>
            <w:tcBorders/>
          </w:tcPr>
          <w:p>
            <w:pPr>
              <w:pStyle w:val="Tablebody1"/>
              <w:keepLines/>
              <w:pBdr>
                <w:bottom w:val="single" w:sz="6" w:space="1" w:color="000000"/>
              </w:pBdr>
              <w:spacing w:before="0" w:after="0"/>
              <w:ind w:start="210" w:end="240"/>
              <w:jc w:val="end"/>
              <w:rPr/>
            </w:pPr>
            <w:r>
              <w:rPr/>
              <w:t>9.3</w:t>
            </w:r>
            <w:r>
              <w:rPr>
                <w:color w:val="FFFFFF"/>
              </w:rPr>
              <w:t>%</w:t>
            </w:r>
          </w:p>
        </w:tc>
        <w:tc>
          <w:tcPr>
            <w:tcW w:w="2016" w:type="dxa"/>
            <w:tcBorders>
              <w:end w:val="single" w:sz="6" w:space="0" w:color="000000"/>
            </w:tcBorders>
          </w:tcPr>
          <w:p>
            <w:pPr>
              <w:pStyle w:val="Tablebody1"/>
              <w:keepLines/>
              <w:pBdr>
                <w:bottom w:val="single" w:sz="6" w:space="1" w:color="000000"/>
              </w:pBdr>
              <w:spacing w:before="0" w:after="0"/>
              <w:ind w:start="216" w:end="245"/>
              <w:jc w:val="end"/>
              <w:rPr/>
            </w:pPr>
            <w:r>
              <w:rPr/>
              <w:t>11.8</w:t>
            </w:r>
            <w:r>
              <w:rPr>
                <w:color w:val="FFFFFF"/>
              </w:rPr>
              <w:t>%</w:t>
            </w:r>
          </w:p>
        </w:tc>
      </w:tr>
      <w:tr>
        <w:trPr/>
        <w:tc>
          <w:tcPr>
            <w:tcW w:w="2509" w:type="dxa"/>
            <w:tcBorders>
              <w:start w:val="single" w:sz="6" w:space="0" w:color="000000"/>
              <w:bottom w:val="single" w:sz="6" w:space="0" w:color="000000"/>
            </w:tcBorders>
          </w:tcPr>
          <w:p>
            <w:pPr>
              <w:pStyle w:val="Tablebody1"/>
              <w:keepLines/>
              <w:spacing w:lineRule="auto" w:line="240" w:before="0" w:after="0"/>
              <w:ind w:start="30" w:end="60"/>
              <w:rPr>
                <w:b/>
              </w:rPr>
            </w:pPr>
            <w:r>
              <w:rPr>
                <w:b/>
              </w:rPr>
              <w:t>Total</w:t>
            </w:r>
          </w:p>
        </w:tc>
        <w:tc>
          <w:tcPr>
            <w:tcW w:w="2509" w:type="dxa"/>
            <w:tcBorders>
              <w:bottom w:val="single" w:sz="6" w:space="0" w:color="000000"/>
            </w:tcBorders>
          </w:tcPr>
          <w:p>
            <w:pPr>
              <w:pStyle w:val="Tablebody1"/>
              <w:keepLines/>
              <w:pBdr>
                <w:bottom w:val="double" w:sz="4" w:space="1" w:color="000000"/>
              </w:pBdr>
              <w:spacing w:before="0" w:after="0"/>
              <w:ind w:start="216" w:end="245"/>
              <w:jc w:val="end"/>
              <w:rPr>
                <w:b/>
              </w:rPr>
            </w:pPr>
            <w:r>
              <w:rPr>
                <w:b/>
              </w:rPr>
              <w:t>492.2</w:t>
            </w:r>
          </w:p>
        </w:tc>
        <w:tc>
          <w:tcPr>
            <w:tcW w:w="2016" w:type="dxa"/>
            <w:tcBorders>
              <w:bottom w:val="single" w:sz="6" w:space="0" w:color="000000"/>
            </w:tcBorders>
          </w:tcPr>
          <w:p>
            <w:pPr>
              <w:pStyle w:val="Tablebody1"/>
              <w:keepLines/>
              <w:pBdr>
                <w:bottom w:val="double" w:sz="4" w:space="1" w:color="000000"/>
              </w:pBdr>
              <w:spacing w:before="0" w:after="0"/>
              <w:ind w:start="216" w:end="245"/>
              <w:jc w:val="end"/>
              <w:rPr>
                <w:b/>
              </w:rPr>
            </w:pPr>
            <w:r>
              <w:rPr>
                <w:b/>
              </w:rPr>
              <w:t>100.0%</w:t>
            </w:r>
          </w:p>
        </w:tc>
        <w:tc>
          <w:tcPr>
            <w:tcW w:w="2016" w:type="dxa"/>
            <w:tcBorders>
              <w:bottom w:val="single" w:sz="6" w:space="0" w:color="000000"/>
              <w:end w:val="single" w:sz="6" w:space="0" w:color="000000"/>
            </w:tcBorders>
          </w:tcPr>
          <w:p>
            <w:pPr>
              <w:pStyle w:val="Tablebody1"/>
              <w:keepLines/>
              <w:pBdr>
                <w:bottom w:val="double" w:sz="4" w:space="1" w:color="000000"/>
              </w:pBdr>
              <w:spacing w:before="0" w:after="0"/>
              <w:ind w:start="216" w:end="245"/>
              <w:jc w:val="end"/>
              <w:rPr>
                <w:b/>
              </w:rPr>
            </w:pPr>
            <w:r>
              <w:rPr>
                <w:b/>
              </w:rPr>
              <w:t>100.0%</w:t>
            </w:r>
          </w:p>
        </w:tc>
      </w:tr>
    </w:tbl>
    <w:p>
      <w:pPr>
        <w:pStyle w:val="BLKmed1st1"/>
        <w:rPr/>
      </w:pPr>
      <w:r>
        <w:rPr/>
        <w:t>[CHECK DATA]</w:t>
      </w:r>
    </w:p>
    <w:p>
      <w:pPr>
        <w:pStyle w:val="Normal"/>
        <w:rPr/>
      </w:pPr>
      <w:r>
        <w:rPr/>
        <w:t>Within the industrial segment, Elektro’s largest customers are in the cement, paper and pulp and food products sectors.  As shown below, Elektro’s largest customer (SABESP) accounts for 0.8% of total sales and its 14 largest customers (all large consumers) represent 19.7% of total sales:</w:t>
      </w:r>
    </w:p>
    <w:tbl>
      <w:tblPr>
        <w:tblW w:w="6695" w:type="dxa"/>
        <w:jc w:val="center"/>
        <w:tblInd w:w="0" w:type="dxa"/>
        <w:tblLayout w:type="fixed"/>
        <w:tblCellMar>
          <w:top w:w="0" w:type="dxa"/>
          <w:start w:w="108" w:type="dxa"/>
          <w:bottom w:w="0" w:type="dxa"/>
          <w:end w:w="108" w:type="dxa"/>
        </w:tblCellMar>
      </w:tblPr>
      <w:tblGrid>
        <w:gridCol w:w="2358"/>
        <w:gridCol w:w="1620"/>
        <w:gridCol w:w="900"/>
        <w:gridCol w:w="900"/>
        <w:gridCol w:w="917"/>
      </w:tblGrid>
      <w:tr>
        <w:trPr>
          <w:tblHeader w:val="true"/>
        </w:trPr>
        <w:tc>
          <w:tcPr>
            <w:tcW w:w="2358"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162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Sector</w:t>
            </w:r>
          </w:p>
        </w:tc>
        <w:tc>
          <w:tcPr>
            <w:tcW w:w="90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Contract Term</w:t>
            </w:r>
          </w:p>
        </w:tc>
        <w:tc>
          <w:tcPr>
            <w:tcW w:w="900"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MW 1999</w:t>
            </w:r>
          </w:p>
        </w:tc>
        <w:tc>
          <w:tcPr>
            <w:tcW w:w="917"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GWh 1999E</w:t>
            </w:r>
          </w:p>
        </w:tc>
      </w:tr>
      <w:tr>
        <w:trPr/>
        <w:tc>
          <w:tcPr>
            <w:tcW w:w="3978" w:type="dxa"/>
            <w:gridSpan w:val="2"/>
            <w:tcBorders>
              <w:start w:val="single" w:sz="6" w:space="0" w:color="000000"/>
            </w:tcBorders>
          </w:tcPr>
          <w:p>
            <w:pPr>
              <w:pStyle w:val="TableBody"/>
              <w:keepNext w:val="true"/>
              <w:keepLines/>
              <w:rPr>
                <w:b/>
                <w:sz w:val="18"/>
              </w:rPr>
            </w:pPr>
            <w:r>
              <w:rPr>
                <w:b/>
                <w:sz w:val="18"/>
              </w:rPr>
              <w:t>Higher or equal to 10MW</w:t>
            </w:r>
          </w:p>
        </w:tc>
        <w:tc>
          <w:tcPr>
            <w:tcW w:w="900" w:type="dxa"/>
            <w:tcBorders/>
          </w:tcPr>
          <w:p>
            <w:pPr>
              <w:pStyle w:val="TableBody"/>
              <w:keepNext w:val="true"/>
              <w:keepLines/>
              <w:snapToGrid w:val="false"/>
              <w:rPr>
                <w:b/>
                <w:sz w:val="18"/>
              </w:rPr>
            </w:pPr>
            <w:r>
              <w:rPr>
                <w:b/>
                <w:sz w:val="18"/>
              </w:rPr>
            </w:r>
          </w:p>
        </w:tc>
        <w:tc>
          <w:tcPr>
            <w:tcW w:w="900" w:type="dxa"/>
            <w:tcBorders/>
          </w:tcPr>
          <w:p>
            <w:pPr>
              <w:pStyle w:val="TableBody"/>
              <w:keepNext w:val="true"/>
              <w:keepLines/>
              <w:snapToGrid w:val="false"/>
              <w:rPr>
                <w:sz w:val="18"/>
              </w:rPr>
            </w:pPr>
            <w:r>
              <w:rPr>
                <w:sz w:val="18"/>
              </w:rPr>
            </w:r>
          </w:p>
        </w:tc>
        <w:tc>
          <w:tcPr>
            <w:tcW w:w="917" w:type="dxa"/>
            <w:tcBorders>
              <w:end w:val="single" w:sz="6" w:space="0" w:color="000000"/>
            </w:tcBorders>
          </w:tcPr>
          <w:p>
            <w:pPr>
              <w:pStyle w:val="TableBody"/>
              <w:keepNext w:val="true"/>
              <w:keepLines/>
              <w:snapToGrid w:val="false"/>
              <w:jc w:val="center"/>
              <w:rPr>
                <w:sz w:val="18"/>
              </w:rPr>
            </w:pPr>
            <w:r>
              <w:rPr>
                <w:sz w:val="18"/>
              </w:rPr>
            </w:r>
          </w:p>
        </w:tc>
      </w:tr>
      <w:tr>
        <w:trPr/>
        <w:tc>
          <w:tcPr>
            <w:tcW w:w="2358" w:type="dxa"/>
            <w:tcBorders>
              <w:start w:val="single" w:sz="6" w:space="0" w:color="000000"/>
            </w:tcBorders>
          </w:tcPr>
          <w:p>
            <w:pPr>
              <w:pStyle w:val="TableBody"/>
              <w:keepNext w:val="true"/>
              <w:keepLines/>
              <w:rPr>
                <w:sz w:val="18"/>
              </w:rPr>
            </w:pPr>
            <w:r>
              <w:rPr>
                <w:sz w:val="18"/>
              </w:rPr>
              <w:t>Sabesp</w:t>
            </w:r>
          </w:p>
        </w:tc>
        <w:tc>
          <w:tcPr>
            <w:tcW w:w="1620" w:type="dxa"/>
            <w:tcBorders/>
          </w:tcPr>
          <w:p>
            <w:pPr>
              <w:pStyle w:val="TableBody"/>
              <w:keepNext w:val="true"/>
              <w:keepLines/>
              <w:rPr>
                <w:sz w:val="18"/>
              </w:rPr>
            </w:pPr>
            <w:r>
              <w:rPr>
                <w:sz w:val="18"/>
              </w:rPr>
              <w:t>Water</w:t>
            </w:r>
          </w:p>
        </w:tc>
        <w:tc>
          <w:tcPr>
            <w:tcW w:w="900" w:type="dxa"/>
            <w:tcBorders/>
          </w:tcPr>
          <w:p>
            <w:pPr>
              <w:pStyle w:val="TableBody"/>
              <w:keepNext w:val="true"/>
              <w:keepLines/>
              <w:jc w:val="center"/>
              <w:rPr>
                <w:sz w:val="18"/>
              </w:rPr>
            </w:pPr>
            <w:r>
              <w:rPr>
                <w:sz w:val="18"/>
              </w:rPr>
              <w:t>12/1/00</w:t>
            </w:r>
          </w:p>
        </w:tc>
        <w:tc>
          <w:tcPr>
            <w:tcW w:w="900" w:type="dxa"/>
            <w:tcBorders/>
          </w:tcPr>
          <w:p>
            <w:pPr>
              <w:pStyle w:val="TableBody"/>
              <w:keepNext w:val="true"/>
              <w:keepLines/>
              <w:jc w:val="center"/>
              <w:rPr>
                <w:sz w:val="18"/>
              </w:rPr>
            </w:pPr>
            <w:r>
              <w:rPr>
                <w:sz w:val="18"/>
              </w:rPr>
              <w:t>45.3</w:t>
            </w:r>
          </w:p>
        </w:tc>
        <w:tc>
          <w:tcPr>
            <w:tcW w:w="917" w:type="dxa"/>
            <w:tcBorders>
              <w:end w:val="single" w:sz="6" w:space="0" w:color="000000"/>
            </w:tcBorders>
          </w:tcPr>
          <w:p>
            <w:pPr>
              <w:pStyle w:val="TableBody"/>
              <w:keepNext w:val="true"/>
              <w:keepLines/>
              <w:jc w:val="center"/>
              <w:rPr>
                <w:sz w:val="18"/>
              </w:rPr>
            </w:pPr>
            <w:r>
              <w:rPr>
                <w:sz w:val="18"/>
              </w:rPr>
              <w:t>384</w:t>
            </w:r>
          </w:p>
        </w:tc>
      </w:tr>
      <w:tr>
        <w:trPr/>
        <w:tc>
          <w:tcPr>
            <w:tcW w:w="2358" w:type="dxa"/>
            <w:tcBorders>
              <w:start w:val="single" w:sz="6" w:space="0" w:color="000000"/>
            </w:tcBorders>
          </w:tcPr>
          <w:p>
            <w:pPr>
              <w:pStyle w:val="TableBody"/>
              <w:keepNext w:val="true"/>
              <w:keepLines/>
              <w:rPr>
                <w:sz w:val="18"/>
              </w:rPr>
            </w:pPr>
            <w:r>
              <w:rPr>
                <w:sz w:val="18"/>
              </w:rPr>
              <w:t>Ripasa</w:t>
            </w:r>
          </w:p>
        </w:tc>
        <w:tc>
          <w:tcPr>
            <w:tcW w:w="1620" w:type="dxa"/>
            <w:tcBorders/>
          </w:tcPr>
          <w:p>
            <w:pPr>
              <w:pStyle w:val="TableBody"/>
              <w:keepNext w:val="true"/>
              <w:keepLines/>
              <w:rPr>
                <w:sz w:val="18"/>
              </w:rPr>
            </w:pPr>
            <w:r>
              <w:rPr>
                <w:sz w:val="18"/>
              </w:rPr>
              <w:t>Paper &amp; Pulp</w:t>
            </w:r>
          </w:p>
        </w:tc>
        <w:tc>
          <w:tcPr>
            <w:tcW w:w="900" w:type="dxa"/>
            <w:tcBorders/>
          </w:tcPr>
          <w:p>
            <w:pPr>
              <w:pStyle w:val="TableBody"/>
              <w:keepNext w:val="true"/>
              <w:keepLines/>
              <w:jc w:val="center"/>
              <w:rPr>
                <w:sz w:val="18"/>
              </w:rPr>
            </w:pPr>
            <w:r>
              <w:rPr>
                <w:sz w:val="18"/>
              </w:rPr>
              <w:t>3/1/03</w:t>
            </w:r>
          </w:p>
        </w:tc>
        <w:tc>
          <w:tcPr>
            <w:tcW w:w="900" w:type="dxa"/>
            <w:tcBorders/>
          </w:tcPr>
          <w:p>
            <w:pPr>
              <w:pStyle w:val="TableBody"/>
              <w:keepNext w:val="true"/>
              <w:keepLines/>
              <w:jc w:val="center"/>
              <w:rPr>
                <w:sz w:val="18"/>
              </w:rPr>
            </w:pPr>
            <w:r>
              <w:rPr>
                <w:sz w:val="18"/>
              </w:rPr>
              <w:t>28.5</w:t>
            </w:r>
          </w:p>
        </w:tc>
        <w:tc>
          <w:tcPr>
            <w:tcW w:w="917" w:type="dxa"/>
            <w:tcBorders>
              <w:end w:val="single" w:sz="6" w:space="0" w:color="000000"/>
            </w:tcBorders>
          </w:tcPr>
          <w:p>
            <w:pPr>
              <w:pStyle w:val="TableBody"/>
              <w:keepNext w:val="true"/>
              <w:keepLines/>
              <w:jc w:val="center"/>
              <w:rPr>
                <w:sz w:val="18"/>
              </w:rPr>
            </w:pPr>
            <w:r>
              <w:rPr>
                <w:sz w:val="18"/>
              </w:rPr>
              <w:t>219</w:t>
            </w:r>
          </w:p>
        </w:tc>
      </w:tr>
      <w:tr>
        <w:trPr/>
        <w:tc>
          <w:tcPr>
            <w:tcW w:w="2358" w:type="dxa"/>
            <w:tcBorders>
              <w:start w:val="single" w:sz="6" w:space="0" w:color="000000"/>
            </w:tcBorders>
          </w:tcPr>
          <w:p>
            <w:pPr>
              <w:pStyle w:val="TableBody"/>
              <w:keepNext w:val="true"/>
              <w:keepLines/>
              <w:rPr>
                <w:sz w:val="18"/>
              </w:rPr>
            </w:pPr>
            <w:r>
              <w:rPr>
                <w:sz w:val="18"/>
              </w:rPr>
              <w:t>Camargo Correa</w:t>
            </w:r>
          </w:p>
        </w:tc>
        <w:tc>
          <w:tcPr>
            <w:tcW w:w="1620" w:type="dxa"/>
            <w:tcBorders/>
          </w:tcPr>
          <w:p>
            <w:pPr>
              <w:pStyle w:val="TableBody"/>
              <w:keepNext w:val="true"/>
              <w:keepLines/>
              <w:rPr>
                <w:sz w:val="18"/>
              </w:rPr>
            </w:pPr>
            <w:r>
              <w:rPr>
                <w:sz w:val="18"/>
              </w:rPr>
              <w:t>Construction</w:t>
            </w:r>
          </w:p>
        </w:tc>
        <w:tc>
          <w:tcPr>
            <w:tcW w:w="900" w:type="dxa"/>
            <w:tcBorders/>
          </w:tcPr>
          <w:p>
            <w:pPr>
              <w:pStyle w:val="TableBody"/>
              <w:keepNext w:val="true"/>
              <w:keepLines/>
              <w:jc w:val="center"/>
              <w:rPr>
                <w:sz w:val="18"/>
              </w:rPr>
            </w:pPr>
            <w:r>
              <w:rPr>
                <w:sz w:val="18"/>
              </w:rPr>
              <w:t>3/1/00</w:t>
            </w:r>
          </w:p>
        </w:tc>
        <w:tc>
          <w:tcPr>
            <w:tcW w:w="900" w:type="dxa"/>
            <w:tcBorders/>
          </w:tcPr>
          <w:p>
            <w:pPr>
              <w:pStyle w:val="TableBody"/>
              <w:keepNext w:val="true"/>
              <w:keepLines/>
              <w:jc w:val="center"/>
              <w:rPr>
                <w:sz w:val="18"/>
              </w:rPr>
            </w:pPr>
            <w:r>
              <w:rPr>
                <w:sz w:val="18"/>
              </w:rPr>
              <w:t>28.5</w:t>
            </w:r>
          </w:p>
        </w:tc>
        <w:tc>
          <w:tcPr>
            <w:tcW w:w="917" w:type="dxa"/>
            <w:tcBorders>
              <w:end w:val="single" w:sz="6" w:space="0" w:color="000000"/>
            </w:tcBorders>
          </w:tcPr>
          <w:p>
            <w:pPr>
              <w:pStyle w:val="TableBody"/>
              <w:keepNext w:val="true"/>
              <w:keepLines/>
              <w:jc w:val="center"/>
              <w:rPr>
                <w:sz w:val="18"/>
              </w:rPr>
            </w:pPr>
            <w:r>
              <w:rPr>
                <w:sz w:val="18"/>
              </w:rPr>
              <w:t>179</w:t>
            </w:r>
          </w:p>
        </w:tc>
      </w:tr>
      <w:tr>
        <w:trPr/>
        <w:tc>
          <w:tcPr>
            <w:tcW w:w="2358" w:type="dxa"/>
            <w:tcBorders>
              <w:start w:val="single" w:sz="6" w:space="0" w:color="000000"/>
            </w:tcBorders>
          </w:tcPr>
          <w:p>
            <w:pPr>
              <w:pStyle w:val="TableBody"/>
              <w:keepNext w:val="true"/>
              <w:keepLines/>
              <w:rPr>
                <w:sz w:val="18"/>
              </w:rPr>
            </w:pPr>
            <w:r>
              <w:rPr>
                <w:sz w:val="18"/>
              </w:rPr>
              <w:t>Elfusa</w:t>
            </w:r>
          </w:p>
        </w:tc>
        <w:tc>
          <w:tcPr>
            <w:tcW w:w="1620" w:type="dxa"/>
            <w:tcBorders/>
          </w:tcPr>
          <w:p>
            <w:pPr>
              <w:pStyle w:val="TableBody"/>
              <w:keepNext w:val="true"/>
              <w:keepLines/>
              <w:rPr>
                <w:sz w:val="18"/>
              </w:rPr>
            </w:pPr>
            <w:r>
              <w:rPr>
                <w:sz w:val="18"/>
              </w:rPr>
              <w:t>Electrical Products</w:t>
            </w:r>
          </w:p>
        </w:tc>
        <w:tc>
          <w:tcPr>
            <w:tcW w:w="900" w:type="dxa"/>
            <w:tcBorders/>
          </w:tcPr>
          <w:p>
            <w:pPr>
              <w:pStyle w:val="TableBody"/>
              <w:keepNext w:val="true"/>
              <w:keepLines/>
              <w:jc w:val="center"/>
              <w:rPr>
                <w:sz w:val="18"/>
              </w:rPr>
            </w:pPr>
            <w:r>
              <w:rPr>
                <w:sz w:val="18"/>
              </w:rPr>
              <w:t>5/1/01</w:t>
            </w:r>
          </w:p>
        </w:tc>
        <w:tc>
          <w:tcPr>
            <w:tcW w:w="900" w:type="dxa"/>
            <w:tcBorders/>
          </w:tcPr>
          <w:p>
            <w:pPr>
              <w:pStyle w:val="TableBody"/>
              <w:keepNext w:val="true"/>
              <w:keepLines/>
              <w:jc w:val="center"/>
              <w:rPr>
                <w:sz w:val="18"/>
              </w:rPr>
            </w:pPr>
            <w:r>
              <w:rPr>
                <w:sz w:val="18"/>
              </w:rPr>
              <w:t>27.0</w:t>
            </w:r>
          </w:p>
        </w:tc>
        <w:tc>
          <w:tcPr>
            <w:tcW w:w="917" w:type="dxa"/>
            <w:tcBorders>
              <w:end w:val="single" w:sz="6" w:space="0" w:color="000000"/>
            </w:tcBorders>
          </w:tcPr>
          <w:p>
            <w:pPr>
              <w:pStyle w:val="TableBody"/>
              <w:keepNext w:val="true"/>
              <w:keepLines/>
              <w:jc w:val="center"/>
              <w:rPr>
                <w:sz w:val="18"/>
              </w:rPr>
            </w:pPr>
            <w:r>
              <w:rPr>
                <w:sz w:val="18"/>
              </w:rPr>
              <w:t>130</w:t>
            </w:r>
          </w:p>
        </w:tc>
      </w:tr>
      <w:tr>
        <w:trPr/>
        <w:tc>
          <w:tcPr>
            <w:tcW w:w="2358" w:type="dxa"/>
            <w:tcBorders>
              <w:start w:val="single" w:sz="6" w:space="0" w:color="000000"/>
            </w:tcBorders>
          </w:tcPr>
          <w:p>
            <w:pPr>
              <w:pStyle w:val="TableBody"/>
              <w:keepNext w:val="true"/>
              <w:keepLines/>
              <w:rPr>
                <w:sz w:val="18"/>
              </w:rPr>
            </w:pPr>
            <w:r>
              <w:rPr>
                <w:sz w:val="18"/>
              </w:rPr>
              <w:t>Cia Cimento Maringá</w:t>
            </w:r>
          </w:p>
        </w:tc>
        <w:tc>
          <w:tcPr>
            <w:tcW w:w="1620" w:type="dxa"/>
            <w:tcBorders/>
          </w:tcPr>
          <w:p>
            <w:pPr>
              <w:pStyle w:val="TableBody"/>
              <w:keepNext w:val="true"/>
              <w:keepLines/>
              <w:rPr>
                <w:sz w:val="18"/>
              </w:rPr>
            </w:pPr>
            <w:r>
              <w:rPr>
                <w:sz w:val="18"/>
              </w:rPr>
              <w:t>Cement</w:t>
            </w:r>
          </w:p>
        </w:tc>
        <w:tc>
          <w:tcPr>
            <w:tcW w:w="900" w:type="dxa"/>
            <w:tcBorders/>
          </w:tcPr>
          <w:p>
            <w:pPr>
              <w:pStyle w:val="TableBody"/>
              <w:keepNext w:val="true"/>
              <w:keepLines/>
              <w:jc w:val="center"/>
              <w:rPr>
                <w:sz w:val="18"/>
              </w:rPr>
            </w:pPr>
            <w:r>
              <w:rPr>
                <w:sz w:val="18"/>
              </w:rPr>
              <w:t>5/1/00</w:t>
            </w:r>
          </w:p>
        </w:tc>
        <w:tc>
          <w:tcPr>
            <w:tcW w:w="900" w:type="dxa"/>
            <w:tcBorders/>
          </w:tcPr>
          <w:p>
            <w:pPr>
              <w:pStyle w:val="TableBody"/>
              <w:keepNext w:val="true"/>
              <w:keepLines/>
              <w:jc w:val="center"/>
              <w:rPr>
                <w:sz w:val="18"/>
              </w:rPr>
            </w:pPr>
            <w:r>
              <w:rPr>
                <w:sz w:val="18"/>
              </w:rPr>
              <w:t>23.5</w:t>
            </w:r>
          </w:p>
        </w:tc>
        <w:tc>
          <w:tcPr>
            <w:tcW w:w="917" w:type="dxa"/>
            <w:tcBorders>
              <w:end w:val="single" w:sz="6" w:space="0" w:color="000000"/>
            </w:tcBorders>
          </w:tcPr>
          <w:p>
            <w:pPr>
              <w:pStyle w:val="TableBody"/>
              <w:keepNext w:val="true"/>
              <w:keepLines/>
              <w:jc w:val="center"/>
              <w:rPr>
                <w:sz w:val="18"/>
              </w:rPr>
            </w:pPr>
            <w:r>
              <w:rPr>
                <w:sz w:val="18"/>
              </w:rPr>
              <w:t>170</w:t>
            </w:r>
          </w:p>
        </w:tc>
      </w:tr>
      <w:tr>
        <w:trPr/>
        <w:tc>
          <w:tcPr>
            <w:tcW w:w="2358" w:type="dxa"/>
            <w:tcBorders>
              <w:start w:val="single" w:sz="6" w:space="0" w:color="000000"/>
            </w:tcBorders>
          </w:tcPr>
          <w:p>
            <w:pPr>
              <w:pStyle w:val="TableBody"/>
              <w:keepNext w:val="true"/>
              <w:keepLines/>
              <w:rPr>
                <w:sz w:val="18"/>
              </w:rPr>
            </w:pPr>
            <w:r>
              <w:rPr>
                <w:sz w:val="18"/>
              </w:rPr>
              <w:t>Champion</w:t>
            </w:r>
          </w:p>
        </w:tc>
        <w:tc>
          <w:tcPr>
            <w:tcW w:w="1620" w:type="dxa"/>
            <w:tcBorders/>
          </w:tcPr>
          <w:p>
            <w:pPr>
              <w:pStyle w:val="TableBody"/>
              <w:keepNext w:val="true"/>
              <w:keepLines/>
              <w:rPr>
                <w:sz w:val="18"/>
              </w:rPr>
            </w:pPr>
            <w:r>
              <w:rPr>
                <w:sz w:val="18"/>
              </w:rPr>
              <w:t>Pulp &amp; Paper</w:t>
            </w:r>
          </w:p>
        </w:tc>
        <w:tc>
          <w:tcPr>
            <w:tcW w:w="900" w:type="dxa"/>
            <w:tcBorders/>
          </w:tcPr>
          <w:p>
            <w:pPr>
              <w:pStyle w:val="TableBody"/>
              <w:keepNext w:val="true"/>
              <w:keepLines/>
              <w:jc w:val="center"/>
              <w:rPr>
                <w:sz w:val="18"/>
              </w:rPr>
            </w:pPr>
            <w:r>
              <w:rPr>
                <w:sz w:val="18"/>
              </w:rPr>
              <w:t>11/30/00</w:t>
            </w:r>
          </w:p>
        </w:tc>
        <w:tc>
          <w:tcPr>
            <w:tcW w:w="900" w:type="dxa"/>
            <w:tcBorders/>
          </w:tcPr>
          <w:p>
            <w:pPr>
              <w:pStyle w:val="TableBody"/>
              <w:keepNext w:val="true"/>
              <w:keepLines/>
              <w:jc w:val="center"/>
              <w:rPr>
                <w:sz w:val="18"/>
              </w:rPr>
            </w:pPr>
            <w:r>
              <w:rPr>
                <w:sz w:val="18"/>
              </w:rPr>
              <w:t>23.0</w:t>
            </w:r>
          </w:p>
        </w:tc>
        <w:tc>
          <w:tcPr>
            <w:tcW w:w="917" w:type="dxa"/>
            <w:tcBorders>
              <w:end w:val="single" w:sz="6" w:space="0" w:color="000000"/>
            </w:tcBorders>
          </w:tcPr>
          <w:p>
            <w:pPr>
              <w:pStyle w:val="TableBody"/>
              <w:keepNext w:val="true"/>
              <w:keepLines/>
              <w:jc w:val="center"/>
              <w:rPr>
                <w:sz w:val="18"/>
              </w:rPr>
            </w:pPr>
            <w:r>
              <w:rPr>
                <w:sz w:val="18"/>
              </w:rPr>
              <w:t>276</w:t>
            </w:r>
          </w:p>
        </w:tc>
      </w:tr>
      <w:tr>
        <w:trPr/>
        <w:tc>
          <w:tcPr>
            <w:tcW w:w="2358" w:type="dxa"/>
            <w:tcBorders>
              <w:start w:val="single" w:sz="6" w:space="0" w:color="000000"/>
            </w:tcBorders>
          </w:tcPr>
          <w:p>
            <w:pPr>
              <w:pStyle w:val="TableBody"/>
              <w:keepNext w:val="true"/>
              <w:keepLines/>
              <w:rPr>
                <w:sz w:val="18"/>
              </w:rPr>
            </w:pPr>
            <w:r>
              <w:rPr>
                <w:sz w:val="18"/>
              </w:rPr>
              <w:t>Corn Products</w:t>
            </w:r>
          </w:p>
        </w:tc>
        <w:tc>
          <w:tcPr>
            <w:tcW w:w="1620" w:type="dxa"/>
            <w:tcBorders/>
          </w:tcPr>
          <w:p>
            <w:pPr>
              <w:pStyle w:val="TableBody"/>
              <w:keepNext w:val="true"/>
              <w:keepLines/>
              <w:rPr>
                <w:sz w:val="18"/>
              </w:rPr>
            </w:pPr>
            <w:r>
              <w:rPr>
                <w:sz w:val="18"/>
              </w:rPr>
              <w:t>Food</w:t>
            </w:r>
          </w:p>
        </w:tc>
        <w:tc>
          <w:tcPr>
            <w:tcW w:w="900" w:type="dxa"/>
            <w:tcBorders/>
          </w:tcPr>
          <w:p>
            <w:pPr>
              <w:pStyle w:val="TableBody"/>
              <w:keepNext w:val="true"/>
              <w:keepLines/>
              <w:jc w:val="center"/>
              <w:rPr>
                <w:sz w:val="18"/>
              </w:rPr>
            </w:pPr>
            <w:r>
              <w:rPr>
                <w:sz w:val="18"/>
              </w:rPr>
              <w:t>5/1/02</w:t>
            </w:r>
          </w:p>
        </w:tc>
        <w:tc>
          <w:tcPr>
            <w:tcW w:w="900" w:type="dxa"/>
            <w:tcBorders/>
          </w:tcPr>
          <w:p>
            <w:pPr>
              <w:pStyle w:val="TableBody"/>
              <w:keepNext w:val="true"/>
              <w:keepLines/>
              <w:jc w:val="center"/>
              <w:rPr>
                <w:sz w:val="18"/>
              </w:rPr>
            </w:pPr>
            <w:r>
              <w:rPr>
                <w:sz w:val="18"/>
              </w:rPr>
              <w:t>22.0</w:t>
            </w:r>
          </w:p>
        </w:tc>
        <w:tc>
          <w:tcPr>
            <w:tcW w:w="917" w:type="dxa"/>
            <w:tcBorders>
              <w:end w:val="single" w:sz="6" w:space="0" w:color="000000"/>
            </w:tcBorders>
          </w:tcPr>
          <w:p>
            <w:pPr>
              <w:pStyle w:val="TableBody"/>
              <w:keepNext w:val="true"/>
              <w:keepLines/>
              <w:jc w:val="center"/>
              <w:rPr>
                <w:sz w:val="18"/>
              </w:rPr>
            </w:pPr>
            <w:r>
              <w:rPr>
                <w:sz w:val="18"/>
              </w:rPr>
              <w:t>167</w:t>
            </w:r>
          </w:p>
        </w:tc>
      </w:tr>
      <w:tr>
        <w:trPr/>
        <w:tc>
          <w:tcPr>
            <w:tcW w:w="2358" w:type="dxa"/>
            <w:tcBorders>
              <w:start w:val="single" w:sz="6" w:space="0" w:color="000000"/>
            </w:tcBorders>
          </w:tcPr>
          <w:p>
            <w:pPr>
              <w:pStyle w:val="TableBody"/>
              <w:keepNext w:val="true"/>
              <w:keepLines/>
              <w:rPr>
                <w:sz w:val="18"/>
              </w:rPr>
            </w:pPr>
            <w:r>
              <w:rPr>
                <w:sz w:val="18"/>
              </w:rPr>
              <w:t>Cia Cimento Ribeirão Grande</w:t>
            </w:r>
          </w:p>
        </w:tc>
        <w:tc>
          <w:tcPr>
            <w:tcW w:w="1620" w:type="dxa"/>
            <w:tcBorders/>
          </w:tcPr>
          <w:p>
            <w:pPr>
              <w:pStyle w:val="TableBody"/>
              <w:keepNext w:val="true"/>
              <w:keepLines/>
              <w:rPr>
                <w:sz w:val="18"/>
              </w:rPr>
            </w:pPr>
            <w:r>
              <w:rPr>
                <w:sz w:val="18"/>
              </w:rPr>
              <w:t>Cement</w:t>
            </w:r>
          </w:p>
        </w:tc>
        <w:tc>
          <w:tcPr>
            <w:tcW w:w="900" w:type="dxa"/>
            <w:tcBorders/>
          </w:tcPr>
          <w:p>
            <w:pPr>
              <w:pStyle w:val="TableBody"/>
              <w:keepNext w:val="true"/>
              <w:keepLines/>
              <w:jc w:val="center"/>
              <w:rPr>
                <w:sz w:val="18"/>
              </w:rPr>
            </w:pPr>
            <w:r>
              <w:rPr>
                <w:sz w:val="18"/>
              </w:rPr>
              <w:t>5/1/00</w:t>
            </w:r>
          </w:p>
        </w:tc>
        <w:tc>
          <w:tcPr>
            <w:tcW w:w="900" w:type="dxa"/>
            <w:tcBorders/>
          </w:tcPr>
          <w:p>
            <w:pPr>
              <w:pStyle w:val="TableBody"/>
              <w:keepNext w:val="true"/>
              <w:keepLines/>
              <w:jc w:val="center"/>
              <w:rPr>
                <w:sz w:val="18"/>
              </w:rPr>
            </w:pPr>
            <w:r>
              <w:rPr>
                <w:sz w:val="18"/>
              </w:rPr>
              <w:t>22.0</w:t>
            </w:r>
          </w:p>
        </w:tc>
        <w:tc>
          <w:tcPr>
            <w:tcW w:w="917" w:type="dxa"/>
            <w:tcBorders>
              <w:end w:val="single" w:sz="6" w:space="0" w:color="000000"/>
            </w:tcBorders>
          </w:tcPr>
          <w:p>
            <w:pPr>
              <w:pStyle w:val="TableBody"/>
              <w:keepNext w:val="true"/>
              <w:keepLines/>
              <w:jc w:val="center"/>
              <w:rPr>
                <w:sz w:val="18"/>
              </w:rPr>
            </w:pPr>
            <w:r>
              <w:rPr>
                <w:sz w:val="18"/>
              </w:rPr>
              <w:t>105</w:t>
            </w:r>
          </w:p>
        </w:tc>
      </w:tr>
      <w:tr>
        <w:trPr/>
        <w:tc>
          <w:tcPr>
            <w:tcW w:w="2358" w:type="dxa"/>
            <w:tcBorders>
              <w:start w:val="single" w:sz="6" w:space="0" w:color="000000"/>
            </w:tcBorders>
          </w:tcPr>
          <w:p>
            <w:pPr>
              <w:pStyle w:val="TableBody"/>
              <w:keepNext w:val="true"/>
              <w:keepLines/>
              <w:rPr>
                <w:sz w:val="18"/>
              </w:rPr>
            </w:pPr>
            <w:r>
              <w:rPr>
                <w:sz w:val="18"/>
              </w:rPr>
              <w:t>Serrana</w:t>
            </w:r>
          </w:p>
        </w:tc>
        <w:tc>
          <w:tcPr>
            <w:tcW w:w="1620" w:type="dxa"/>
            <w:tcBorders/>
          </w:tcPr>
          <w:p>
            <w:pPr>
              <w:pStyle w:val="TableBody"/>
              <w:keepNext w:val="true"/>
              <w:keepLines/>
              <w:rPr>
                <w:sz w:val="18"/>
              </w:rPr>
            </w:pPr>
            <w:r>
              <w:rPr>
                <w:sz w:val="18"/>
              </w:rPr>
              <w:t>Fertilizers</w:t>
            </w:r>
          </w:p>
        </w:tc>
        <w:tc>
          <w:tcPr>
            <w:tcW w:w="900" w:type="dxa"/>
            <w:tcBorders/>
          </w:tcPr>
          <w:p>
            <w:pPr>
              <w:pStyle w:val="TableBody"/>
              <w:keepNext w:val="true"/>
              <w:keepLines/>
              <w:jc w:val="center"/>
              <w:rPr>
                <w:sz w:val="18"/>
              </w:rPr>
            </w:pPr>
            <w:r>
              <w:rPr>
                <w:sz w:val="18"/>
              </w:rPr>
              <w:t>2/1/04</w:t>
            </w:r>
          </w:p>
        </w:tc>
        <w:tc>
          <w:tcPr>
            <w:tcW w:w="900" w:type="dxa"/>
            <w:tcBorders/>
          </w:tcPr>
          <w:p>
            <w:pPr>
              <w:pStyle w:val="TableBody"/>
              <w:keepNext w:val="true"/>
              <w:keepLines/>
              <w:jc w:val="center"/>
              <w:rPr>
                <w:sz w:val="18"/>
              </w:rPr>
            </w:pPr>
            <w:r>
              <w:rPr>
                <w:sz w:val="18"/>
              </w:rPr>
              <w:t>14.5</w:t>
            </w:r>
          </w:p>
        </w:tc>
        <w:tc>
          <w:tcPr>
            <w:tcW w:w="917" w:type="dxa"/>
            <w:tcBorders>
              <w:end w:val="single" w:sz="6" w:space="0" w:color="000000"/>
            </w:tcBorders>
          </w:tcPr>
          <w:p>
            <w:pPr>
              <w:pStyle w:val="TableBody"/>
              <w:keepNext w:val="true"/>
              <w:keepLines/>
              <w:jc w:val="center"/>
              <w:rPr>
                <w:sz w:val="18"/>
              </w:rPr>
            </w:pPr>
            <w:r>
              <w:rPr>
                <w:sz w:val="18"/>
              </w:rPr>
              <w:t>85</w:t>
            </w:r>
          </w:p>
        </w:tc>
      </w:tr>
      <w:tr>
        <w:trPr/>
        <w:tc>
          <w:tcPr>
            <w:tcW w:w="2358" w:type="dxa"/>
            <w:tcBorders>
              <w:start w:val="single" w:sz="6" w:space="0" w:color="000000"/>
            </w:tcBorders>
          </w:tcPr>
          <w:p>
            <w:pPr>
              <w:pStyle w:val="TableBody"/>
              <w:keepNext w:val="true"/>
              <w:keepLines/>
              <w:rPr>
                <w:sz w:val="18"/>
              </w:rPr>
            </w:pPr>
            <w:r>
              <w:rPr>
                <w:sz w:val="18"/>
              </w:rPr>
              <w:t>Ajinomoto Interamericana</w:t>
            </w:r>
          </w:p>
        </w:tc>
        <w:tc>
          <w:tcPr>
            <w:tcW w:w="1620" w:type="dxa"/>
            <w:tcBorders/>
          </w:tcPr>
          <w:p>
            <w:pPr>
              <w:pStyle w:val="TableBody"/>
              <w:keepNext w:val="true"/>
              <w:keepLines/>
              <w:rPr>
                <w:sz w:val="18"/>
              </w:rPr>
            </w:pPr>
            <w:r>
              <w:rPr>
                <w:sz w:val="18"/>
              </w:rPr>
              <w:t>Food</w:t>
            </w:r>
          </w:p>
        </w:tc>
        <w:tc>
          <w:tcPr>
            <w:tcW w:w="900" w:type="dxa"/>
            <w:tcBorders/>
          </w:tcPr>
          <w:p>
            <w:pPr>
              <w:pStyle w:val="TableBody"/>
              <w:keepNext w:val="true"/>
              <w:keepLines/>
              <w:jc w:val="center"/>
              <w:rPr>
                <w:sz w:val="18"/>
              </w:rPr>
            </w:pPr>
            <w:r>
              <w:rPr>
                <w:sz w:val="18"/>
              </w:rPr>
              <w:t>3/1/03</w:t>
            </w:r>
          </w:p>
        </w:tc>
        <w:tc>
          <w:tcPr>
            <w:tcW w:w="900" w:type="dxa"/>
            <w:tcBorders/>
          </w:tcPr>
          <w:p>
            <w:pPr>
              <w:pStyle w:val="TableBody"/>
              <w:keepNext w:val="true"/>
              <w:keepLines/>
              <w:jc w:val="center"/>
              <w:rPr>
                <w:sz w:val="18"/>
              </w:rPr>
            </w:pPr>
            <w:r>
              <w:rPr>
                <w:sz w:val="18"/>
              </w:rPr>
              <w:t>14.0</w:t>
            </w:r>
          </w:p>
        </w:tc>
        <w:tc>
          <w:tcPr>
            <w:tcW w:w="917" w:type="dxa"/>
            <w:tcBorders>
              <w:end w:val="single" w:sz="6" w:space="0" w:color="000000"/>
            </w:tcBorders>
          </w:tcPr>
          <w:p>
            <w:pPr>
              <w:pStyle w:val="TableBody"/>
              <w:keepNext w:val="true"/>
              <w:keepLines/>
              <w:jc w:val="center"/>
              <w:rPr>
                <w:sz w:val="18"/>
              </w:rPr>
            </w:pPr>
            <w:r>
              <w:rPr>
                <w:sz w:val="18"/>
              </w:rPr>
              <w:t>93</w:t>
            </w:r>
          </w:p>
        </w:tc>
      </w:tr>
      <w:tr>
        <w:trPr/>
        <w:tc>
          <w:tcPr>
            <w:tcW w:w="2358" w:type="dxa"/>
            <w:tcBorders>
              <w:start w:val="single" w:sz="6" w:space="0" w:color="000000"/>
            </w:tcBorders>
          </w:tcPr>
          <w:p>
            <w:pPr>
              <w:pStyle w:val="TableBody"/>
              <w:keepNext w:val="true"/>
              <w:keepLines/>
              <w:rPr>
                <w:sz w:val="18"/>
              </w:rPr>
            </w:pPr>
            <w:r>
              <w:rPr>
                <w:sz w:val="18"/>
              </w:rPr>
              <w:t>Soc. Cimentos do Brasil</w:t>
            </w:r>
          </w:p>
        </w:tc>
        <w:tc>
          <w:tcPr>
            <w:tcW w:w="1620" w:type="dxa"/>
            <w:tcBorders/>
          </w:tcPr>
          <w:p>
            <w:pPr>
              <w:pStyle w:val="TableBody"/>
              <w:keepNext w:val="true"/>
              <w:keepLines/>
              <w:rPr>
                <w:sz w:val="18"/>
              </w:rPr>
            </w:pPr>
            <w:r>
              <w:rPr>
                <w:sz w:val="18"/>
              </w:rPr>
              <w:t>Cement</w:t>
            </w:r>
          </w:p>
        </w:tc>
        <w:tc>
          <w:tcPr>
            <w:tcW w:w="900" w:type="dxa"/>
            <w:tcBorders/>
          </w:tcPr>
          <w:p>
            <w:pPr>
              <w:pStyle w:val="TableBody"/>
              <w:keepNext w:val="true"/>
              <w:keepLines/>
              <w:jc w:val="center"/>
              <w:rPr>
                <w:sz w:val="18"/>
              </w:rPr>
            </w:pPr>
            <w:r>
              <w:rPr>
                <w:sz w:val="18"/>
              </w:rPr>
              <w:t>1/1/02</w:t>
            </w:r>
          </w:p>
        </w:tc>
        <w:tc>
          <w:tcPr>
            <w:tcW w:w="900" w:type="dxa"/>
            <w:tcBorders/>
          </w:tcPr>
          <w:p>
            <w:pPr>
              <w:pStyle w:val="TableBody"/>
              <w:keepNext w:val="true"/>
              <w:keepLines/>
              <w:jc w:val="center"/>
              <w:rPr>
                <w:sz w:val="18"/>
              </w:rPr>
            </w:pPr>
            <w:r>
              <w:rPr>
                <w:sz w:val="18"/>
              </w:rPr>
              <w:t>12.8</w:t>
            </w:r>
          </w:p>
        </w:tc>
        <w:tc>
          <w:tcPr>
            <w:tcW w:w="917" w:type="dxa"/>
            <w:tcBorders>
              <w:end w:val="single" w:sz="6" w:space="0" w:color="000000"/>
            </w:tcBorders>
          </w:tcPr>
          <w:p>
            <w:pPr>
              <w:pStyle w:val="TableBody"/>
              <w:keepNext w:val="true"/>
              <w:keepLines/>
              <w:jc w:val="center"/>
              <w:rPr>
                <w:sz w:val="18"/>
              </w:rPr>
            </w:pPr>
            <w:r>
              <w:rPr>
                <w:sz w:val="18"/>
              </w:rPr>
              <w:t>81</w:t>
            </w:r>
          </w:p>
        </w:tc>
      </w:tr>
      <w:tr>
        <w:trPr/>
        <w:tc>
          <w:tcPr>
            <w:tcW w:w="2358" w:type="dxa"/>
            <w:tcBorders>
              <w:start w:val="single" w:sz="6" w:space="0" w:color="000000"/>
            </w:tcBorders>
          </w:tcPr>
          <w:p>
            <w:pPr>
              <w:pStyle w:val="TableBody"/>
              <w:keepNext w:val="true"/>
              <w:keepLines/>
              <w:rPr>
                <w:sz w:val="18"/>
              </w:rPr>
            </w:pPr>
            <w:r>
              <w:rPr>
                <w:sz w:val="18"/>
              </w:rPr>
              <w:t>Metalurgica Mogi Guacu</w:t>
            </w:r>
          </w:p>
        </w:tc>
        <w:tc>
          <w:tcPr>
            <w:tcW w:w="1620" w:type="dxa"/>
            <w:tcBorders/>
          </w:tcPr>
          <w:p>
            <w:pPr>
              <w:pStyle w:val="TableBody"/>
              <w:keepNext w:val="true"/>
              <w:keepLines/>
              <w:rPr>
                <w:sz w:val="18"/>
              </w:rPr>
            </w:pPr>
            <w:r>
              <w:rPr>
                <w:sz w:val="18"/>
              </w:rPr>
              <w:t>Metals</w:t>
            </w:r>
          </w:p>
        </w:tc>
        <w:tc>
          <w:tcPr>
            <w:tcW w:w="900" w:type="dxa"/>
            <w:tcBorders/>
          </w:tcPr>
          <w:p>
            <w:pPr>
              <w:pStyle w:val="TableBody"/>
              <w:keepNext w:val="true"/>
              <w:keepLines/>
              <w:jc w:val="center"/>
              <w:rPr>
                <w:sz w:val="18"/>
              </w:rPr>
            </w:pPr>
            <w:r>
              <w:rPr>
                <w:sz w:val="18"/>
              </w:rPr>
              <w:t>6/1/01</w:t>
            </w:r>
          </w:p>
        </w:tc>
        <w:tc>
          <w:tcPr>
            <w:tcW w:w="900" w:type="dxa"/>
            <w:tcBorders/>
          </w:tcPr>
          <w:p>
            <w:pPr>
              <w:pStyle w:val="TableBody"/>
              <w:keepNext w:val="true"/>
              <w:keepLines/>
              <w:jc w:val="center"/>
              <w:rPr>
                <w:sz w:val="18"/>
              </w:rPr>
            </w:pPr>
            <w:r>
              <w:rPr>
                <w:sz w:val="18"/>
              </w:rPr>
              <w:t>11.5</w:t>
            </w:r>
          </w:p>
        </w:tc>
        <w:tc>
          <w:tcPr>
            <w:tcW w:w="917" w:type="dxa"/>
            <w:tcBorders>
              <w:end w:val="single" w:sz="6" w:space="0" w:color="000000"/>
            </w:tcBorders>
          </w:tcPr>
          <w:p>
            <w:pPr>
              <w:pStyle w:val="TableBody"/>
              <w:keepNext w:val="true"/>
              <w:keepLines/>
              <w:jc w:val="center"/>
              <w:rPr>
                <w:sz w:val="18"/>
              </w:rPr>
            </w:pPr>
            <w:r>
              <w:rPr>
                <w:sz w:val="18"/>
              </w:rPr>
              <w:t>60</w:t>
            </w:r>
          </w:p>
        </w:tc>
      </w:tr>
      <w:tr>
        <w:trPr/>
        <w:tc>
          <w:tcPr>
            <w:tcW w:w="2358" w:type="dxa"/>
            <w:tcBorders>
              <w:start w:val="single" w:sz="6" w:space="0" w:color="000000"/>
            </w:tcBorders>
          </w:tcPr>
          <w:p>
            <w:pPr>
              <w:pStyle w:val="TableBody"/>
              <w:keepNext w:val="true"/>
              <w:keepLines/>
              <w:rPr>
                <w:sz w:val="18"/>
              </w:rPr>
            </w:pPr>
            <w:r>
              <w:rPr>
                <w:sz w:val="18"/>
              </w:rPr>
              <w:t>MD Papéis</w:t>
            </w:r>
          </w:p>
        </w:tc>
        <w:tc>
          <w:tcPr>
            <w:tcW w:w="1620" w:type="dxa"/>
            <w:tcBorders/>
          </w:tcPr>
          <w:p>
            <w:pPr>
              <w:pStyle w:val="TableBody"/>
              <w:keepNext w:val="true"/>
              <w:keepLines/>
              <w:rPr>
                <w:sz w:val="18"/>
              </w:rPr>
            </w:pPr>
            <w:r>
              <w:rPr>
                <w:sz w:val="18"/>
              </w:rPr>
              <w:t>Paper &amp; Pulp</w:t>
            </w:r>
          </w:p>
        </w:tc>
        <w:tc>
          <w:tcPr>
            <w:tcW w:w="900" w:type="dxa"/>
            <w:tcBorders/>
          </w:tcPr>
          <w:p>
            <w:pPr>
              <w:pStyle w:val="TableBody"/>
              <w:keepNext w:val="true"/>
              <w:keepLines/>
              <w:jc w:val="center"/>
              <w:rPr>
                <w:sz w:val="18"/>
              </w:rPr>
            </w:pPr>
            <w:r>
              <w:rPr>
                <w:sz w:val="18"/>
              </w:rPr>
              <w:t>5/1/02</w:t>
            </w:r>
          </w:p>
        </w:tc>
        <w:tc>
          <w:tcPr>
            <w:tcW w:w="900" w:type="dxa"/>
            <w:tcBorders/>
          </w:tcPr>
          <w:p>
            <w:pPr>
              <w:pStyle w:val="TableBody"/>
              <w:keepNext w:val="true"/>
              <w:keepLines/>
              <w:jc w:val="center"/>
              <w:rPr>
                <w:sz w:val="18"/>
              </w:rPr>
            </w:pPr>
            <w:r>
              <w:rPr>
                <w:sz w:val="18"/>
              </w:rPr>
              <w:t>11.5</w:t>
            </w:r>
          </w:p>
        </w:tc>
        <w:tc>
          <w:tcPr>
            <w:tcW w:w="917" w:type="dxa"/>
            <w:tcBorders>
              <w:end w:val="single" w:sz="6" w:space="0" w:color="000000"/>
            </w:tcBorders>
          </w:tcPr>
          <w:p>
            <w:pPr>
              <w:pStyle w:val="TableBody"/>
              <w:keepNext w:val="true"/>
              <w:keepLines/>
              <w:jc w:val="center"/>
              <w:rPr>
                <w:sz w:val="18"/>
              </w:rPr>
            </w:pPr>
            <w:r>
              <w:rPr>
                <w:sz w:val="18"/>
              </w:rPr>
              <w:t>78</w:t>
            </w:r>
          </w:p>
        </w:tc>
      </w:tr>
      <w:tr>
        <w:trPr/>
        <w:tc>
          <w:tcPr>
            <w:tcW w:w="2358" w:type="dxa"/>
            <w:tcBorders>
              <w:start w:val="single" w:sz="6" w:space="0" w:color="000000"/>
            </w:tcBorders>
          </w:tcPr>
          <w:p>
            <w:pPr>
              <w:pStyle w:val="TableBody"/>
              <w:keepNext w:val="true"/>
              <w:keepLines/>
              <w:rPr>
                <w:sz w:val="18"/>
              </w:rPr>
            </w:pPr>
            <w:r>
              <w:rPr>
                <w:sz w:val="18"/>
              </w:rPr>
              <w:t>Melhoramentos Papéis</w:t>
            </w:r>
          </w:p>
        </w:tc>
        <w:tc>
          <w:tcPr>
            <w:tcW w:w="1620" w:type="dxa"/>
            <w:tcBorders/>
          </w:tcPr>
          <w:p>
            <w:pPr>
              <w:pStyle w:val="TableBody"/>
              <w:keepNext w:val="true"/>
              <w:keepLines/>
              <w:rPr>
                <w:sz w:val="18"/>
              </w:rPr>
            </w:pPr>
            <w:r>
              <w:rPr>
                <w:sz w:val="18"/>
              </w:rPr>
              <w:t>Paper &amp; Pulp</w:t>
            </w:r>
          </w:p>
        </w:tc>
        <w:tc>
          <w:tcPr>
            <w:tcW w:w="900" w:type="dxa"/>
            <w:tcBorders/>
          </w:tcPr>
          <w:p>
            <w:pPr>
              <w:pStyle w:val="TableBody"/>
              <w:keepNext w:val="true"/>
              <w:keepLines/>
              <w:jc w:val="center"/>
              <w:rPr>
                <w:sz w:val="18"/>
              </w:rPr>
            </w:pPr>
            <w:r>
              <w:rPr>
                <w:sz w:val="18"/>
              </w:rPr>
              <w:t>12/1/02</w:t>
            </w:r>
          </w:p>
        </w:tc>
        <w:tc>
          <w:tcPr>
            <w:tcW w:w="900" w:type="dxa"/>
            <w:tcBorders/>
          </w:tcPr>
          <w:p>
            <w:pPr>
              <w:pStyle w:val="TableBody"/>
              <w:keepNext w:val="true"/>
              <w:keepLines/>
              <w:jc w:val="center"/>
              <w:rPr>
                <w:sz w:val="18"/>
              </w:rPr>
            </w:pPr>
            <w:r>
              <w:rPr>
                <w:sz w:val="18"/>
              </w:rPr>
              <w:t>10.8</w:t>
            </w:r>
          </w:p>
        </w:tc>
        <w:tc>
          <w:tcPr>
            <w:tcW w:w="917" w:type="dxa"/>
            <w:tcBorders>
              <w:end w:val="single" w:sz="6" w:space="0" w:color="000000"/>
            </w:tcBorders>
          </w:tcPr>
          <w:p>
            <w:pPr>
              <w:pStyle w:val="TableBody"/>
              <w:keepNext w:val="true"/>
              <w:keepLines/>
              <w:jc w:val="center"/>
              <w:rPr>
                <w:sz w:val="18"/>
              </w:rPr>
            </w:pPr>
            <w:r>
              <w:rPr>
                <w:sz w:val="18"/>
              </w:rPr>
              <w:t>81</w:t>
            </w:r>
          </w:p>
        </w:tc>
      </w:tr>
      <w:tr>
        <w:trPr/>
        <w:tc>
          <w:tcPr>
            <w:tcW w:w="2358" w:type="dxa"/>
            <w:tcBorders>
              <w:start w:val="single" w:sz="6" w:space="0" w:color="000000"/>
            </w:tcBorders>
          </w:tcPr>
          <w:p>
            <w:pPr>
              <w:pStyle w:val="TableBody"/>
              <w:keepNext w:val="true"/>
              <w:keepLines/>
              <w:rPr>
                <w:b/>
                <w:sz w:val="18"/>
              </w:rPr>
            </w:pPr>
            <w:r>
              <w:rPr>
                <w:b/>
                <w:sz w:val="18"/>
              </w:rPr>
              <w:t>Sub-Total</w:t>
            </w:r>
          </w:p>
        </w:tc>
        <w:tc>
          <w:tcPr>
            <w:tcW w:w="1620" w:type="dxa"/>
            <w:tcBorders/>
          </w:tcPr>
          <w:p>
            <w:pPr>
              <w:pStyle w:val="TableBody"/>
              <w:keepNext w:val="true"/>
              <w:keepLines/>
              <w:snapToGrid w:val="false"/>
              <w:rPr>
                <w:b/>
                <w:sz w:val="18"/>
              </w:rPr>
            </w:pPr>
            <w:r>
              <w:rPr>
                <w:b/>
                <w:sz w:val="18"/>
              </w:rPr>
            </w:r>
          </w:p>
        </w:tc>
        <w:tc>
          <w:tcPr>
            <w:tcW w:w="900" w:type="dxa"/>
            <w:tcBorders/>
          </w:tcPr>
          <w:p>
            <w:pPr>
              <w:pStyle w:val="TableBody"/>
              <w:keepNext w:val="true"/>
              <w:keepLines/>
              <w:snapToGrid w:val="false"/>
              <w:rPr>
                <w:b/>
                <w:sz w:val="18"/>
              </w:rPr>
            </w:pPr>
            <w:r>
              <w:rPr>
                <w:b/>
                <w:sz w:val="18"/>
              </w:rPr>
            </w:r>
          </w:p>
        </w:tc>
        <w:tc>
          <w:tcPr>
            <w:tcW w:w="900" w:type="dxa"/>
            <w:tcBorders/>
          </w:tcPr>
          <w:p>
            <w:pPr>
              <w:pStyle w:val="TableBody"/>
              <w:keepNext w:val="true"/>
              <w:keepLines/>
              <w:jc w:val="center"/>
              <w:rPr>
                <w:b/>
                <w:sz w:val="18"/>
              </w:rPr>
            </w:pPr>
            <w:r>
              <w:rPr>
                <w:b/>
                <w:sz w:val="18"/>
              </w:rPr>
              <w:t>294.9</w:t>
            </w:r>
          </w:p>
        </w:tc>
        <w:tc>
          <w:tcPr>
            <w:tcW w:w="917" w:type="dxa"/>
            <w:tcBorders>
              <w:end w:val="single" w:sz="6" w:space="0" w:color="000000"/>
            </w:tcBorders>
          </w:tcPr>
          <w:p>
            <w:pPr>
              <w:pStyle w:val="TableBody"/>
              <w:keepNext w:val="true"/>
              <w:keepLines/>
              <w:jc w:val="center"/>
              <w:rPr>
                <w:b/>
                <w:sz w:val="18"/>
              </w:rPr>
            </w:pPr>
            <w:r>
              <w:rPr>
                <w:b/>
                <w:sz w:val="18"/>
              </w:rPr>
              <w:t>2,107</w:t>
            </w:r>
          </w:p>
        </w:tc>
      </w:tr>
      <w:tr>
        <w:trPr/>
        <w:tc>
          <w:tcPr>
            <w:tcW w:w="2358" w:type="dxa"/>
            <w:tcBorders>
              <w:start w:val="single" w:sz="6" w:space="0" w:color="000000"/>
            </w:tcBorders>
          </w:tcPr>
          <w:p>
            <w:pPr>
              <w:pStyle w:val="TableSpacer"/>
              <w:keepNext w:val="true"/>
              <w:keepLines/>
              <w:snapToGrid w:val="false"/>
              <w:rPr>
                <w:b/>
                <w:sz w:val="18"/>
              </w:rPr>
            </w:pPr>
            <w:r>
              <w:rPr>
                <w:b/>
                <w:sz w:val="18"/>
              </w:rPr>
            </w:r>
          </w:p>
        </w:tc>
        <w:tc>
          <w:tcPr>
            <w:tcW w:w="1620" w:type="dxa"/>
            <w:tcBorders/>
          </w:tcPr>
          <w:p>
            <w:pPr>
              <w:pStyle w:val="TableSpacer"/>
              <w:keepNext w:val="true"/>
              <w:keepLines/>
              <w:snapToGrid w:val="false"/>
              <w:rPr/>
            </w:pPr>
            <w:r>
              <w:rPr/>
            </w:r>
          </w:p>
        </w:tc>
        <w:tc>
          <w:tcPr>
            <w:tcW w:w="900" w:type="dxa"/>
            <w:tcBorders/>
          </w:tcPr>
          <w:p>
            <w:pPr>
              <w:pStyle w:val="TableSpacer"/>
              <w:keepNext w:val="true"/>
              <w:keepLines/>
              <w:snapToGrid w:val="false"/>
              <w:rPr/>
            </w:pPr>
            <w:r>
              <w:rPr/>
            </w:r>
          </w:p>
        </w:tc>
        <w:tc>
          <w:tcPr>
            <w:tcW w:w="900" w:type="dxa"/>
            <w:tcBorders/>
          </w:tcPr>
          <w:p>
            <w:pPr>
              <w:pStyle w:val="TableSpacer"/>
              <w:keepNext w:val="true"/>
              <w:keepLines/>
              <w:snapToGrid w:val="false"/>
              <w:rPr/>
            </w:pPr>
            <w:r>
              <w:rPr/>
            </w:r>
          </w:p>
        </w:tc>
        <w:tc>
          <w:tcPr>
            <w:tcW w:w="917" w:type="dxa"/>
            <w:tcBorders>
              <w:end w:val="single" w:sz="6" w:space="0" w:color="000000"/>
            </w:tcBorders>
          </w:tcPr>
          <w:p>
            <w:pPr>
              <w:pStyle w:val="TableSpacer"/>
              <w:keepNext w:val="true"/>
              <w:keepLines/>
              <w:snapToGrid w:val="false"/>
              <w:rPr/>
            </w:pPr>
            <w:r>
              <w:rPr/>
            </w:r>
          </w:p>
        </w:tc>
      </w:tr>
      <w:tr>
        <w:trPr/>
        <w:tc>
          <w:tcPr>
            <w:tcW w:w="2358" w:type="dxa"/>
            <w:tcBorders>
              <w:start w:val="single" w:sz="6" w:space="0" w:color="000000"/>
            </w:tcBorders>
          </w:tcPr>
          <w:p>
            <w:pPr>
              <w:pStyle w:val="TableBody"/>
              <w:keepNext w:val="true"/>
              <w:keepLines/>
              <w:rPr>
                <w:b/>
                <w:sz w:val="18"/>
              </w:rPr>
            </w:pPr>
            <w:r>
              <w:rPr>
                <w:b/>
                <w:sz w:val="18"/>
              </w:rPr>
              <w:t>Between 3 MW to 10MW</w:t>
            </w:r>
          </w:p>
        </w:tc>
        <w:tc>
          <w:tcPr>
            <w:tcW w:w="1620" w:type="dxa"/>
            <w:tcBorders/>
          </w:tcPr>
          <w:p>
            <w:pPr>
              <w:pStyle w:val="TableBody"/>
              <w:keepNext w:val="true"/>
              <w:keepLines/>
              <w:snapToGrid w:val="false"/>
              <w:rPr>
                <w:b/>
                <w:sz w:val="18"/>
              </w:rPr>
            </w:pPr>
            <w:r>
              <w:rPr>
                <w:b/>
                <w:sz w:val="18"/>
              </w:rPr>
            </w:r>
          </w:p>
        </w:tc>
        <w:tc>
          <w:tcPr>
            <w:tcW w:w="900" w:type="dxa"/>
            <w:tcBorders/>
          </w:tcPr>
          <w:p>
            <w:pPr>
              <w:pStyle w:val="TableBody"/>
              <w:keepNext w:val="true"/>
              <w:keepLines/>
              <w:snapToGrid w:val="false"/>
              <w:rPr>
                <w:sz w:val="18"/>
              </w:rPr>
            </w:pPr>
            <w:r>
              <w:rPr>
                <w:sz w:val="18"/>
              </w:rPr>
            </w:r>
          </w:p>
        </w:tc>
        <w:tc>
          <w:tcPr>
            <w:tcW w:w="900" w:type="dxa"/>
            <w:tcBorders/>
          </w:tcPr>
          <w:p>
            <w:pPr>
              <w:pStyle w:val="TableBody"/>
              <w:keepNext w:val="true"/>
              <w:keepLines/>
              <w:snapToGrid w:val="false"/>
              <w:rPr>
                <w:sz w:val="18"/>
              </w:rPr>
            </w:pPr>
            <w:r>
              <w:rPr>
                <w:sz w:val="18"/>
              </w:rPr>
            </w:r>
          </w:p>
        </w:tc>
        <w:tc>
          <w:tcPr>
            <w:tcW w:w="917" w:type="dxa"/>
            <w:tcBorders>
              <w:end w:val="single" w:sz="6" w:space="0" w:color="000000"/>
            </w:tcBorders>
          </w:tcPr>
          <w:p>
            <w:pPr>
              <w:pStyle w:val="TableBody"/>
              <w:keepNext w:val="true"/>
              <w:keepLines/>
              <w:snapToGrid w:val="false"/>
              <w:rPr>
                <w:sz w:val="18"/>
              </w:rPr>
            </w:pPr>
            <w:r>
              <w:rPr>
                <w:sz w:val="18"/>
              </w:rPr>
            </w:r>
          </w:p>
        </w:tc>
      </w:tr>
      <w:tr>
        <w:trPr/>
        <w:tc>
          <w:tcPr>
            <w:tcW w:w="2358" w:type="dxa"/>
            <w:tcBorders>
              <w:start w:val="single" w:sz="6" w:space="0" w:color="000000"/>
            </w:tcBorders>
          </w:tcPr>
          <w:p>
            <w:pPr>
              <w:pStyle w:val="TableBody"/>
              <w:keepNext w:val="true"/>
              <w:keepLines/>
              <w:rPr>
                <w:sz w:val="18"/>
              </w:rPr>
            </w:pPr>
            <w:r>
              <w:rPr>
                <w:sz w:val="18"/>
              </w:rPr>
              <w:t>CBTU</w:t>
            </w:r>
          </w:p>
        </w:tc>
        <w:tc>
          <w:tcPr>
            <w:tcW w:w="1620" w:type="dxa"/>
            <w:tcBorders/>
          </w:tcPr>
          <w:p>
            <w:pPr>
              <w:pStyle w:val="TableBody"/>
              <w:keepNext w:val="true"/>
              <w:keepLines/>
              <w:rPr>
                <w:sz w:val="18"/>
              </w:rPr>
            </w:pPr>
            <w:r>
              <w:rPr>
                <w:sz w:val="18"/>
              </w:rPr>
              <w:t>Transportation</w:t>
            </w:r>
          </w:p>
        </w:tc>
        <w:tc>
          <w:tcPr>
            <w:tcW w:w="900" w:type="dxa"/>
            <w:tcBorders/>
          </w:tcPr>
          <w:p>
            <w:pPr>
              <w:pStyle w:val="TableBody"/>
              <w:keepNext w:val="true"/>
              <w:keepLines/>
              <w:jc w:val="center"/>
              <w:rPr>
                <w:sz w:val="18"/>
              </w:rPr>
            </w:pPr>
            <w:r>
              <w:rPr>
                <w:sz w:val="18"/>
              </w:rPr>
              <w:t>12/1/03</w:t>
            </w:r>
          </w:p>
        </w:tc>
        <w:tc>
          <w:tcPr>
            <w:tcW w:w="900" w:type="dxa"/>
            <w:tcBorders/>
          </w:tcPr>
          <w:p>
            <w:pPr>
              <w:pStyle w:val="TableBody"/>
              <w:keepNext w:val="true"/>
              <w:keepLines/>
              <w:jc w:val="center"/>
              <w:rPr>
                <w:sz w:val="18"/>
              </w:rPr>
            </w:pPr>
            <w:r>
              <w:rPr>
                <w:sz w:val="18"/>
              </w:rPr>
              <w:t>9.0</w:t>
            </w:r>
          </w:p>
        </w:tc>
        <w:tc>
          <w:tcPr>
            <w:tcW w:w="917" w:type="dxa"/>
            <w:tcBorders>
              <w:end w:val="single" w:sz="6" w:space="0" w:color="000000"/>
            </w:tcBorders>
          </w:tcPr>
          <w:p>
            <w:pPr>
              <w:pStyle w:val="TableBody"/>
              <w:keepNext w:val="true"/>
              <w:keepLines/>
              <w:jc w:val="center"/>
              <w:rPr>
                <w:sz w:val="18"/>
              </w:rPr>
            </w:pPr>
            <w:r>
              <w:rPr>
                <w:sz w:val="18"/>
              </w:rPr>
              <w:t>24</w:t>
            </w:r>
          </w:p>
        </w:tc>
      </w:tr>
      <w:tr>
        <w:trPr/>
        <w:tc>
          <w:tcPr>
            <w:tcW w:w="2358" w:type="dxa"/>
            <w:tcBorders>
              <w:start w:val="single" w:sz="6" w:space="0" w:color="000000"/>
            </w:tcBorders>
          </w:tcPr>
          <w:p>
            <w:pPr>
              <w:pStyle w:val="TableBody"/>
              <w:keepNext w:val="true"/>
              <w:keepLines/>
              <w:rPr>
                <w:sz w:val="18"/>
              </w:rPr>
            </w:pPr>
            <w:r>
              <w:rPr>
                <w:sz w:val="18"/>
              </w:rPr>
              <w:t>Tigre</w:t>
            </w:r>
          </w:p>
        </w:tc>
        <w:tc>
          <w:tcPr>
            <w:tcW w:w="1620" w:type="dxa"/>
            <w:tcBorders/>
          </w:tcPr>
          <w:p>
            <w:pPr>
              <w:pStyle w:val="TableBody"/>
              <w:keepNext w:val="true"/>
              <w:keepLines/>
              <w:rPr>
                <w:sz w:val="18"/>
              </w:rPr>
            </w:pPr>
            <w:r>
              <w:rPr>
                <w:sz w:val="18"/>
              </w:rPr>
              <w:t>[         ]</w:t>
            </w:r>
          </w:p>
        </w:tc>
        <w:tc>
          <w:tcPr>
            <w:tcW w:w="900" w:type="dxa"/>
            <w:tcBorders/>
          </w:tcPr>
          <w:p>
            <w:pPr>
              <w:pStyle w:val="TableBody"/>
              <w:keepNext w:val="true"/>
              <w:keepLines/>
              <w:jc w:val="center"/>
              <w:rPr>
                <w:sz w:val="18"/>
              </w:rPr>
            </w:pPr>
            <w:r>
              <w:rPr>
                <w:sz w:val="18"/>
              </w:rPr>
              <w:t>3/1/04</w:t>
            </w:r>
          </w:p>
        </w:tc>
        <w:tc>
          <w:tcPr>
            <w:tcW w:w="900" w:type="dxa"/>
            <w:tcBorders/>
          </w:tcPr>
          <w:p>
            <w:pPr>
              <w:pStyle w:val="TableBody"/>
              <w:keepNext w:val="true"/>
              <w:keepLines/>
              <w:jc w:val="center"/>
              <w:rPr>
                <w:sz w:val="18"/>
              </w:rPr>
            </w:pPr>
            <w:r>
              <w:rPr>
                <w:sz w:val="18"/>
              </w:rPr>
              <w:t>8.6</w:t>
            </w:r>
          </w:p>
        </w:tc>
        <w:tc>
          <w:tcPr>
            <w:tcW w:w="917" w:type="dxa"/>
            <w:tcBorders>
              <w:end w:val="single" w:sz="6" w:space="0" w:color="000000"/>
            </w:tcBorders>
          </w:tcPr>
          <w:p>
            <w:pPr>
              <w:pStyle w:val="TableBody"/>
              <w:keepNext w:val="true"/>
              <w:keepLines/>
              <w:jc w:val="center"/>
              <w:rPr>
                <w:sz w:val="18"/>
              </w:rPr>
            </w:pPr>
            <w:r>
              <w:rPr>
                <w:sz w:val="18"/>
              </w:rPr>
              <w:t>58</w:t>
            </w:r>
          </w:p>
        </w:tc>
      </w:tr>
      <w:tr>
        <w:trPr/>
        <w:tc>
          <w:tcPr>
            <w:tcW w:w="2358" w:type="dxa"/>
            <w:tcBorders>
              <w:start w:val="single" w:sz="6" w:space="0" w:color="000000"/>
            </w:tcBorders>
          </w:tcPr>
          <w:p>
            <w:pPr>
              <w:pStyle w:val="TableBody"/>
              <w:keepNext w:val="true"/>
              <w:keepLines/>
              <w:rPr>
                <w:sz w:val="18"/>
              </w:rPr>
            </w:pPr>
            <w:r>
              <w:rPr>
                <w:sz w:val="18"/>
              </w:rPr>
              <w:t>Alpargatas</w:t>
            </w:r>
          </w:p>
        </w:tc>
        <w:tc>
          <w:tcPr>
            <w:tcW w:w="1620" w:type="dxa"/>
            <w:tcBorders/>
          </w:tcPr>
          <w:p>
            <w:pPr>
              <w:pStyle w:val="TableBody"/>
              <w:keepNext w:val="true"/>
              <w:keepLines/>
              <w:rPr>
                <w:sz w:val="18"/>
              </w:rPr>
            </w:pPr>
            <w:r>
              <w:rPr>
                <w:sz w:val="18"/>
              </w:rPr>
              <w:t>Footwear</w:t>
            </w:r>
          </w:p>
        </w:tc>
        <w:tc>
          <w:tcPr>
            <w:tcW w:w="900" w:type="dxa"/>
            <w:tcBorders/>
          </w:tcPr>
          <w:p>
            <w:pPr>
              <w:pStyle w:val="TableBody"/>
              <w:keepNext w:val="true"/>
              <w:keepLines/>
              <w:jc w:val="center"/>
              <w:rPr>
                <w:sz w:val="18"/>
              </w:rPr>
            </w:pPr>
            <w:r>
              <w:rPr>
                <w:sz w:val="18"/>
              </w:rPr>
              <w:t>5/1/03</w:t>
            </w:r>
          </w:p>
        </w:tc>
        <w:tc>
          <w:tcPr>
            <w:tcW w:w="900" w:type="dxa"/>
            <w:tcBorders/>
          </w:tcPr>
          <w:p>
            <w:pPr>
              <w:pStyle w:val="TableBody"/>
              <w:keepNext w:val="true"/>
              <w:keepLines/>
              <w:jc w:val="center"/>
              <w:rPr>
                <w:sz w:val="18"/>
              </w:rPr>
            </w:pPr>
            <w:r>
              <w:rPr>
                <w:sz w:val="18"/>
              </w:rPr>
              <w:t>8.0</w:t>
            </w:r>
          </w:p>
        </w:tc>
        <w:tc>
          <w:tcPr>
            <w:tcW w:w="917" w:type="dxa"/>
            <w:tcBorders>
              <w:end w:val="single" w:sz="6" w:space="0" w:color="000000"/>
            </w:tcBorders>
          </w:tcPr>
          <w:p>
            <w:pPr>
              <w:pStyle w:val="TableBody"/>
              <w:keepNext w:val="true"/>
              <w:keepLines/>
              <w:jc w:val="center"/>
              <w:rPr>
                <w:sz w:val="18"/>
              </w:rPr>
            </w:pPr>
            <w:r>
              <w:rPr>
                <w:sz w:val="18"/>
              </w:rPr>
              <w:t>58</w:t>
            </w:r>
          </w:p>
        </w:tc>
      </w:tr>
      <w:tr>
        <w:trPr/>
        <w:tc>
          <w:tcPr>
            <w:tcW w:w="2358" w:type="dxa"/>
            <w:tcBorders>
              <w:start w:val="single" w:sz="6" w:space="0" w:color="000000"/>
            </w:tcBorders>
          </w:tcPr>
          <w:p>
            <w:pPr>
              <w:pStyle w:val="TableBody"/>
              <w:keepNext w:val="true"/>
              <w:keepLines/>
              <w:rPr>
                <w:sz w:val="18"/>
              </w:rPr>
            </w:pPr>
            <w:r>
              <w:rPr>
                <w:sz w:val="18"/>
              </w:rPr>
              <w:t>Freio Varga</w:t>
            </w:r>
          </w:p>
        </w:tc>
        <w:tc>
          <w:tcPr>
            <w:tcW w:w="1620" w:type="dxa"/>
            <w:tcBorders/>
          </w:tcPr>
          <w:p>
            <w:pPr>
              <w:pStyle w:val="TableBody"/>
              <w:keepNext w:val="true"/>
              <w:keepLines/>
              <w:rPr>
                <w:sz w:val="18"/>
              </w:rPr>
            </w:pPr>
            <w:r>
              <w:rPr>
                <w:sz w:val="18"/>
              </w:rPr>
              <w:t>Automotive Products</w:t>
            </w:r>
          </w:p>
        </w:tc>
        <w:tc>
          <w:tcPr>
            <w:tcW w:w="900" w:type="dxa"/>
            <w:tcBorders/>
          </w:tcPr>
          <w:p>
            <w:pPr>
              <w:pStyle w:val="TableBody"/>
              <w:keepNext w:val="true"/>
              <w:keepLines/>
              <w:jc w:val="center"/>
              <w:rPr>
                <w:sz w:val="18"/>
              </w:rPr>
            </w:pPr>
            <w:r>
              <w:rPr>
                <w:sz w:val="18"/>
              </w:rPr>
              <w:t>11/1/02</w:t>
            </w:r>
          </w:p>
        </w:tc>
        <w:tc>
          <w:tcPr>
            <w:tcW w:w="900" w:type="dxa"/>
            <w:tcBorders/>
          </w:tcPr>
          <w:p>
            <w:pPr>
              <w:pStyle w:val="TableBody"/>
              <w:keepNext w:val="true"/>
              <w:keepLines/>
              <w:jc w:val="center"/>
              <w:rPr>
                <w:sz w:val="18"/>
              </w:rPr>
            </w:pPr>
            <w:r>
              <w:rPr>
                <w:sz w:val="18"/>
              </w:rPr>
              <w:t>7.4</w:t>
            </w:r>
          </w:p>
        </w:tc>
        <w:tc>
          <w:tcPr>
            <w:tcW w:w="917" w:type="dxa"/>
            <w:tcBorders>
              <w:end w:val="single" w:sz="6" w:space="0" w:color="000000"/>
            </w:tcBorders>
          </w:tcPr>
          <w:p>
            <w:pPr>
              <w:pStyle w:val="TableBody"/>
              <w:keepNext w:val="true"/>
              <w:keepLines/>
              <w:jc w:val="center"/>
              <w:rPr>
                <w:sz w:val="18"/>
              </w:rPr>
            </w:pPr>
            <w:r>
              <w:rPr>
                <w:sz w:val="18"/>
              </w:rPr>
              <w:t>41</w:t>
            </w:r>
          </w:p>
        </w:tc>
      </w:tr>
      <w:tr>
        <w:trPr/>
        <w:tc>
          <w:tcPr>
            <w:tcW w:w="2358" w:type="dxa"/>
            <w:tcBorders>
              <w:start w:val="single" w:sz="6" w:space="0" w:color="000000"/>
            </w:tcBorders>
          </w:tcPr>
          <w:p>
            <w:pPr>
              <w:pStyle w:val="TableBody"/>
              <w:keepNext w:val="true"/>
              <w:keepLines/>
              <w:rPr>
                <w:sz w:val="18"/>
              </w:rPr>
            </w:pPr>
            <w:r>
              <w:rPr>
                <w:sz w:val="18"/>
              </w:rPr>
              <w:t>Igaras</w:t>
            </w:r>
          </w:p>
        </w:tc>
        <w:tc>
          <w:tcPr>
            <w:tcW w:w="1620" w:type="dxa"/>
            <w:tcBorders/>
          </w:tcPr>
          <w:p>
            <w:pPr>
              <w:pStyle w:val="TableBody"/>
              <w:keepNext w:val="true"/>
              <w:keepLines/>
              <w:rPr>
                <w:sz w:val="18"/>
              </w:rPr>
            </w:pPr>
            <w:r>
              <w:rPr>
                <w:sz w:val="18"/>
              </w:rPr>
              <w:t>Pulp &amp; Paper</w:t>
            </w:r>
          </w:p>
        </w:tc>
        <w:tc>
          <w:tcPr>
            <w:tcW w:w="900" w:type="dxa"/>
            <w:tcBorders/>
          </w:tcPr>
          <w:p>
            <w:pPr>
              <w:pStyle w:val="TableBody"/>
              <w:keepNext w:val="true"/>
              <w:keepLines/>
              <w:jc w:val="center"/>
              <w:rPr>
                <w:sz w:val="18"/>
              </w:rPr>
            </w:pPr>
            <w:r>
              <w:rPr>
                <w:sz w:val="18"/>
              </w:rPr>
              <w:t>1/1/04</w:t>
            </w:r>
          </w:p>
        </w:tc>
        <w:tc>
          <w:tcPr>
            <w:tcW w:w="900" w:type="dxa"/>
            <w:tcBorders/>
          </w:tcPr>
          <w:p>
            <w:pPr>
              <w:pStyle w:val="TableBody"/>
              <w:keepNext w:val="true"/>
              <w:keepLines/>
              <w:jc w:val="center"/>
              <w:rPr>
                <w:sz w:val="18"/>
              </w:rPr>
            </w:pPr>
            <w:r>
              <w:rPr>
                <w:sz w:val="18"/>
              </w:rPr>
              <w:t>7.0</w:t>
            </w:r>
          </w:p>
        </w:tc>
        <w:tc>
          <w:tcPr>
            <w:tcW w:w="917" w:type="dxa"/>
            <w:tcBorders>
              <w:end w:val="single" w:sz="6" w:space="0" w:color="000000"/>
            </w:tcBorders>
          </w:tcPr>
          <w:p>
            <w:pPr>
              <w:pStyle w:val="TableBody"/>
              <w:keepNext w:val="true"/>
              <w:keepLines/>
              <w:jc w:val="center"/>
              <w:rPr>
                <w:sz w:val="18"/>
              </w:rPr>
            </w:pPr>
            <w:r>
              <w:rPr>
                <w:sz w:val="18"/>
              </w:rPr>
              <w:t>52</w:t>
            </w:r>
          </w:p>
        </w:tc>
      </w:tr>
      <w:tr>
        <w:trPr/>
        <w:tc>
          <w:tcPr>
            <w:tcW w:w="2358" w:type="dxa"/>
            <w:tcBorders>
              <w:start w:val="single" w:sz="6" w:space="0" w:color="000000"/>
            </w:tcBorders>
          </w:tcPr>
          <w:p>
            <w:pPr>
              <w:pStyle w:val="TableBody"/>
              <w:keepNext w:val="true"/>
              <w:keepLines/>
              <w:rPr>
                <w:sz w:val="18"/>
              </w:rPr>
            </w:pPr>
            <w:r>
              <w:rPr>
                <w:sz w:val="18"/>
              </w:rPr>
              <w:t>Pirelli</w:t>
            </w:r>
          </w:p>
        </w:tc>
        <w:tc>
          <w:tcPr>
            <w:tcW w:w="1620" w:type="dxa"/>
            <w:tcBorders/>
          </w:tcPr>
          <w:p>
            <w:pPr>
              <w:pStyle w:val="TableBody"/>
              <w:keepNext w:val="true"/>
              <w:keepLines/>
              <w:rPr>
                <w:sz w:val="18"/>
              </w:rPr>
            </w:pPr>
            <w:r>
              <w:rPr>
                <w:sz w:val="18"/>
              </w:rPr>
              <w:t>Automotive Products</w:t>
            </w:r>
          </w:p>
        </w:tc>
        <w:tc>
          <w:tcPr>
            <w:tcW w:w="900" w:type="dxa"/>
            <w:tcBorders/>
          </w:tcPr>
          <w:p>
            <w:pPr>
              <w:pStyle w:val="TableBody"/>
              <w:keepNext w:val="true"/>
              <w:keepLines/>
              <w:jc w:val="center"/>
              <w:rPr>
                <w:sz w:val="18"/>
              </w:rPr>
            </w:pPr>
            <w:r>
              <w:rPr>
                <w:sz w:val="18"/>
              </w:rPr>
              <w:t>5/1/03</w:t>
            </w:r>
          </w:p>
        </w:tc>
        <w:tc>
          <w:tcPr>
            <w:tcW w:w="900" w:type="dxa"/>
            <w:tcBorders/>
          </w:tcPr>
          <w:p>
            <w:pPr>
              <w:pStyle w:val="TableBody"/>
              <w:keepNext w:val="true"/>
              <w:keepLines/>
              <w:jc w:val="center"/>
              <w:rPr>
                <w:sz w:val="18"/>
              </w:rPr>
            </w:pPr>
            <w:r>
              <w:rPr>
                <w:sz w:val="18"/>
              </w:rPr>
              <w:t>6.6</w:t>
            </w:r>
          </w:p>
        </w:tc>
        <w:tc>
          <w:tcPr>
            <w:tcW w:w="917" w:type="dxa"/>
            <w:tcBorders>
              <w:end w:val="single" w:sz="6" w:space="0" w:color="000000"/>
            </w:tcBorders>
          </w:tcPr>
          <w:p>
            <w:pPr>
              <w:pStyle w:val="TableBody"/>
              <w:keepNext w:val="true"/>
              <w:keepLines/>
              <w:jc w:val="center"/>
              <w:rPr>
                <w:sz w:val="18"/>
              </w:rPr>
            </w:pPr>
            <w:r>
              <w:rPr>
                <w:sz w:val="18"/>
              </w:rPr>
              <w:t>43</w:t>
            </w:r>
          </w:p>
        </w:tc>
      </w:tr>
      <w:tr>
        <w:trPr/>
        <w:tc>
          <w:tcPr>
            <w:tcW w:w="2358" w:type="dxa"/>
            <w:tcBorders>
              <w:start w:val="single" w:sz="6" w:space="0" w:color="000000"/>
            </w:tcBorders>
          </w:tcPr>
          <w:p>
            <w:pPr>
              <w:pStyle w:val="TableBody"/>
              <w:keepNext w:val="true"/>
              <w:keepLines/>
              <w:rPr>
                <w:sz w:val="18"/>
              </w:rPr>
            </w:pPr>
            <w:r>
              <w:rPr>
                <w:sz w:val="18"/>
              </w:rPr>
              <w:t>Mahle</w:t>
            </w:r>
          </w:p>
        </w:tc>
        <w:tc>
          <w:tcPr>
            <w:tcW w:w="1620" w:type="dxa"/>
            <w:tcBorders/>
          </w:tcPr>
          <w:p>
            <w:pPr>
              <w:pStyle w:val="TableBody"/>
              <w:keepNext w:val="true"/>
              <w:keepLines/>
              <w:rPr>
                <w:sz w:val="18"/>
              </w:rPr>
            </w:pPr>
            <w:r>
              <w:rPr>
                <w:sz w:val="18"/>
              </w:rPr>
              <w:t>[         ]</w:t>
            </w:r>
          </w:p>
        </w:tc>
        <w:tc>
          <w:tcPr>
            <w:tcW w:w="900" w:type="dxa"/>
            <w:tcBorders/>
          </w:tcPr>
          <w:p>
            <w:pPr>
              <w:pStyle w:val="TableBody"/>
              <w:keepNext w:val="true"/>
              <w:keepLines/>
              <w:jc w:val="center"/>
              <w:rPr>
                <w:sz w:val="18"/>
              </w:rPr>
            </w:pPr>
            <w:r>
              <w:rPr>
                <w:sz w:val="18"/>
              </w:rPr>
              <w:t>6/1/01</w:t>
            </w:r>
          </w:p>
        </w:tc>
        <w:tc>
          <w:tcPr>
            <w:tcW w:w="900" w:type="dxa"/>
            <w:tcBorders/>
          </w:tcPr>
          <w:p>
            <w:pPr>
              <w:pStyle w:val="TableBody"/>
              <w:keepNext w:val="true"/>
              <w:keepLines/>
              <w:jc w:val="center"/>
              <w:rPr>
                <w:sz w:val="18"/>
              </w:rPr>
            </w:pPr>
            <w:r>
              <w:rPr>
                <w:sz w:val="18"/>
              </w:rPr>
              <w:t>6.5</w:t>
            </w:r>
          </w:p>
        </w:tc>
        <w:tc>
          <w:tcPr>
            <w:tcW w:w="917" w:type="dxa"/>
            <w:tcBorders>
              <w:end w:val="single" w:sz="6" w:space="0" w:color="000000"/>
            </w:tcBorders>
          </w:tcPr>
          <w:p>
            <w:pPr>
              <w:pStyle w:val="TableBody"/>
              <w:keepNext w:val="true"/>
              <w:keepLines/>
              <w:jc w:val="center"/>
              <w:rPr>
                <w:sz w:val="18"/>
              </w:rPr>
            </w:pPr>
            <w:r>
              <w:rPr>
                <w:sz w:val="18"/>
              </w:rPr>
              <w:t>37</w:t>
            </w:r>
          </w:p>
        </w:tc>
      </w:tr>
      <w:tr>
        <w:trPr/>
        <w:tc>
          <w:tcPr>
            <w:tcW w:w="2358" w:type="dxa"/>
            <w:tcBorders>
              <w:start w:val="single" w:sz="6" w:space="0" w:color="000000"/>
            </w:tcBorders>
          </w:tcPr>
          <w:p>
            <w:pPr>
              <w:pStyle w:val="TableBody"/>
              <w:keepNext w:val="true"/>
              <w:keepLines/>
              <w:rPr>
                <w:sz w:val="18"/>
              </w:rPr>
            </w:pPr>
            <w:r>
              <w:rPr>
                <w:sz w:val="18"/>
              </w:rPr>
              <w:t>Cia União</w:t>
            </w:r>
          </w:p>
        </w:tc>
        <w:tc>
          <w:tcPr>
            <w:tcW w:w="1620" w:type="dxa"/>
            <w:tcBorders/>
          </w:tcPr>
          <w:p>
            <w:pPr>
              <w:pStyle w:val="TableBody"/>
              <w:keepNext w:val="true"/>
              <w:keepLines/>
              <w:rPr>
                <w:sz w:val="18"/>
              </w:rPr>
            </w:pPr>
            <w:r>
              <w:rPr>
                <w:sz w:val="18"/>
              </w:rPr>
              <w:t>[         ]</w:t>
            </w:r>
          </w:p>
        </w:tc>
        <w:tc>
          <w:tcPr>
            <w:tcW w:w="900" w:type="dxa"/>
            <w:tcBorders/>
          </w:tcPr>
          <w:p>
            <w:pPr>
              <w:pStyle w:val="TableBody"/>
              <w:keepNext w:val="true"/>
              <w:keepLines/>
              <w:jc w:val="center"/>
              <w:rPr>
                <w:sz w:val="18"/>
              </w:rPr>
            </w:pPr>
            <w:r>
              <w:rPr>
                <w:sz w:val="18"/>
              </w:rPr>
              <w:t>4/1/03</w:t>
            </w:r>
          </w:p>
        </w:tc>
        <w:tc>
          <w:tcPr>
            <w:tcW w:w="900" w:type="dxa"/>
            <w:tcBorders/>
          </w:tcPr>
          <w:p>
            <w:pPr>
              <w:pStyle w:val="TableBody"/>
              <w:keepNext w:val="true"/>
              <w:keepLines/>
              <w:jc w:val="center"/>
              <w:rPr>
                <w:sz w:val="18"/>
              </w:rPr>
            </w:pPr>
            <w:r>
              <w:rPr>
                <w:sz w:val="18"/>
              </w:rPr>
              <w:t>6.3</w:t>
            </w:r>
          </w:p>
        </w:tc>
        <w:tc>
          <w:tcPr>
            <w:tcW w:w="917" w:type="dxa"/>
            <w:tcBorders>
              <w:end w:val="single" w:sz="6" w:space="0" w:color="000000"/>
            </w:tcBorders>
          </w:tcPr>
          <w:p>
            <w:pPr>
              <w:pStyle w:val="TableBody"/>
              <w:keepNext w:val="true"/>
              <w:keepLines/>
              <w:jc w:val="center"/>
              <w:rPr>
                <w:sz w:val="18"/>
              </w:rPr>
            </w:pPr>
            <w:r>
              <w:rPr>
                <w:sz w:val="18"/>
              </w:rPr>
              <w:t>16</w:t>
            </w:r>
          </w:p>
        </w:tc>
      </w:tr>
      <w:tr>
        <w:trPr/>
        <w:tc>
          <w:tcPr>
            <w:tcW w:w="2358" w:type="dxa"/>
            <w:tcBorders>
              <w:start w:val="single" w:sz="6" w:space="0" w:color="000000"/>
            </w:tcBorders>
          </w:tcPr>
          <w:p>
            <w:pPr>
              <w:pStyle w:val="TableBody"/>
              <w:keepNext w:val="true"/>
              <w:keepLines/>
              <w:rPr>
                <w:sz w:val="18"/>
              </w:rPr>
            </w:pPr>
            <w:r>
              <w:rPr>
                <w:sz w:val="18"/>
              </w:rPr>
              <w:t>Ajinomoto Biol.</w:t>
            </w:r>
          </w:p>
        </w:tc>
        <w:tc>
          <w:tcPr>
            <w:tcW w:w="1620" w:type="dxa"/>
            <w:tcBorders/>
          </w:tcPr>
          <w:p>
            <w:pPr>
              <w:pStyle w:val="TableBody"/>
              <w:keepNext w:val="true"/>
              <w:keepLines/>
              <w:rPr>
                <w:sz w:val="18"/>
              </w:rPr>
            </w:pPr>
            <w:r>
              <w:rPr>
                <w:sz w:val="18"/>
              </w:rPr>
              <w:t>Food</w:t>
            </w:r>
          </w:p>
        </w:tc>
        <w:tc>
          <w:tcPr>
            <w:tcW w:w="900" w:type="dxa"/>
            <w:tcBorders/>
          </w:tcPr>
          <w:p>
            <w:pPr>
              <w:pStyle w:val="TableBody"/>
              <w:keepNext w:val="true"/>
              <w:keepLines/>
              <w:jc w:val="center"/>
              <w:rPr>
                <w:sz w:val="18"/>
              </w:rPr>
            </w:pPr>
            <w:r>
              <w:rPr>
                <w:sz w:val="18"/>
              </w:rPr>
              <w:t>3/1/03</w:t>
            </w:r>
          </w:p>
        </w:tc>
        <w:tc>
          <w:tcPr>
            <w:tcW w:w="900" w:type="dxa"/>
            <w:tcBorders/>
          </w:tcPr>
          <w:p>
            <w:pPr>
              <w:pStyle w:val="TableBody"/>
              <w:keepNext w:val="true"/>
              <w:keepLines/>
              <w:jc w:val="center"/>
              <w:rPr>
                <w:sz w:val="18"/>
              </w:rPr>
            </w:pPr>
            <w:r>
              <w:rPr>
                <w:sz w:val="18"/>
              </w:rPr>
              <w:t>6.3</w:t>
            </w:r>
          </w:p>
        </w:tc>
        <w:tc>
          <w:tcPr>
            <w:tcW w:w="917" w:type="dxa"/>
            <w:tcBorders>
              <w:end w:val="single" w:sz="6" w:space="0" w:color="000000"/>
            </w:tcBorders>
          </w:tcPr>
          <w:p>
            <w:pPr>
              <w:pStyle w:val="TableBody"/>
              <w:keepNext w:val="true"/>
              <w:keepLines/>
              <w:jc w:val="center"/>
              <w:rPr>
                <w:sz w:val="18"/>
              </w:rPr>
            </w:pPr>
            <w:r>
              <w:rPr>
                <w:sz w:val="18"/>
              </w:rPr>
              <w:t>44</w:t>
            </w:r>
          </w:p>
        </w:tc>
      </w:tr>
      <w:tr>
        <w:trPr/>
        <w:tc>
          <w:tcPr>
            <w:tcW w:w="2358" w:type="dxa"/>
            <w:tcBorders>
              <w:start w:val="single" w:sz="6" w:space="0" w:color="000000"/>
            </w:tcBorders>
          </w:tcPr>
          <w:p>
            <w:pPr>
              <w:pStyle w:val="TableBody"/>
              <w:keepNext w:val="true"/>
              <w:keepLines/>
              <w:rPr>
                <w:sz w:val="18"/>
              </w:rPr>
            </w:pPr>
            <w:r>
              <w:rPr>
                <w:sz w:val="18"/>
              </w:rPr>
              <w:t>Karibê</w:t>
            </w:r>
          </w:p>
        </w:tc>
        <w:tc>
          <w:tcPr>
            <w:tcW w:w="1620" w:type="dxa"/>
            <w:tcBorders/>
          </w:tcPr>
          <w:p>
            <w:pPr>
              <w:pStyle w:val="TableBody"/>
              <w:keepNext w:val="true"/>
              <w:keepLines/>
              <w:rPr>
                <w:sz w:val="18"/>
              </w:rPr>
            </w:pPr>
            <w:r>
              <w:rPr>
                <w:sz w:val="18"/>
              </w:rPr>
              <w:t>[         ]</w:t>
            </w:r>
          </w:p>
        </w:tc>
        <w:tc>
          <w:tcPr>
            <w:tcW w:w="900" w:type="dxa"/>
            <w:tcBorders/>
          </w:tcPr>
          <w:p>
            <w:pPr>
              <w:pStyle w:val="TableBody"/>
              <w:keepNext w:val="true"/>
              <w:keepLines/>
              <w:jc w:val="center"/>
              <w:rPr>
                <w:sz w:val="18"/>
              </w:rPr>
            </w:pPr>
            <w:r>
              <w:rPr>
                <w:sz w:val="18"/>
              </w:rPr>
              <w:t>4/1/04</w:t>
            </w:r>
          </w:p>
        </w:tc>
        <w:tc>
          <w:tcPr>
            <w:tcW w:w="900" w:type="dxa"/>
            <w:tcBorders/>
          </w:tcPr>
          <w:p>
            <w:pPr>
              <w:pStyle w:val="TableBody"/>
              <w:keepNext w:val="true"/>
              <w:keepLines/>
              <w:jc w:val="center"/>
              <w:rPr>
                <w:sz w:val="18"/>
              </w:rPr>
            </w:pPr>
            <w:r>
              <w:rPr>
                <w:sz w:val="18"/>
              </w:rPr>
              <w:t>5.8</w:t>
            </w:r>
          </w:p>
        </w:tc>
        <w:tc>
          <w:tcPr>
            <w:tcW w:w="917" w:type="dxa"/>
            <w:tcBorders>
              <w:end w:val="single" w:sz="6" w:space="0" w:color="000000"/>
            </w:tcBorders>
          </w:tcPr>
          <w:p>
            <w:pPr>
              <w:pStyle w:val="TableBody"/>
              <w:keepNext w:val="true"/>
              <w:keepLines/>
              <w:jc w:val="center"/>
              <w:rPr>
                <w:sz w:val="18"/>
              </w:rPr>
            </w:pPr>
            <w:r>
              <w:rPr>
                <w:sz w:val="18"/>
              </w:rPr>
              <w:t>27</w:t>
            </w:r>
          </w:p>
        </w:tc>
      </w:tr>
      <w:tr>
        <w:trPr/>
        <w:tc>
          <w:tcPr>
            <w:tcW w:w="2358" w:type="dxa"/>
            <w:tcBorders>
              <w:start w:val="single" w:sz="6" w:space="0" w:color="000000"/>
            </w:tcBorders>
          </w:tcPr>
          <w:p>
            <w:pPr>
              <w:pStyle w:val="TableBody"/>
              <w:keepNext w:val="true"/>
              <w:keepLines/>
              <w:rPr>
                <w:sz w:val="18"/>
              </w:rPr>
            </w:pPr>
            <w:r>
              <w:rPr>
                <w:sz w:val="18"/>
              </w:rPr>
              <w:t>Dow Produtos Químicos</w:t>
            </w:r>
          </w:p>
        </w:tc>
        <w:tc>
          <w:tcPr>
            <w:tcW w:w="1620" w:type="dxa"/>
            <w:tcBorders/>
          </w:tcPr>
          <w:p>
            <w:pPr>
              <w:pStyle w:val="TableBody"/>
              <w:keepNext w:val="true"/>
              <w:keepLines/>
              <w:rPr>
                <w:sz w:val="18"/>
              </w:rPr>
            </w:pPr>
            <w:r>
              <w:rPr>
                <w:sz w:val="18"/>
              </w:rPr>
              <w:t>Chemicals</w:t>
            </w:r>
          </w:p>
        </w:tc>
        <w:tc>
          <w:tcPr>
            <w:tcW w:w="900" w:type="dxa"/>
            <w:tcBorders/>
          </w:tcPr>
          <w:p>
            <w:pPr>
              <w:pStyle w:val="TableBody"/>
              <w:keepNext w:val="true"/>
              <w:keepLines/>
              <w:jc w:val="center"/>
              <w:rPr>
                <w:sz w:val="18"/>
              </w:rPr>
            </w:pPr>
            <w:r>
              <w:rPr>
                <w:sz w:val="18"/>
              </w:rPr>
              <w:t>8/1/04</w:t>
            </w:r>
          </w:p>
        </w:tc>
        <w:tc>
          <w:tcPr>
            <w:tcW w:w="900" w:type="dxa"/>
            <w:tcBorders/>
          </w:tcPr>
          <w:p>
            <w:pPr>
              <w:pStyle w:val="TableBody"/>
              <w:keepNext w:val="true"/>
              <w:keepLines/>
              <w:jc w:val="center"/>
              <w:rPr>
                <w:sz w:val="18"/>
              </w:rPr>
            </w:pPr>
            <w:r>
              <w:rPr>
                <w:sz w:val="18"/>
              </w:rPr>
              <w:t>4.0</w:t>
            </w:r>
          </w:p>
        </w:tc>
        <w:tc>
          <w:tcPr>
            <w:tcW w:w="917" w:type="dxa"/>
            <w:tcBorders>
              <w:end w:val="single" w:sz="6" w:space="0" w:color="000000"/>
            </w:tcBorders>
          </w:tcPr>
          <w:p>
            <w:pPr>
              <w:pStyle w:val="TableBody"/>
              <w:keepNext w:val="true"/>
              <w:keepLines/>
              <w:jc w:val="center"/>
              <w:rPr>
                <w:sz w:val="18"/>
              </w:rPr>
            </w:pPr>
            <w:r>
              <w:rPr>
                <w:sz w:val="18"/>
              </w:rPr>
              <w:t>25</w:t>
            </w:r>
          </w:p>
        </w:tc>
      </w:tr>
      <w:tr>
        <w:trPr/>
        <w:tc>
          <w:tcPr>
            <w:tcW w:w="2358" w:type="dxa"/>
            <w:tcBorders>
              <w:start w:val="single" w:sz="6" w:space="0" w:color="000000"/>
            </w:tcBorders>
          </w:tcPr>
          <w:p>
            <w:pPr>
              <w:pStyle w:val="TableBody"/>
              <w:keepNext w:val="true"/>
              <w:keepLines/>
              <w:rPr>
                <w:sz w:val="18"/>
              </w:rPr>
            </w:pPr>
            <w:r>
              <w:rPr>
                <w:sz w:val="18"/>
              </w:rPr>
              <w:t>Cruzaço</w:t>
            </w:r>
          </w:p>
        </w:tc>
        <w:tc>
          <w:tcPr>
            <w:tcW w:w="1620" w:type="dxa"/>
            <w:tcBorders/>
          </w:tcPr>
          <w:p>
            <w:pPr>
              <w:pStyle w:val="TableBody"/>
              <w:keepNext w:val="true"/>
              <w:keepLines/>
              <w:rPr>
                <w:sz w:val="18"/>
              </w:rPr>
            </w:pPr>
            <w:r>
              <w:rPr>
                <w:sz w:val="18"/>
              </w:rPr>
              <w:t>[         ]</w:t>
            </w:r>
          </w:p>
        </w:tc>
        <w:tc>
          <w:tcPr>
            <w:tcW w:w="900" w:type="dxa"/>
            <w:tcBorders/>
          </w:tcPr>
          <w:p>
            <w:pPr>
              <w:pStyle w:val="TableBody"/>
              <w:keepNext w:val="true"/>
              <w:keepLines/>
              <w:jc w:val="center"/>
              <w:rPr>
                <w:sz w:val="18"/>
              </w:rPr>
            </w:pPr>
            <w:r>
              <w:rPr>
                <w:sz w:val="18"/>
              </w:rPr>
              <w:t>5/1/04</w:t>
            </w:r>
          </w:p>
        </w:tc>
        <w:tc>
          <w:tcPr>
            <w:tcW w:w="900" w:type="dxa"/>
            <w:tcBorders/>
          </w:tcPr>
          <w:p>
            <w:pPr>
              <w:pStyle w:val="TableBody"/>
              <w:keepNext w:val="true"/>
              <w:keepLines/>
              <w:jc w:val="center"/>
              <w:rPr>
                <w:sz w:val="18"/>
              </w:rPr>
            </w:pPr>
            <w:r>
              <w:rPr>
                <w:sz w:val="18"/>
              </w:rPr>
              <w:t>4.0</w:t>
            </w:r>
          </w:p>
        </w:tc>
        <w:tc>
          <w:tcPr>
            <w:tcW w:w="917" w:type="dxa"/>
            <w:tcBorders>
              <w:end w:val="single" w:sz="6" w:space="0" w:color="000000"/>
            </w:tcBorders>
          </w:tcPr>
          <w:p>
            <w:pPr>
              <w:pStyle w:val="TableBody"/>
              <w:keepNext w:val="true"/>
              <w:keepLines/>
              <w:jc w:val="center"/>
              <w:rPr>
                <w:sz w:val="18"/>
              </w:rPr>
            </w:pPr>
            <w:r>
              <w:rPr>
                <w:sz w:val="18"/>
              </w:rPr>
              <w:t>6</w:t>
            </w:r>
          </w:p>
        </w:tc>
      </w:tr>
      <w:tr>
        <w:trPr/>
        <w:tc>
          <w:tcPr>
            <w:tcW w:w="2358" w:type="dxa"/>
            <w:tcBorders>
              <w:start w:val="single" w:sz="6" w:space="0" w:color="000000"/>
            </w:tcBorders>
          </w:tcPr>
          <w:p>
            <w:pPr>
              <w:pStyle w:val="TableBody"/>
              <w:keepNext w:val="true"/>
              <w:keepLines/>
              <w:rPr>
                <w:sz w:val="18"/>
              </w:rPr>
            </w:pPr>
            <w:r>
              <w:rPr>
                <w:sz w:val="18"/>
              </w:rPr>
              <w:t>Petrobrás</w:t>
            </w:r>
          </w:p>
        </w:tc>
        <w:tc>
          <w:tcPr>
            <w:tcW w:w="1620" w:type="dxa"/>
            <w:tcBorders/>
          </w:tcPr>
          <w:p>
            <w:pPr>
              <w:pStyle w:val="TableBody"/>
              <w:keepNext w:val="true"/>
              <w:keepLines/>
              <w:rPr>
                <w:sz w:val="18"/>
              </w:rPr>
            </w:pPr>
            <w:r>
              <w:rPr>
                <w:sz w:val="18"/>
              </w:rPr>
              <w:t>Oil and Gas</w:t>
            </w:r>
          </w:p>
        </w:tc>
        <w:tc>
          <w:tcPr>
            <w:tcW w:w="900" w:type="dxa"/>
            <w:tcBorders/>
          </w:tcPr>
          <w:p>
            <w:pPr>
              <w:pStyle w:val="TableBody"/>
              <w:keepNext w:val="true"/>
              <w:keepLines/>
              <w:jc w:val="center"/>
              <w:rPr>
                <w:sz w:val="18"/>
              </w:rPr>
            </w:pPr>
            <w:r>
              <w:rPr>
                <w:sz w:val="18"/>
              </w:rPr>
              <w:t>21/1/01</w:t>
            </w:r>
          </w:p>
        </w:tc>
        <w:tc>
          <w:tcPr>
            <w:tcW w:w="900" w:type="dxa"/>
            <w:tcBorders/>
          </w:tcPr>
          <w:p>
            <w:pPr>
              <w:pStyle w:val="TableBody"/>
              <w:keepNext w:val="true"/>
              <w:keepLines/>
              <w:jc w:val="center"/>
              <w:rPr>
                <w:sz w:val="18"/>
              </w:rPr>
            </w:pPr>
            <w:r>
              <w:rPr>
                <w:sz w:val="18"/>
              </w:rPr>
              <w:t>3.6</w:t>
            </w:r>
          </w:p>
        </w:tc>
        <w:tc>
          <w:tcPr>
            <w:tcW w:w="917" w:type="dxa"/>
            <w:tcBorders>
              <w:end w:val="single" w:sz="6" w:space="0" w:color="000000"/>
            </w:tcBorders>
          </w:tcPr>
          <w:p>
            <w:pPr>
              <w:pStyle w:val="TableBody"/>
              <w:keepNext w:val="true"/>
              <w:keepLines/>
              <w:jc w:val="center"/>
              <w:rPr>
                <w:sz w:val="18"/>
              </w:rPr>
            </w:pPr>
            <w:r>
              <w:rPr>
                <w:sz w:val="18"/>
              </w:rPr>
              <w:t>3</w:t>
            </w:r>
          </w:p>
        </w:tc>
      </w:tr>
      <w:tr>
        <w:trPr/>
        <w:tc>
          <w:tcPr>
            <w:tcW w:w="2358" w:type="dxa"/>
            <w:tcBorders>
              <w:start w:val="single" w:sz="6" w:space="0" w:color="000000"/>
            </w:tcBorders>
          </w:tcPr>
          <w:p>
            <w:pPr>
              <w:pStyle w:val="TableBody"/>
              <w:keepNext w:val="true"/>
              <w:keepLines/>
              <w:rPr>
                <w:b/>
                <w:sz w:val="18"/>
              </w:rPr>
            </w:pPr>
            <w:r>
              <w:rPr>
                <w:b/>
                <w:sz w:val="18"/>
              </w:rPr>
              <w:t>Sub Total</w:t>
            </w:r>
          </w:p>
        </w:tc>
        <w:tc>
          <w:tcPr>
            <w:tcW w:w="1620" w:type="dxa"/>
            <w:tcBorders/>
          </w:tcPr>
          <w:p>
            <w:pPr>
              <w:pStyle w:val="TableBody"/>
              <w:keepNext w:val="true"/>
              <w:keepLines/>
              <w:snapToGrid w:val="false"/>
              <w:rPr>
                <w:b/>
                <w:sz w:val="18"/>
              </w:rPr>
            </w:pPr>
            <w:r>
              <w:rPr>
                <w:b/>
                <w:sz w:val="18"/>
              </w:rPr>
            </w:r>
          </w:p>
        </w:tc>
        <w:tc>
          <w:tcPr>
            <w:tcW w:w="900" w:type="dxa"/>
            <w:tcBorders/>
          </w:tcPr>
          <w:p>
            <w:pPr>
              <w:pStyle w:val="TableBody"/>
              <w:keepNext w:val="true"/>
              <w:keepLines/>
              <w:snapToGrid w:val="false"/>
              <w:jc w:val="center"/>
              <w:rPr>
                <w:b/>
                <w:sz w:val="18"/>
              </w:rPr>
            </w:pPr>
            <w:r>
              <w:rPr>
                <w:b/>
                <w:sz w:val="18"/>
              </w:rPr>
            </w:r>
          </w:p>
        </w:tc>
        <w:tc>
          <w:tcPr>
            <w:tcW w:w="900" w:type="dxa"/>
            <w:tcBorders/>
          </w:tcPr>
          <w:p>
            <w:pPr>
              <w:pStyle w:val="TableBody"/>
              <w:keepNext w:val="true"/>
              <w:keepLines/>
              <w:jc w:val="center"/>
              <w:rPr>
                <w:b/>
                <w:sz w:val="18"/>
              </w:rPr>
            </w:pPr>
            <w:r>
              <w:rPr>
                <w:b/>
                <w:sz w:val="18"/>
              </w:rPr>
              <w:t>83.1</w:t>
            </w:r>
          </w:p>
        </w:tc>
        <w:tc>
          <w:tcPr>
            <w:tcW w:w="917" w:type="dxa"/>
            <w:tcBorders>
              <w:end w:val="single" w:sz="6" w:space="0" w:color="000000"/>
            </w:tcBorders>
          </w:tcPr>
          <w:p>
            <w:pPr>
              <w:pStyle w:val="TableBody"/>
              <w:keepNext w:val="true"/>
              <w:keepLines/>
              <w:jc w:val="center"/>
              <w:rPr>
                <w:b/>
                <w:sz w:val="18"/>
              </w:rPr>
            </w:pPr>
            <w:r>
              <w:rPr>
                <w:b/>
                <w:sz w:val="18"/>
              </w:rPr>
              <w:t>435</w:t>
            </w:r>
          </w:p>
        </w:tc>
      </w:tr>
      <w:tr>
        <w:trPr>
          <w:trHeight w:val="160" w:hRule="exact"/>
        </w:trPr>
        <w:tc>
          <w:tcPr>
            <w:tcW w:w="2358" w:type="dxa"/>
            <w:tcBorders>
              <w:start w:val="single" w:sz="6" w:space="0" w:color="000000"/>
            </w:tcBorders>
          </w:tcPr>
          <w:p>
            <w:pPr>
              <w:pStyle w:val="TableSpacer"/>
              <w:keepNext w:val="true"/>
              <w:keepLines/>
              <w:snapToGrid w:val="false"/>
              <w:rPr>
                <w:b/>
                <w:sz w:val="18"/>
              </w:rPr>
            </w:pPr>
            <w:r>
              <w:rPr>
                <w:b/>
                <w:sz w:val="18"/>
              </w:rPr>
            </w:r>
          </w:p>
        </w:tc>
        <w:tc>
          <w:tcPr>
            <w:tcW w:w="1620" w:type="dxa"/>
            <w:tcBorders/>
          </w:tcPr>
          <w:p>
            <w:pPr>
              <w:pStyle w:val="TableSpacer"/>
              <w:keepNext w:val="true"/>
              <w:keepLines/>
              <w:snapToGrid w:val="false"/>
              <w:rPr/>
            </w:pPr>
            <w:r>
              <w:rPr/>
            </w:r>
          </w:p>
        </w:tc>
        <w:tc>
          <w:tcPr>
            <w:tcW w:w="900" w:type="dxa"/>
            <w:tcBorders/>
          </w:tcPr>
          <w:p>
            <w:pPr>
              <w:pStyle w:val="TableSpacer"/>
              <w:keepNext w:val="true"/>
              <w:keepLines/>
              <w:snapToGrid w:val="false"/>
              <w:rPr/>
            </w:pPr>
            <w:r>
              <w:rPr/>
            </w:r>
          </w:p>
        </w:tc>
        <w:tc>
          <w:tcPr>
            <w:tcW w:w="900" w:type="dxa"/>
            <w:tcBorders/>
          </w:tcPr>
          <w:p>
            <w:pPr>
              <w:pStyle w:val="TableSpacer"/>
              <w:keepNext w:val="true"/>
              <w:keepLines/>
              <w:snapToGrid w:val="false"/>
              <w:rPr/>
            </w:pPr>
            <w:r>
              <w:rPr/>
            </w:r>
          </w:p>
        </w:tc>
        <w:tc>
          <w:tcPr>
            <w:tcW w:w="917" w:type="dxa"/>
            <w:tcBorders>
              <w:end w:val="single" w:sz="6" w:space="0" w:color="000000"/>
            </w:tcBorders>
          </w:tcPr>
          <w:p>
            <w:pPr>
              <w:pStyle w:val="TableSpacer"/>
              <w:keepNext w:val="true"/>
              <w:keepLines/>
              <w:snapToGrid w:val="false"/>
              <w:rPr/>
            </w:pPr>
            <w:r>
              <w:rPr/>
            </w:r>
          </w:p>
        </w:tc>
      </w:tr>
      <w:tr>
        <w:trPr/>
        <w:tc>
          <w:tcPr>
            <w:tcW w:w="2358" w:type="dxa"/>
            <w:tcBorders>
              <w:start w:val="single" w:sz="6" w:space="0" w:color="000000"/>
              <w:bottom w:val="single" w:sz="6" w:space="0" w:color="000000"/>
            </w:tcBorders>
          </w:tcPr>
          <w:p>
            <w:pPr>
              <w:pStyle w:val="TableBody"/>
              <w:keepNext w:val="true"/>
              <w:keepLines/>
              <w:rPr>
                <w:b/>
              </w:rPr>
            </w:pPr>
            <w:r>
              <w:rPr>
                <w:b/>
              </w:rPr>
              <w:t>Total</w:t>
            </w:r>
          </w:p>
        </w:tc>
        <w:tc>
          <w:tcPr>
            <w:tcW w:w="1620" w:type="dxa"/>
            <w:tcBorders>
              <w:bottom w:val="single" w:sz="6" w:space="0" w:color="000000"/>
            </w:tcBorders>
          </w:tcPr>
          <w:p>
            <w:pPr>
              <w:pStyle w:val="TableBody"/>
              <w:keepNext w:val="true"/>
              <w:keepLines/>
              <w:snapToGrid w:val="false"/>
              <w:rPr>
                <w:b/>
              </w:rPr>
            </w:pPr>
            <w:r>
              <w:rPr>
                <w:b/>
              </w:rPr>
            </w:r>
          </w:p>
        </w:tc>
        <w:tc>
          <w:tcPr>
            <w:tcW w:w="900" w:type="dxa"/>
            <w:tcBorders>
              <w:bottom w:val="single" w:sz="6" w:space="0" w:color="000000"/>
            </w:tcBorders>
          </w:tcPr>
          <w:p>
            <w:pPr>
              <w:pStyle w:val="TableBody"/>
              <w:keepNext w:val="true"/>
              <w:keepLines/>
              <w:snapToGrid w:val="false"/>
              <w:jc w:val="center"/>
              <w:rPr>
                <w:b/>
              </w:rPr>
            </w:pPr>
            <w:r>
              <w:rPr>
                <w:b/>
              </w:rPr>
            </w:r>
          </w:p>
        </w:tc>
        <w:tc>
          <w:tcPr>
            <w:tcW w:w="900" w:type="dxa"/>
            <w:tcBorders>
              <w:bottom w:val="single" w:sz="6" w:space="0" w:color="000000"/>
            </w:tcBorders>
          </w:tcPr>
          <w:p>
            <w:pPr>
              <w:pStyle w:val="TableBody"/>
              <w:keepNext w:val="true"/>
              <w:keepLines/>
              <w:jc w:val="center"/>
              <w:rPr>
                <w:b/>
              </w:rPr>
            </w:pPr>
            <w:r>
              <w:rPr>
                <w:b/>
              </w:rPr>
              <w:t>378.0</w:t>
            </w:r>
          </w:p>
        </w:tc>
        <w:tc>
          <w:tcPr>
            <w:tcW w:w="917" w:type="dxa"/>
            <w:tcBorders>
              <w:bottom w:val="single" w:sz="6" w:space="0" w:color="000000"/>
              <w:end w:val="single" w:sz="6" w:space="0" w:color="000000"/>
            </w:tcBorders>
          </w:tcPr>
          <w:p>
            <w:pPr>
              <w:pStyle w:val="TableBody"/>
              <w:keepNext w:val="true"/>
              <w:keepLines/>
              <w:jc w:val="center"/>
              <w:rPr>
                <w:b/>
              </w:rPr>
            </w:pPr>
            <w:r>
              <w:rPr>
                <w:b/>
              </w:rPr>
              <w:t>2,452</w:t>
            </w:r>
          </w:p>
        </w:tc>
      </w:tr>
    </w:tbl>
    <w:p>
      <w:pPr>
        <w:pStyle w:val="BLKmed1st1"/>
        <w:spacing w:lineRule="exact" w:line="20" w:before="0" w:after="0"/>
        <w:rPr/>
      </w:pPr>
      <w:r>
        <w:rPr/>
      </w:r>
    </w:p>
    <w:p>
      <w:pPr>
        <w:pStyle w:val="BLKmed1st1"/>
        <w:rPr/>
      </w:pPr>
      <w:r>
        <w:rPr/>
        <w:br/>
        <w:t>The following tables provide an overview of the projected number of Elektro’s unregulated customers and their demand. In general, Elektro has [term] contracts with these customers [and has not to date lost any customers to competing suppliers]:</w:t>
      </w:r>
    </w:p>
    <w:p>
      <w:pPr>
        <w:pStyle w:val="Tableheading"/>
        <w:rPr/>
      </w:pPr>
      <w:r>
        <w:rPr/>
        <w:t>Unregulated Customers (#)</w:t>
      </w:r>
    </w:p>
    <w:tbl>
      <w:tblPr>
        <w:tblW w:w="6692" w:type="dxa"/>
        <w:jc w:val="center"/>
        <w:tblInd w:w="0" w:type="dxa"/>
        <w:tblLayout w:type="fixed"/>
        <w:tblCellMar>
          <w:top w:w="0" w:type="dxa"/>
          <w:start w:w="108" w:type="dxa"/>
          <w:bottom w:w="0" w:type="dxa"/>
          <w:end w:w="108" w:type="dxa"/>
        </w:tblCellMar>
      </w:tblPr>
      <w:tblGrid>
        <w:gridCol w:w="2086"/>
        <w:gridCol w:w="767"/>
        <w:gridCol w:w="768"/>
        <w:gridCol w:w="768"/>
        <w:gridCol w:w="767"/>
        <w:gridCol w:w="768"/>
        <w:gridCol w:w="768"/>
      </w:tblGrid>
      <w:tr>
        <w:trPr>
          <w:tblHeader w:val="true"/>
        </w:trPr>
        <w:tc>
          <w:tcPr>
            <w:tcW w:w="2086"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767"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1999</w:t>
            </w:r>
          </w:p>
        </w:tc>
        <w:tc>
          <w:tcPr>
            <w:tcW w:w="768"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2000</w:t>
            </w:r>
          </w:p>
        </w:tc>
        <w:tc>
          <w:tcPr>
            <w:tcW w:w="768"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2001</w:t>
            </w:r>
          </w:p>
        </w:tc>
        <w:tc>
          <w:tcPr>
            <w:tcW w:w="767"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2002</w:t>
            </w:r>
          </w:p>
        </w:tc>
        <w:tc>
          <w:tcPr>
            <w:tcW w:w="768"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2003</w:t>
            </w:r>
          </w:p>
        </w:tc>
        <w:tc>
          <w:tcPr>
            <w:tcW w:w="768"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2001</w:t>
            </w:r>
          </w:p>
        </w:tc>
      </w:tr>
      <w:tr>
        <w:trPr>
          <w:tblHeader w:val="true"/>
        </w:trPr>
        <w:tc>
          <w:tcPr>
            <w:tcW w:w="2086" w:type="dxa"/>
            <w:tcBorders>
              <w:start w:val="single" w:sz="6" w:space="0" w:color="000000"/>
            </w:tcBorders>
          </w:tcPr>
          <w:p>
            <w:pPr>
              <w:pStyle w:val="TableHeadSpace"/>
              <w:rPr/>
            </w:pPr>
            <w:r>
              <w:rPr>
                <w:rStyle w:val="hidden"/>
              </w:rPr>
              <w:t>DO NOT DELETE</w:t>
            </w:r>
          </w:p>
        </w:tc>
        <w:tc>
          <w:tcPr>
            <w:tcW w:w="767" w:type="dxa"/>
            <w:tcBorders/>
          </w:tcPr>
          <w:p>
            <w:pPr>
              <w:pStyle w:val="TableHeadSpace"/>
              <w:snapToGrid w:val="false"/>
              <w:rPr>
                <w:rStyle w:val="hidden"/>
              </w:rPr>
            </w:pPr>
            <w:r>
              <w:rPr/>
            </w:r>
          </w:p>
        </w:tc>
        <w:tc>
          <w:tcPr>
            <w:tcW w:w="768" w:type="dxa"/>
            <w:tcBorders/>
          </w:tcPr>
          <w:p>
            <w:pPr>
              <w:pStyle w:val="TableHeadSpace"/>
              <w:snapToGrid w:val="false"/>
              <w:rPr/>
            </w:pPr>
            <w:r>
              <w:rPr/>
            </w:r>
          </w:p>
        </w:tc>
        <w:tc>
          <w:tcPr>
            <w:tcW w:w="768" w:type="dxa"/>
            <w:tcBorders/>
          </w:tcPr>
          <w:p>
            <w:pPr>
              <w:pStyle w:val="TableHeadSpace"/>
              <w:snapToGrid w:val="false"/>
              <w:rPr/>
            </w:pPr>
            <w:r>
              <w:rPr/>
            </w:r>
          </w:p>
        </w:tc>
        <w:tc>
          <w:tcPr>
            <w:tcW w:w="767" w:type="dxa"/>
            <w:tcBorders/>
          </w:tcPr>
          <w:p>
            <w:pPr>
              <w:pStyle w:val="TableHeadSpace"/>
              <w:snapToGrid w:val="false"/>
              <w:rPr/>
            </w:pPr>
            <w:r>
              <w:rPr/>
            </w:r>
          </w:p>
        </w:tc>
        <w:tc>
          <w:tcPr>
            <w:tcW w:w="768" w:type="dxa"/>
            <w:tcBorders/>
          </w:tcPr>
          <w:p>
            <w:pPr>
              <w:pStyle w:val="TableHeadSpace"/>
              <w:snapToGrid w:val="false"/>
              <w:rPr/>
            </w:pPr>
            <w:r>
              <w:rPr/>
            </w:r>
          </w:p>
        </w:tc>
        <w:tc>
          <w:tcPr>
            <w:tcW w:w="768" w:type="dxa"/>
            <w:tcBorders>
              <w:end w:val="single" w:sz="6" w:space="0" w:color="000000"/>
            </w:tcBorders>
          </w:tcPr>
          <w:p>
            <w:pPr>
              <w:pStyle w:val="TableHeadSpace"/>
              <w:snapToGrid w:val="false"/>
              <w:rPr/>
            </w:pPr>
            <w:r>
              <w:rPr/>
            </w:r>
          </w:p>
        </w:tc>
      </w:tr>
      <w:tr>
        <w:trPr/>
        <w:tc>
          <w:tcPr>
            <w:tcW w:w="2086" w:type="dxa"/>
            <w:tcBorders>
              <w:start w:val="single" w:sz="6" w:space="0" w:color="000000"/>
            </w:tcBorders>
          </w:tcPr>
          <w:p>
            <w:pPr>
              <w:pStyle w:val="TableBody"/>
              <w:rPr>
                <w:sz w:val="18"/>
              </w:rPr>
            </w:pPr>
            <w:r>
              <w:rPr>
                <w:sz w:val="18"/>
              </w:rPr>
              <w:t>Higher or equal to 10MW</w:t>
            </w:r>
          </w:p>
        </w:tc>
        <w:tc>
          <w:tcPr>
            <w:tcW w:w="767" w:type="dxa"/>
            <w:tcBorders/>
          </w:tcPr>
          <w:p>
            <w:pPr>
              <w:pStyle w:val="TableBody"/>
              <w:tabs>
                <w:tab w:val="clear" w:pos="720"/>
                <w:tab w:val="decimal" w:pos="342" w:leader="none"/>
              </w:tabs>
              <w:rPr>
                <w:sz w:val="18"/>
              </w:rPr>
            </w:pPr>
            <w:r>
              <w:rPr>
                <w:sz w:val="18"/>
              </w:rPr>
              <w:t>14</w:t>
            </w:r>
          </w:p>
        </w:tc>
        <w:tc>
          <w:tcPr>
            <w:tcW w:w="768" w:type="dxa"/>
            <w:tcBorders/>
          </w:tcPr>
          <w:p>
            <w:pPr>
              <w:pStyle w:val="TableBody"/>
              <w:tabs>
                <w:tab w:val="clear" w:pos="720"/>
                <w:tab w:val="decimal" w:pos="342" w:leader="none"/>
              </w:tabs>
              <w:rPr>
                <w:sz w:val="18"/>
              </w:rPr>
            </w:pPr>
            <w:r>
              <w:rPr>
                <w:sz w:val="18"/>
              </w:rPr>
              <w:t>14</w:t>
            </w:r>
          </w:p>
        </w:tc>
        <w:tc>
          <w:tcPr>
            <w:tcW w:w="768" w:type="dxa"/>
            <w:tcBorders/>
          </w:tcPr>
          <w:p>
            <w:pPr>
              <w:pStyle w:val="TableBody"/>
              <w:tabs>
                <w:tab w:val="clear" w:pos="720"/>
                <w:tab w:val="decimal" w:pos="342" w:leader="none"/>
              </w:tabs>
              <w:rPr>
                <w:sz w:val="18"/>
              </w:rPr>
            </w:pPr>
            <w:r>
              <w:rPr>
                <w:sz w:val="18"/>
              </w:rPr>
              <w:t>14</w:t>
            </w:r>
          </w:p>
        </w:tc>
        <w:tc>
          <w:tcPr>
            <w:tcW w:w="767" w:type="dxa"/>
            <w:tcBorders/>
          </w:tcPr>
          <w:p>
            <w:pPr>
              <w:pStyle w:val="TableBody"/>
              <w:tabs>
                <w:tab w:val="clear" w:pos="720"/>
                <w:tab w:val="decimal" w:pos="342" w:leader="none"/>
              </w:tabs>
              <w:rPr>
                <w:sz w:val="18"/>
              </w:rPr>
            </w:pPr>
            <w:r>
              <w:rPr>
                <w:sz w:val="18"/>
              </w:rPr>
              <w:t>14</w:t>
            </w:r>
          </w:p>
        </w:tc>
        <w:tc>
          <w:tcPr>
            <w:tcW w:w="768" w:type="dxa"/>
            <w:tcBorders/>
          </w:tcPr>
          <w:p>
            <w:pPr>
              <w:pStyle w:val="TableBody"/>
              <w:tabs>
                <w:tab w:val="clear" w:pos="720"/>
                <w:tab w:val="decimal" w:pos="342" w:leader="none"/>
              </w:tabs>
              <w:rPr>
                <w:sz w:val="18"/>
              </w:rPr>
            </w:pPr>
            <w:r>
              <w:rPr>
                <w:sz w:val="18"/>
              </w:rPr>
              <w:t>14</w:t>
            </w:r>
          </w:p>
        </w:tc>
        <w:tc>
          <w:tcPr>
            <w:tcW w:w="768" w:type="dxa"/>
            <w:tcBorders>
              <w:end w:val="single" w:sz="6" w:space="0" w:color="000000"/>
            </w:tcBorders>
          </w:tcPr>
          <w:p>
            <w:pPr>
              <w:pStyle w:val="TableBody"/>
              <w:tabs>
                <w:tab w:val="clear" w:pos="720"/>
                <w:tab w:val="decimal" w:pos="342" w:leader="none"/>
              </w:tabs>
              <w:rPr>
                <w:sz w:val="18"/>
              </w:rPr>
            </w:pPr>
            <w:r>
              <w:rPr>
                <w:sz w:val="18"/>
              </w:rPr>
              <w:t>14</w:t>
            </w:r>
          </w:p>
        </w:tc>
      </w:tr>
      <w:tr>
        <w:trPr/>
        <w:tc>
          <w:tcPr>
            <w:tcW w:w="2086" w:type="dxa"/>
            <w:tcBorders>
              <w:start w:val="single" w:sz="6" w:space="0" w:color="000000"/>
            </w:tcBorders>
          </w:tcPr>
          <w:p>
            <w:pPr>
              <w:pStyle w:val="TableBody"/>
              <w:rPr>
                <w:sz w:val="18"/>
              </w:rPr>
            </w:pPr>
            <w:r>
              <w:rPr>
                <w:sz w:val="18"/>
              </w:rPr>
              <w:t>Between 3MW and 10MW</w:t>
            </w:r>
          </w:p>
        </w:tc>
        <w:tc>
          <w:tcPr>
            <w:tcW w:w="767" w:type="dxa"/>
            <w:tcBorders/>
          </w:tcPr>
          <w:p>
            <w:pPr>
              <w:pStyle w:val="TableBody"/>
              <w:tabs>
                <w:tab w:val="clear" w:pos="720"/>
                <w:tab w:val="decimal" w:pos="342" w:leader="none"/>
              </w:tabs>
              <w:rPr>
                <w:sz w:val="18"/>
              </w:rPr>
            </w:pPr>
            <w:r>
              <w:rPr>
                <w:sz w:val="18"/>
              </w:rPr>
              <w:t>0</w:t>
            </w:r>
          </w:p>
        </w:tc>
        <w:tc>
          <w:tcPr>
            <w:tcW w:w="768" w:type="dxa"/>
            <w:tcBorders/>
          </w:tcPr>
          <w:p>
            <w:pPr>
              <w:pStyle w:val="TableBody"/>
              <w:tabs>
                <w:tab w:val="clear" w:pos="720"/>
                <w:tab w:val="decimal" w:pos="342" w:leader="none"/>
              </w:tabs>
              <w:rPr>
                <w:sz w:val="18"/>
              </w:rPr>
            </w:pPr>
            <w:r>
              <w:rPr>
                <w:sz w:val="18"/>
              </w:rPr>
              <w:t>13</w:t>
            </w:r>
          </w:p>
        </w:tc>
        <w:tc>
          <w:tcPr>
            <w:tcW w:w="768" w:type="dxa"/>
            <w:tcBorders/>
          </w:tcPr>
          <w:p>
            <w:pPr>
              <w:pStyle w:val="TableBody"/>
              <w:tabs>
                <w:tab w:val="clear" w:pos="720"/>
                <w:tab w:val="decimal" w:pos="342" w:leader="none"/>
              </w:tabs>
              <w:rPr>
                <w:sz w:val="18"/>
              </w:rPr>
            </w:pPr>
            <w:r>
              <w:rPr>
                <w:sz w:val="18"/>
              </w:rPr>
              <w:t>13</w:t>
            </w:r>
          </w:p>
        </w:tc>
        <w:tc>
          <w:tcPr>
            <w:tcW w:w="767" w:type="dxa"/>
            <w:tcBorders/>
          </w:tcPr>
          <w:p>
            <w:pPr>
              <w:pStyle w:val="TableBody"/>
              <w:tabs>
                <w:tab w:val="clear" w:pos="720"/>
                <w:tab w:val="decimal" w:pos="342" w:leader="none"/>
              </w:tabs>
              <w:rPr>
                <w:sz w:val="18"/>
              </w:rPr>
            </w:pPr>
            <w:r>
              <w:rPr>
                <w:sz w:val="18"/>
              </w:rPr>
              <w:t>13</w:t>
            </w:r>
          </w:p>
        </w:tc>
        <w:tc>
          <w:tcPr>
            <w:tcW w:w="768" w:type="dxa"/>
            <w:tcBorders/>
          </w:tcPr>
          <w:p>
            <w:pPr>
              <w:pStyle w:val="TableBody"/>
              <w:tabs>
                <w:tab w:val="clear" w:pos="720"/>
                <w:tab w:val="decimal" w:pos="342" w:leader="none"/>
              </w:tabs>
              <w:rPr>
                <w:sz w:val="18"/>
              </w:rPr>
            </w:pPr>
            <w:r>
              <w:rPr>
                <w:sz w:val="18"/>
              </w:rPr>
              <w:t>13</w:t>
            </w:r>
          </w:p>
        </w:tc>
        <w:tc>
          <w:tcPr>
            <w:tcW w:w="768" w:type="dxa"/>
            <w:tcBorders>
              <w:end w:val="single" w:sz="6" w:space="0" w:color="000000"/>
            </w:tcBorders>
          </w:tcPr>
          <w:p>
            <w:pPr>
              <w:pStyle w:val="TableBody"/>
              <w:tabs>
                <w:tab w:val="clear" w:pos="720"/>
                <w:tab w:val="decimal" w:pos="342" w:leader="none"/>
              </w:tabs>
              <w:rPr>
                <w:sz w:val="18"/>
              </w:rPr>
            </w:pPr>
            <w:r>
              <w:rPr>
                <w:sz w:val="18"/>
              </w:rPr>
              <w:t>13</w:t>
            </w:r>
          </w:p>
        </w:tc>
      </w:tr>
      <w:tr>
        <w:trPr/>
        <w:tc>
          <w:tcPr>
            <w:tcW w:w="2086" w:type="dxa"/>
            <w:tcBorders>
              <w:start w:val="single" w:sz="6" w:space="0" w:color="000000"/>
              <w:bottom w:val="single" w:sz="6" w:space="0" w:color="000000"/>
            </w:tcBorders>
          </w:tcPr>
          <w:p>
            <w:pPr>
              <w:pStyle w:val="TableBody"/>
              <w:rPr>
                <w:b/>
                <w:sz w:val="18"/>
              </w:rPr>
            </w:pPr>
            <w:r>
              <w:rPr>
                <w:b/>
                <w:sz w:val="18"/>
              </w:rPr>
              <w:t>Total</w:t>
            </w:r>
          </w:p>
        </w:tc>
        <w:tc>
          <w:tcPr>
            <w:tcW w:w="767" w:type="dxa"/>
            <w:tcBorders>
              <w:bottom w:val="single" w:sz="6" w:space="0" w:color="000000"/>
            </w:tcBorders>
          </w:tcPr>
          <w:p>
            <w:pPr>
              <w:pStyle w:val="TableBody"/>
              <w:pBdr>
                <w:top w:val="single" w:sz="6" w:space="1" w:color="000000"/>
              </w:pBdr>
              <w:tabs>
                <w:tab w:val="clear" w:pos="720"/>
                <w:tab w:val="decimal" w:pos="342" w:leader="none"/>
              </w:tabs>
              <w:rPr>
                <w:b/>
                <w:sz w:val="18"/>
              </w:rPr>
            </w:pPr>
            <w:r>
              <w:rPr>
                <w:b/>
                <w:sz w:val="18"/>
              </w:rPr>
              <w:t>14</w:t>
            </w:r>
          </w:p>
        </w:tc>
        <w:tc>
          <w:tcPr>
            <w:tcW w:w="768" w:type="dxa"/>
            <w:tcBorders>
              <w:bottom w:val="single" w:sz="6" w:space="0" w:color="000000"/>
            </w:tcBorders>
          </w:tcPr>
          <w:p>
            <w:pPr>
              <w:pStyle w:val="TableBody"/>
              <w:pBdr>
                <w:top w:val="single" w:sz="6" w:space="1" w:color="000000"/>
              </w:pBdr>
              <w:tabs>
                <w:tab w:val="clear" w:pos="720"/>
                <w:tab w:val="decimal" w:pos="342" w:leader="none"/>
              </w:tabs>
              <w:rPr>
                <w:b/>
                <w:sz w:val="18"/>
              </w:rPr>
            </w:pPr>
            <w:r>
              <w:rPr>
                <w:b/>
                <w:sz w:val="18"/>
              </w:rPr>
              <w:t>27</w:t>
            </w:r>
          </w:p>
        </w:tc>
        <w:tc>
          <w:tcPr>
            <w:tcW w:w="768" w:type="dxa"/>
            <w:tcBorders>
              <w:bottom w:val="single" w:sz="6" w:space="0" w:color="000000"/>
            </w:tcBorders>
          </w:tcPr>
          <w:p>
            <w:pPr>
              <w:pStyle w:val="TableBody"/>
              <w:pBdr>
                <w:top w:val="single" w:sz="6" w:space="1" w:color="000000"/>
              </w:pBdr>
              <w:tabs>
                <w:tab w:val="clear" w:pos="720"/>
                <w:tab w:val="decimal" w:pos="342" w:leader="none"/>
              </w:tabs>
              <w:rPr>
                <w:b/>
                <w:sz w:val="18"/>
              </w:rPr>
            </w:pPr>
            <w:r>
              <w:rPr>
                <w:b/>
                <w:sz w:val="18"/>
              </w:rPr>
              <w:t>27</w:t>
            </w:r>
          </w:p>
        </w:tc>
        <w:tc>
          <w:tcPr>
            <w:tcW w:w="767" w:type="dxa"/>
            <w:tcBorders>
              <w:bottom w:val="single" w:sz="6" w:space="0" w:color="000000"/>
            </w:tcBorders>
          </w:tcPr>
          <w:p>
            <w:pPr>
              <w:pStyle w:val="TableBody"/>
              <w:pBdr>
                <w:top w:val="single" w:sz="6" w:space="1" w:color="000000"/>
              </w:pBdr>
              <w:tabs>
                <w:tab w:val="clear" w:pos="720"/>
                <w:tab w:val="decimal" w:pos="342" w:leader="none"/>
              </w:tabs>
              <w:rPr>
                <w:b/>
                <w:sz w:val="18"/>
              </w:rPr>
            </w:pPr>
            <w:r>
              <w:rPr>
                <w:b/>
                <w:sz w:val="18"/>
              </w:rPr>
              <w:t>27</w:t>
            </w:r>
          </w:p>
        </w:tc>
        <w:tc>
          <w:tcPr>
            <w:tcW w:w="768" w:type="dxa"/>
            <w:tcBorders>
              <w:bottom w:val="single" w:sz="6" w:space="0" w:color="000000"/>
            </w:tcBorders>
          </w:tcPr>
          <w:p>
            <w:pPr>
              <w:pStyle w:val="TableBody"/>
              <w:pBdr>
                <w:top w:val="single" w:sz="6" w:space="1" w:color="000000"/>
              </w:pBdr>
              <w:tabs>
                <w:tab w:val="clear" w:pos="720"/>
                <w:tab w:val="decimal" w:pos="342" w:leader="none"/>
              </w:tabs>
              <w:rPr>
                <w:b/>
                <w:sz w:val="18"/>
              </w:rPr>
            </w:pPr>
            <w:r>
              <w:rPr>
                <w:b/>
                <w:sz w:val="18"/>
              </w:rPr>
              <w:t>27</w:t>
            </w:r>
          </w:p>
        </w:tc>
        <w:tc>
          <w:tcPr>
            <w:tcW w:w="768" w:type="dxa"/>
            <w:tcBorders>
              <w:bottom w:val="single" w:sz="6" w:space="0" w:color="000000"/>
              <w:end w:val="single" w:sz="6" w:space="0" w:color="000000"/>
            </w:tcBorders>
          </w:tcPr>
          <w:p>
            <w:pPr>
              <w:pStyle w:val="TableBody"/>
              <w:pBdr>
                <w:top w:val="single" w:sz="6" w:space="1" w:color="000000"/>
              </w:pBdr>
              <w:tabs>
                <w:tab w:val="clear" w:pos="720"/>
                <w:tab w:val="decimal" w:pos="342" w:leader="none"/>
              </w:tabs>
              <w:rPr>
                <w:b/>
                <w:sz w:val="18"/>
              </w:rPr>
            </w:pPr>
            <w:r>
              <w:rPr>
                <w:b/>
                <w:sz w:val="18"/>
              </w:rPr>
              <w:t>27</w:t>
            </w:r>
          </w:p>
        </w:tc>
      </w:tr>
    </w:tbl>
    <w:p>
      <w:pPr>
        <w:pStyle w:val="Tableheading"/>
        <w:rPr/>
      </w:pPr>
      <w:r>
        <w:rPr/>
        <w:t>Unregulated Customers (GWh)</w:t>
      </w:r>
    </w:p>
    <w:tbl>
      <w:tblPr>
        <w:tblW w:w="6692" w:type="dxa"/>
        <w:jc w:val="center"/>
        <w:tblInd w:w="0" w:type="dxa"/>
        <w:tblLayout w:type="fixed"/>
        <w:tblCellMar>
          <w:top w:w="0" w:type="dxa"/>
          <w:start w:w="108" w:type="dxa"/>
          <w:bottom w:w="0" w:type="dxa"/>
          <w:end w:w="108" w:type="dxa"/>
        </w:tblCellMar>
      </w:tblPr>
      <w:tblGrid>
        <w:gridCol w:w="1996"/>
        <w:gridCol w:w="782"/>
        <w:gridCol w:w="783"/>
        <w:gridCol w:w="783"/>
        <w:gridCol w:w="782"/>
        <w:gridCol w:w="783"/>
        <w:gridCol w:w="783"/>
      </w:tblGrid>
      <w:tr>
        <w:trPr>
          <w:tblHeader w:val="true"/>
        </w:trPr>
        <w:tc>
          <w:tcPr>
            <w:tcW w:w="1996"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782"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1999</w:t>
            </w:r>
          </w:p>
        </w:tc>
        <w:tc>
          <w:tcPr>
            <w:tcW w:w="783"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2000</w:t>
            </w:r>
          </w:p>
        </w:tc>
        <w:tc>
          <w:tcPr>
            <w:tcW w:w="783"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2001</w:t>
            </w:r>
          </w:p>
        </w:tc>
        <w:tc>
          <w:tcPr>
            <w:tcW w:w="782"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2002</w:t>
            </w:r>
          </w:p>
        </w:tc>
        <w:tc>
          <w:tcPr>
            <w:tcW w:w="783"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2003</w:t>
            </w:r>
          </w:p>
        </w:tc>
        <w:tc>
          <w:tcPr>
            <w:tcW w:w="783"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2004</w:t>
            </w:r>
          </w:p>
        </w:tc>
      </w:tr>
      <w:tr>
        <w:trPr>
          <w:tblHeader w:val="true"/>
        </w:trPr>
        <w:tc>
          <w:tcPr>
            <w:tcW w:w="1996" w:type="dxa"/>
            <w:tcBorders>
              <w:start w:val="single" w:sz="6" w:space="0" w:color="000000"/>
            </w:tcBorders>
          </w:tcPr>
          <w:p>
            <w:pPr>
              <w:pStyle w:val="TableHeadSpace"/>
              <w:rPr/>
            </w:pPr>
            <w:r>
              <w:rPr>
                <w:rStyle w:val="hidden"/>
              </w:rPr>
              <w:t>DO NOT DELETE</w:t>
            </w:r>
          </w:p>
        </w:tc>
        <w:tc>
          <w:tcPr>
            <w:tcW w:w="782" w:type="dxa"/>
            <w:tcBorders/>
          </w:tcPr>
          <w:p>
            <w:pPr>
              <w:pStyle w:val="TableHeadSpace"/>
              <w:snapToGrid w:val="false"/>
              <w:rPr>
                <w:rStyle w:val="hidden"/>
              </w:rPr>
            </w:pPr>
            <w:r>
              <w:rPr/>
            </w:r>
          </w:p>
        </w:tc>
        <w:tc>
          <w:tcPr>
            <w:tcW w:w="783" w:type="dxa"/>
            <w:tcBorders/>
          </w:tcPr>
          <w:p>
            <w:pPr>
              <w:pStyle w:val="TableHeadSpace"/>
              <w:snapToGrid w:val="false"/>
              <w:rPr/>
            </w:pPr>
            <w:r>
              <w:rPr/>
            </w:r>
          </w:p>
        </w:tc>
        <w:tc>
          <w:tcPr>
            <w:tcW w:w="783" w:type="dxa"/>
            <w:tcBorders/>
          </w:tcPr>
          <w:p>
            <w:pPr>
              <w:pStyle w:val="TableHeadSpace"/>
              <w:snapToGrid w:val="false"/>
              <w:rPr/>
            </w:pPr>
            <w:r>
              <w:rPr/>
            </w:r>
          </w:p>
        </w:tc>
        <w:tc>
          <w:tcPr>
            <w:tcW w:w="782" w:type="dxa"/>
            <w:tcBorders/>
          </w:tcPr>
          <w:p>
            <w:pPr>
              <w:pStyle w:val="TableHeadSpace"/>
              <w:snapToGrid w:val="false"/>
              <w:rPr/>
            </w:pPr>
            <w:r>
              <w:rPr/>
            </w:r>
          </w:p>
        </w:tc>
        <w:tc>
          <w:tcPr>
            <w:tcW w:w="783" w:type="dxa"/>
            <w:tcBorders/>
          </w:tcPr>
          <w:p>
            <w:pPr>
              <w:pStyle w:val="TableHeadSpace"/>
              <w:snapToGrid w:val="false"/>
              <w:rPr/>
            </w:pPr>
            <w:r>
              <w:rPr/>
            </w:r>
          </w:p>
        </w:tc>
        <w:tc>
          <w:tcPr>
            <w:tcW w:w="783" w:type="dxa"/>
            <w:tcBorders>
              <w:end w:val="single" w:sz="6" w:space="0" w:color="000000"/>
            </w:tcBorders>
          </w:tcPr>
          <w:p>
            <w:pPr>
              <w:pStyle w:val="TableHeadSpace"/>
              <w:snapToGrid w:val="false"/>
              <w:rPr/>
            </w:pPr>
            <w:r>
              <w:rPr/>
            </w:r>
          </w:p>
        </w:tc>
      </w:tr>
      <w:tr>
        <w:trPr/>
        <w:tc>
          <w:tcPr>
            <w:tcW w:w="1996" w:type="dxa"/>
            <w:tcBorders>
              <w:start w:val="single" w:sz="6" w:space="0" w:color="000000"/>
            </w:tcBorders>
          </w:tcPr>
          <w:p>
            <w:pPr>
              <w:pStyle w:val="TableBody"/>
              <w:rPr>
                <w:sz w:val="18"/>
              </w:rPr>
            </w:pPr>
            <w:r>
              <w:rPr>
                <w:sz w:val="18"/>
              </w:rPr>
              <w:t>Higher or equal to 10MW</w:t>
            </w:r>
          </w:p>
        </w:tc>
        <w:tc>
          <w:tcPr>
            <w:tcW w:w="782" w:type="dxa"/>
            <w:tcBorders/>
          </w:tcPr>
          <w:p>
            <w:pPr>
              <w:pStyle w:val="TableBody"/>
              <w:tabs>
                <w:tab w:val="clear" w:pos="720"/>
                <w:tab w:val="decimal" w:pos="522" w:leader="none"/>
              </w:tabs>
              <w:rPr>
                <w:sz w:val="18"/>
              </w:rPr>
            </w:pPr>
            <w:r>
              <w:rPr>
                <w:sz w:val="18"/>
              </w:rPr>
              <w:t>2,107</w:t>
            </w:r>
          </w:p>
        </w:tc>
        <w:tc>
          <w:tcPr>
            <w:tcW w:w="783" w:type="dxa"/>
            <w:tcBorders/>
          </w:tcPr>
          <w:p>
            <w:pPr>
              <w:pStyle w:val="TableBody"/>
              <w:tabs>
                <w:tab w:val="clear" w:pos="720"/>
                <w:tab w:val="decimal" w:pos="522" w:leader="none"/>
              </w:tabs>
              <w:rPr>
                <w:sz w:val="18"/>
              </w:rPr>
            </w:pPr>
            <w:r>
              <w:rPr>
                <w:sz w:val="18"/>
              </w:rPr>
              <w:t>2,049</w:t>
            </w:r>
          </w:p>
        </w:tc>
        <w:tc>
          <w:tcPr>
            <w:tcW w:w="783" w:type="dxa"/>
            <w:tcBorders/>
          </w:tcPr>
          <w:p>
            <w:pPr>
              <w:pStyle w:val="TableBody"/>
              <w:tabs>
                <w:tab w:val="clear" w:pos="720"/>
                <w:tab w:val="decimal" w:pos="522" w:leader="none"/>
              </w:tabs>
              <w:rPr>
                <w:sz w:val="18"/>
              </w:rPr>
            </w:pPr>
            <w:r>
              <w:rPr>
                <w:sz w:val="18"/>
              </w:rPr>
              <w:t>2,077</w:t>
            </w:r>
          </w:p>
        </w:tc>
        <w:tc>
          <w:tcPr>
            <w:tcW w:w="782" w:type="dxa"/>
            <w:tcBorders/>
          </w:tcPr>
          <w:p>
            <w:pPr>
              <w:pStyle w:val="TableBody"/>
              <w:tabs>
                <w:tab w:val="clear" w:pos="720"/>
                <w:tab w:val="decimal" w:pos="522" w:leader="none"/>
              </w:tabs>
              <w:rPr>
                <w:sz w:val="18"/>
              </w:rPr>
            </w:pPr>
            <w:r>
              <w:rPr>
                <w:sz w:val="18"/>
              </w:rPr>
              <w:t>2,095</w:t>
            </w:r>
          </w:p>
        </w:tc>
        <w:tc>
          <w:tcPr>
            <w:tcW w:w="783" w:type="dxa"/>
            <w:tcBorders/>
          </w:tcPr>
          <w:p>
            <w:pPr>
              <w:pStyle w:val="TableBody"/>
              <w:tabs>
                <w:tab w:val="clear" w:pos="720"/>
                <w:tab w:val="decimal" w:pos="522" w:leader="none"/>
              </w:tabs>
              <w:rPr>
                <w:sz w:val="18"/>
              </w:rPr>
            </w:pPr>
            <w:r>
              <w:rPr>
                <w:sz w:val="18"/>
              </w:rPr>
              <w:t>2,109</w:t>
            </w:r>
          </w:p>
        </w:tc>
        <w:tc>
          <w:tcPr>
            <w:tcW w:w="783" w:type="dxa"/>
            <w:tcBorders>
              <w:end w:val="single" w:sz="6" w:space="0" w:color="000000"/>
            </w:tcBorders>
          </w:tcPr>
          <w:p>
            <w:pPr>
              <w:pStyle w:val="TableBody"/>
              <w:tabs>
                <w:tab w:val="clear" w:pos="720"/>
                <w:tab w:val="decimal" w:pos="522" w:leader="none"/>
              </w:tabs>
              <w:rPr>
                <w:sz w:val="18"/>
              </w:rPr>
            </w:pPr>
            <w:r>
              <w:rPr>
                <w:sz w:val="18"/>
              </w:rPr>
              <w:t>2,124</w:t>
            </w:r>
          </w:p>
        </w:tc>
      </w:tr>
      <w:tr>
        <w:trPr/>
        <w:tc>
          <w:tcPr>
            <w:tcW w:w="1996" w:type="dxa"/>
            <w:tcBorders>
              <w:start w:val="single" w:sz="6" w:space="0" w:color="000000"/>
            </w:tcBorders>
          </w:tcPr>
          <w:p>
            <w:pPr>
              <w:pStyle w:val="TableBody"/>
              <w:rPr>
                <w:sz w:val="18"/>
              </w:rPr>
            </w:pPr>
            <w:r>
              <w:rPr>
                <w:sz w:val="18"/>
              </w:rPr>
              <w:t>Between 3MW and 10MW</w:t>
            </w:r>
          </w:p>
        </w:tc>
        <w:tc>
          <w:tcPr>
            <w:tcW w:w="782" w:type="dxa"/>
            <w:tcBorders/>
          </w:tcPr>
          <w:p>
            <w:pPr>
              <w:pStyle w:val="TableBody"/>
              <w:tabs>
                <w:tab w:val="clear" w:pos="720"/>
                <w:tab w:val="decimal" w:pos="522" w:leader="none"/>
              </w:tabs>
              <w:rPr>
                <w:sz w:val="18"/>
              </w:rPr>
            </w:pPr>
            <w:r>
              <w:rPr>
                <w:sz w:val="18"/>
              </w:rPr>
              <w:t>-</w:t>
            </w:r>
          </w:p>
        </w:tc>
        <w:tc>
          <w:tcPr>
            <w:tcW w:w="783" w:type="dxa"/>
            <w:tcBorders/>
          </w:tcPr>
          <w:p>
            <w:pPr>
              <w:pStyle w:val="TableBody"/>
              <w:tabs>
                <w:tab w:val="clear" w:pos="720"/>
                <w:tab w:val="decimal" w:pos="522" w:leader="none"/>
              </w:tabs>
              <w:rPr>
                <w:sz w:val="18"/>
              </w:rPr>
            </w:pPr>
            <w:r>
              <w:rPr>
                <w:sz w:val="18"/>
              </w:rPr>
              <w:t>454</w:t>
            </w:r>
          </w:p>
        </w:tc>
        <w:tc>
          <w:tcPr>
            <w:tcW w:w="783" w:type="dxa"/>
            <w:tcBorders/>
          </w:tcPr>
          <w:p>
            <w:pPr>
              <w:pStyle w:val="TableBody"/>
              <w:tabs>
                <w:tab w:val="clear" w:pos="720"/>
                <w:tab w:val="decimal" w:pos="522" w:leader="none"/>
              </w:tabs>
              <w:rPr>
                <w:sz w:val="18"/>
              </w:rPr>
            </w:pPr>
            <w:r>
              <w:rPr>
                <w:sz w:val="18"/>
              </w:rPr>
              <w:t>465</w:t>
            </w:r>
          </w:p>
        </w:tc>
        <w:tc>
          <w:tcPr>
            <w:tcW w:w="782" w:type="dxa"/>
            <w:tcBorders/>
          </w:tcPr>
          <w:p>
            <w:pPr>
              <w:pStyle w:val="TableBody"/>
              <w:tabs>
                <w:tab w:val="clear" w:pos="720"/>
                <w:tab w:val="decimal" w:pos="522" w:leader="none"/>
              </w:tabs>
              <w:rPr>
                <w:sz w:val="18"/>
              </w:rPr>
            </w:pPr>
            <w:r>
              <w:rPr>
                <w:sz w:val="18"/>
              </w:rPr>
              <w:t>473</w:t>
            </w:r>
          </w:p>
        </w:tc>
        <w:tc>
          <w:tcPr>
            <w:tcW w:w="783" w:type="dxa"/>
            <w:tcBorders/>
          </w:tcPr>
          <w:p>
            <w:pPr>
              <w:pStyle w:val="TableBody"/>
              <w:tabs>
                <w:tab w:val="clear" w:pos="720"/>
                <w:tab w:val="decimal" w:pos="522" w:leader="none"/>
              </w:tabs>
              <w:rPr>
                <w:sz w:val="18"/>
              </w:rPr>
            </w:pPr>
            <w:r>
              <w:rPr>
                <w:sz w:val="18"/>
              </w:rPr>
              <w:t>480</w:t>
            </w:r>
          </w:p>
        </w:tc>
        <w:tc>
          <w:tcPr>
            <w:tcW w:w="783" w:type="dxa"/>
            <w:tcBorders>
              <w:end w:val="single" w:sz="6" w:space="0" w:color="000000"/>
            </w:tcBorders>
          </w:tcPr>
          <w:p>
            <w:pPr>
              <w:pStyle w:val="TableBody"/>
              <w:tabs>
                <w:tab w:val="clear" w:pos="720"/>
                <w:tab w:val="decimal" w:pos="522" w:leader="none"/>
              </w:tabs>
              <w:rPr>
                <w:sz w:val="18"/>
              </w:rPr>
            </w:pPr>
            <w:r>
              <w:rPr>
                <w:sz w:val="18"/>
              </w:rPr>
              <w:t>488</w:t>
            </w:r>
          </w:p>
        </w:tc>
      </w:tr>
      <w:tr>
        <w:trPr/>
        <w:tc>
          <w:tcPr>
            <w:tcW w:w="1996" w:type="dxa"/>
            <w:tcBorders>
              <w:start w:val="single" w:sz="6" w:space="0" w:color="000000"/>
              <w:bottom w:val="single" w:sz="6" w:space="0" w:color="000000"/>
            </w:tcBorders>
          </w:tcPr>
          <w:p>
            <w:pPr>
              <w:pStyle w:val="TableBody"/>
              <w:rPr>
                <w:b/>
                <w:sz w:val="18"/>
              </w:rPr>
            </w:pPr>
            <w:r>
              <w:rPr>
                <w:b/>
                <w:sz w:val="18"/>
              </w:rPr>
              <w:t>Total</w:t>
            </w:r>
          </w:p>
        </w:tc>
        <w:tc>
          <w:tcPr>
            <w:tcW w:w="782" w:type="dxa"/>
            <w:tcBorders>
              <w:bottom w:val="single" w:sz="6" w:space="0" w:color="000000"/>
            </w:tcBorders>
          </w:tcPr>
          <w:p>
            <w:pPr>
              <w:pStyle w:val="TableBody"/>
              <w:pBdr>
                <w:top w:val="single" w:sz="6" w:space="1" w:color="000000"/>
              </w:pBdr>
              <w:tabs>
                <w:tab w:val="clear" w:pos="720"/>
                <w:tab w:val="decimal" w:pos="522" w:leader="none"/>
              </w:tabs>
              <w:rPr>
                <w:b/>
                <w:sz w:val="18"/>
              </w:rPr>
            </w:pPr>
            <w:r>
              <w:rPr>
                <w:b/>
                <w:sz w:val="18"/>
              </w:rPr>
              <w:t>2,107</w:t>
            </w:r>
          </w:p>
        </w:tc>
        <w:tc>
          <w:tcPr>
            <w:tcW w:w="783" w:type="dxa"/>
            <w:tcBorders>
              <w:bottom w:val="single" w:sz="6" w:space="0" w:color="000000"/>
            </w:tcBorders>
          </w:tcPr>
          <w:p>
            <w:pPr>
              <w:pStyle w:val="TableBody"/>
              <w:pBdr>
                <w:top w:val="single" w:sz="6" w:space="1" w:color="000000"/>
              </w:pBdr>
              <w:tabs>
                <w:tab w:val="clear" w:pos="720"/>
                <w:tab w:val="decimal" w:pos="522" w:leader="none"/>
              </w:tabs>
              <w:rPr>
                <w:b/>
                <w:sz w:val="18"/>
              </w:rPr>
            </w:pPr>
            <w:r>
              <w:rPr>
                <w:b/>
                <w:sz w:val="18"/>
              </w:rPr>
              <w:t>2,504</w:t>
            </w:r>
          </w:p>
        </w:tc>
        <w:tc>
          <w:tcPr>
            <w:tcW w:w="783" w:type="dxa"/>
            <w:tcBorders>
              <w:bottom w:val="single" w:sz="6" w:space="0" w:color="000000"/>
            </w:tcBorders>
          </w:tcPr>
          <w:p>
            <w:pPr>
              <w:pStyle w:val="TableBody"/>
              <w:pBdr>
                <w:top w:val="single" w:sz="6" w:space="1" w:color="000000"/>
              </w:pBdr>
              <w:tabs>
                <w:tab w:val="clear" w:pos="720"/>
                <w:tab w:val="decimal" w:pos="522" w:leader="none"/>
              </w:tabs>
              <w:rPr>
                <w:b/>
                <w:sz w:val="18"/>
              </w:rPr>
            </w:pPr>
            <w:r>
              <w:rPr>
                <w:b/>
                <w:sz w:val="18"/>
              </w:rPr>
              <w:t>2,541</w:t>
            </w:r>
          </w:p>
        </w:tc>
        <w:tc>
          <w:tcPr>
            <w:tcW w:w="782" w:type="dxa"/>
            <w:tcBorders>
              <w:bottom w:val="single" w:sz="6" w:space="0" w:color="000000"/>
            </w:tcBorders>
          </w:tcPr>
          <w:p>
            <w:pPr>
              <w:pStyle w:val="TableBody"/>
              <w:pBdr>
                <w:top w:val="single" w:sz="6" w:space="1" w:color="000000"/>
              </w:pBdr>
              <w:tabs>
                <w:tab w:val="clear" w:pos="720"/>
                <w:tab w:val="decimal" w:pos="522" w:leader="none"/>
              </w:tabs>
              <w:rPr>
                <w:b/>
                <w:sz w:val="18"/>
              </w:rPr>
            </w:pPr>
            <w:r>
              <w:rPr>
                <w:b/>
                <w:sz w:val="18"/>
              </w:rPr>
              <w:t>2,567</w:t>
            </w:r>
          </w:p>
        </w:tc>
        <w:tc>
          <w:tcPr>
            <w:tcW w:w="783" w:type="dxa"/>
            <w:tcBorders>
              <w:bottom w:val="single" w:sz="6" w:space="0" w:color="000000"/>
            </w:tcBorders>
          </w:tcPr>
          <w:p>
            <w:pPr>
              <w:pStyle w:val="TableBody"/>
              <w:pBdr>
                <w:top w:val="single" w:sz="6" w:space="1" w:color="000000"/>
              </w:pBdr>
              <w:tabs>
                <w:tab w:val="clear" w:pos="720"/>
                <w:tab w:val="decimal" w:pos="522" w:leader="none"/>
              </w:tabs>
              <w:rPr>
                <w:b/>
                <w:sz w:val="18"/>
              </w:rPr>
            </w:pPr>
            <w:r>
              <w:rPr>
                <w:b/>
                <w:sz w:val="18"/>
              </w:rPr>
              <w:t>2,590</w:t>
            </w:r>
          </w:p>
        </w:tc>
        <w:tc>
          <w:tcPr>
            <w:tcW w:w="783" w:type="dxa"/>
            <w:tcBorders>
              <w:bottom w:val="single" w:sz="6" w:space="0" w:color="000000"/>
              <w:end w:val="single" w:sz="6" w:space="0" w:color="000000"/>
            </w:tcBorders>
          </w:tcPr>
          <w:p>
            <w:pPr>
              <w:pStyle w:val="TableBody"/>
              <w:pBdr>
                <w:top w:val="single" w:sz="6" w:space="1" w:color="000000"/>
              </w:pBdr>
              <w:tabs>
                <w:tab w:val="clear" w:pos="720"/>
                <w:tab w:val="decimal" w:pos="522" w:leader="none"/>
              </w:tabs>
              <w:rPr>
                <w:b/>
                <w:sz w:val="18"/>
              </w:rPr>
            </w:pPr>
            <w:r>
              <w:rPr>
                <w:b/>
                <w:sz w:val="18"/>
              </w:rPr>
              <w:t>2,612</w:t>
            </w:r>
          </w:p>
        </w:tc>
      </w:tr>
    </w:tbl>
    <w:p>
      <w:pPr>
        <w:pStyle w:val="BLKmed1st1"/>
        <w:spacing w:lineRule="auto" w:line="240"/>
        <w:rPr>
          <w:b/>
        </w:rPr>
      </w:pPr>
      <w:r>
        <w:rPr>
          <w:b/>
        </w:rPr>
      </w:r>
    </w:p>
    <w:p>
      <w:pPr>
        <w:pStyle w:val="Heading5"/>
        <w:numPr>
          <w:ilvl w:val="3"/>
          <w:numId w:val="3"/>
        </w:numPr>
        <w:rPr/>
      </w:pPr>
      <w:r>
        <w:rPr/>
        <w:t>Electricity Purchases</w:t>
      </w:r>
    </w:p>
    <w:p>
      <w:pPr>
        <w:pStyle w:val="Normal"/>
        <w:rPr/>
      </w:pPr>
      <w:r>
        <w:rPr/>
        <w:t>Elektro purchases all of its electricity requirements under medium and long-term contracts.  Currently, some 75% is purchased from Tietê, Paranapanema and CESP Paraná and the remaining 25% is purchased from Itaipu.</w:t>
      </w:r>
    </w:p>
    <w:p>
      <w:pPr>
        <w:pStyle w:val="Normal"/>
        <w:rPr/>
      </w:pPr>
      <w:r>
        <w:rPr/>
        <w:t>Elektro has power purchase agreements with each former CESP generator (“CESP PPAs”) which have essentially the same terms, except the allocation of capacity contracted with each.  The table below provides an overview of the capacity and minimum energy purchases from each generator:</w:t>
      </w:r>
    </w:p>
    <w:p>
      <w:pPr>
        <w:pStyle w:val="Tableheading"/>
        <w:rPr/>
      </w:pPr>
      <w:r>
        <w:rPr/>
        <w:t>Capacity Contracted Average (MW month)</w:t>
      </w:r>
    </w:p>
    <w:tbl>
      <w:tblPr>
        <w:tblW w:w="8568" w:type="dxa"/>
        <w:jc w:val="start"/>
        <w:tblInd w:w="-1872" w:type="dxa"/>
        <w:tblLayout w:type="fixed"/>
        <w:tblCellMar>
          <w:top w:w="0" w:type="dxa"/>
          <w:start w:w="108" w:type="dxa"/>
          <w:bottom w:w="0" w:type="dxa"/>
          <w:end w:w="108" w:type="dxa"/>
        </w:tblCellMar>
      </w:tblPr>
      <w:tblGrid>
        <w:gridCol w:w="2610"/>
        <w:gridCol w:w="851"/>
        <w:gridCol w:w="851"/>
        <w:gridCol w:w="851"/>
        <w:gridCol w:w="851"/>
        <w:gridCol w:w="851"/>
        <w:gridCol w:w="851"/>
        <w:gridCol w:w="852"/>
      </w:tblGrid>
      <w:tr>
        <w:trPr>
          <w:tblHeader w:val="true"/>
        </w:trPr>
        <w:tc>
          <w:tcPr>
            <w:tcW w:w="2610"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85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1999</w:t>
            </w:r>
          </w:p>
        </w:tc>
        <w:tc>
          <w:tcPr>
            <w:tcW w:w="85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2000</w:t>
            </w:r>
          </w:p>
        </w:tc>
        <w:tc>
          <w:tcPr>
            <w:tcW w:w="85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2001</w:t>
            </w:r>
          </w:p>
        </w:tc>
        <w:tc>
          <w:tcPr>
            <w:tcW w:w="85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2002</w:t>
            </w:r>
          </w:p>
        </w:tc>
        <w:tc>
          <w:tcPr>
            <w:tcW w:w="85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2003</w:t>
            </w:r>
          </w:p>
        </w:tc>
        <w:tc>
          <w:tcPr>
            <w:tcW w:w="85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2004</w:t>
            </w:r>
          </w:p>
        </w:tc>
        <w:tc>
          <w:tcPr>
            <w:tcW w:w="852"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2005</w:t>
            </w:r>
          </w:p>
        </w:tc>
      </w:tr>
      <w:tr>
        <w:trPr>
          <w:tblHeader w:val="true"/>
        </w:trPr>
        <w:tc>
          <w:tcPr>
            <w:tcW w:w="2610" w:type="dxa"/>
            <w:tcBorders>
              <w:start w:val="single" w:sz="6" w:space="0" w:color="000000"/>
            </w:tcBorders>
          </w:tcPr>
          <w:p>
            <w:pPr>
              <w:pStyle w:val="TableHeadSpace"/>
              <w:rPr/>
            </w:pPr>
            <w:r>
              <w:rPr>
                <w:rStyle w:val="hidden"/>
              </w:rPr>
              <w:t>DO NOT DELETE</w:t>
            </w:r>
          </w:p>
        </w:tc>
        <w:tc>
          <w:tcPr>
            <w:tcW w:w="851" w:type="dxa"/>
            <w:tcBorders/>
          </w:tcPr>
          <w:p>
            <w:pPr>
              <w:pStyle w:val="TableHeadSpace"/>
              <w:snapToGrid w:val="false"/>
              <w:rPr>
                <w:rStyle w:val="hidden"/>
              </w:rPr>
            </w:pPr>
            <w:r>
              <w:rPr/>
            </w:r>
          </w:p>
        </w:tc>
        <w:tc>
          <w:tcPr>
            <w:tcW w:w="851" w:type="dxa"/>
            <w:tcBorders/>
          </w:tcPr>
          <w:p>
            <w:pPr>
              <w:pStyle w:val="TableHeadSpace"/>
              <w:snapToGrid w:val="false"/>
              <w:rPr/>
            </w:pPr>
            <w:r>
              <w:rPr/>
            </w:r>
          </w:p>
        </w:tc>
        <w:tc>
          <w:tcPr>
            <w:tcW w:w="851" w:type="dxa"/>
            <w:tcBorders/>
          </w:tcPr>
          <w:p>
            <w:pPr>
              <w:pStyle w:val="TableHeadSpace"/>
              <w:snapToGrid w:val="false"/>
              <w:rPr/>
            </w:pPr>
            <w:r>
              <w:rPr/>
            </w:r>
          </w:p>
        </w:tc>
        <w:tc>
          <w:tcPr>
            <w:tcW w:w="851" w:type="dxa"/>
            <w:tcBorders/>
          </w:tcPr>
          <w:p>
            <w:pPr>
              <w:pStyle w:val="TableHeadSpace"/>
              <w:snapToGrid w:val="false"/>
              <w:rPr/>
            </w:pPr>
            <w:r>
              <w:rPr/>
            </w:r>
          </w:p>
        </w:tc>
        <w:tc>
          <w:tcPr>
            <w:tcW w:w="851" w:type="dxa"/>
            <w:tcBorders/>
          </w:tcPr>
          <w:p>
            <w:pPr>
              <w:pStyle w:val="TableHeadSpace"/>
              <w:snapToGrid w:val="false"/>
              <w:rPr/>
            </w:pPr>
            <w:r>
              <w:rPr/>
            </w:r>
          </w:p>
        </w:tc>
        <w:tc>
          <w:tcPr>
            <w:tcW w:w="851" w:type="dxa"/>
            <w:tcBorders/>
          </w:tcPr>
          <w:p>
            <w:pPr>
              <w:pStyle w:val="TableHeadSpace"/>
              <w:snapToGrid w:val="false"/>
              <w:rPr/>
            </w:pPr>
            <w:r>
              <w:rPr/>
            </w:r>
          </w:p>
        </w:tc>
        <w:tc>
          <w:tcPr>
            <w:tcW w:w="852" w:type="dxa"/>
            <w:tcBorders>
              <w:end w:val="single" w:sz="6" w:space="0" w:color="000000"/>
            </w:tcBorders>
          </w:tcPr>
          <w:p>
            <w:pPr>
              <w:pStyle w:val="TableHeadSpace"/>
              <w:snapToGrid w:val="false"/>
              <w:rPr/>
            </w:pPr>
            <w:r>
              <w:rPr/>
            </w:r>
          </w:p>
        </w:tc>
      </w:tr>
      <w:tr>
        <w:trPr/>
        <w:tc>
          <w:tcPr>
            <w:tcW w:w="2610" w:type="dxa"/>
            <w:tcBorders>
              <w:start w:val="single" w:sz="6" w:space="0" w:color="000000"/>
            </w:tcBorders>
          </w:tcPr>
          <w:p>
            <w:pPr>
              <w:pStyle w:val="TableBody"/>
              <w:keepNext w:val="true"/>
              <w:rPr>
                <w:sz w:val="18"/>
              </w:rPr>
            </w:pPr>
            <w:r>
              <w:rPr>
                <w:sz w:val="18"/>
              </w:rPr>
              <w:t>CESP</w:t>
            </w:r>
          </w:p>
        </w:tc>
        <w:tc>
          <w:tcPr>
            <w:tcW w:w="851" w:type="dxa"/>
            <w:tcBorders/>
          </w:tcPr>
          <w:p>
            <w:pPr>
              <w:pStyle w:val="TableBody"/>
              <w:keepNext w:val="true"/>
              <w:tabs>
                <w:tab w:val="clear" w:pos="720"/>
                <w:tab w:val="decimal" w:pos="414" w:leader="none"/>
              </w:tabs>
              <w:rPr>
                <w:sz w:val="18"/>
              </w:rPr>
            </w:pPr>
            <w:r>
              <w:rPr>
                <w:sz w:val="18"/>
              </w:rPr>
              <w:t>1,081</w:t>
            </w:r>
          </w:p>
        </w:tc>
        <w:tc>
          <w:tcPr>
            <w:tcW w:w="851" w:type="dxa"/>
            <w:tcBorders/>
          </w:tcPr>
          <w:p>
            <w:pPr>
              <w:pStyle w:val="TableBody"/>
              <w:keepNext w:val="true"/>
              <w:tabs>
                <w:tab w:val="clear" w:pos="720"/>
                <w:tab w:val="decimal" w:pos="414" w:leader="none"/>
              </w:tabs>
              <w:rPr>
                <w:sz w:val="18"/>
              </w:rPr>
            </w:pPr>
            <w:r>
              <w:rPr>
                <w:sz w:val="18"/>
              </w:rPr>
              <w:t>1,030</w:t>
            </w:r>
          </w:p>
        </w:tc>
        <w:tc>
          <w:tcPr>
            <w:tcW w:w="851" w:type="dxa"/>
            <w:tcBorders/>
          </w:tcPr>
          <w:p>
            <w:pPr>
              <w:pStyle w:val="TableBody"/>
              <w:keepNext w:val="true"/>
              <w:tabs>
                <w:tab w:val="clear" w:pos="720"/>
                <w:tab w:val="decimal" w:pos="414" w:leader="none"/>
              </w:tabs>
              <w:rPr>
                <w:sz w:val="18"/>
              </w:rPr>
            </w:pPr>
            <w:r>
              <w:rPr>
                <w:sz w:val="18"/>
              </w:rPr>
              <w:t>1,123</w:t>
            </w:r>
          </w:p>
        </w:tc>
        <w:tc>
          <w:tcPr>
            <w:tcW w:w="851" w:type="dxa"/>
            <w:tcBorders/>
          </w:tcPr>
          <w:p>
            <w:pPr>
              <w:pStyle w:val="TableBody"/>
              <w:keepNext w:val="true"/>
              <w:tabs>
                <w:tab w:val="clear" w:pos="720"/>
                <w:tab w:val="decimal" w:pos="414" w:leader="none"/>
              </w:tabs>
              <w:rPr>
                <w:sz w:val="18"/>
              </w:rPr>
            </w:pPr>
            <w:r>
              <w:rPr>
                <w:sz w:val="18"/>
              </w:rPr>
              <w:t>1,123</w:t>
            </w:r>
          </w:p>
        </w:tc>
        <w:tc>
          <w:tcPr>
            <w:tcW w:w="851" w:type="dxa"/>
            <w:tcBorders/>
          </w:tcPr>
          <w:p>
            <w:pPr>
              <w:pStyle w:val="TableBody"/>
              <w:keepNext w:val="true"/>
              <w:tabs>
                <w:tab w:val="clear" w:pos="720"/>
                <w:tab w:val="decimal" w:pos="414" w:leader="none"/>
              </w:tabs>
              <w:rPr>
                <w:sz w:val="18"/>
              </w:rPr>
            </w:pPr>
            <w:r>
              <w:rPr>
                <w:sz w:val="18"/>
              </w:rPr>
              <w:t>842</w:t>
            </w:r>
          </w:p>
        </w:tc>
        <w:tc>
          <w:tcPr>
            <w:tcW w:w="851" w:type="dxa"/>
            <w:tcBorders/>
          </w:tcPr>
          <w:p>
            <w:pPr>
              <w:pStyle w:val="TableBody"/>
              <w:keepNext w:val="true"/>
              <w:tabs>
                <w:tab w:val="clear" w:pos="720"/>
                <w:tab w:val="decimal" w:pos="414" w:leader="none"/>
              </w:tabs>
              <w:rPr>
                <w:sz w:val="18"/>
              </w:rPr>
            </w:pPr>
            <w:r>
              <w:rPr>
                <w:sz w:val="18"/>
              </w:rPr>
              <w:t>562</w:t>
            </w:r>
          </w:p>
        </w:tc>
        <w:tc>
          <w:tcPr>
            <w:tcW w:w="852" w:type="dxa"/>
            <w:tcBorders>
              <w:end w:val="single" w:sz="6" w:space="0" w:color="000000"/>
            </w:tcBorders>
          </w:tcPr>
          <w:p>
            <w:pPr>
              <w:pStyle w:val="TableBody"/>
              <w:keepNext w:val="true"/>
              <w:tabs>
                <w:tab w:val="clear" w:pos="720"/>
                <w:tab w:val="decimal" w:pos="414" w:leader="none"/>
              </w:tabs>
              <w:rPr>
                <w:sz w:val="18"/>
              </w:rPr>
            </w:pPr>
            <w:r>
              <w:rPr>
                <w:sz w:val="18"/>
              </w:rPr>
              <w:t>281</w:t>
            </w:r>
          </w:p>
        </w:tc>
      </w:tr>
      <w:tr>
        <w:trPr/>
        <w:tc>
          <w:tcPr>
            <w:tcW w:w="2610" w:type="dxa"/>
            <w:tcBorders>
              <w:start w:val="single" w:sz="6" w:space="0" w:color="000000"/>
            </w:tcBorders>
          </w:tcPr>
          <w:p>
            <w:pPr>
              <w:pStyle w:val="TableBody"/>
              <w:keepNext w:val="true"/>
              <w:rPr>
                <w:sz w:val="18"/>
              </w:rPr>
            </w:pPr>
            <w:r>
              <w:rPr>
                <w:sz w:val="18"/>
              </w:rPr>
              <w:t>Paranapanema</w:t>
            </w:r>
          </w:p>
        </w:tc>
        <w:tc>
          <w:tcPr>
            <w:tcW w:w="851" w:type="dxa"/>
            <w:tcBorders/>
          </w:tcPr>
          <w:p>
            <w:pPr>
              <w:pStyle w:val="TableBody"/>
              <w:keepNext w:val="true"/>
              <w:tabs>
                <w:tab w:val="clear" w:pos="720"/>
                <w:tab w:val="decimal" w:pos="414" w:leader="none"/>
              </w:tabs>
              <w:rPr>
                <w:sz w:val="18"/>
              </w:rPr>
            </w:pPr>
            <w:r>
              <w:rPr>
                <w:sz w:val="18"/>
              </w:rPr>
              <w:t>222</w:t>
            </w:r>
          </w:p>
        </w:tc>
        <w:tc>
          <w:tcPr>
            <w:tcW w:w="851" w:type="dxa"/>
            <w:tcBorders/>
          </w:tcPr>
          <w:p>
            <w:pPr>
              <w:pStyle w:val="TableBody"/>
              <w:keepNext w:val="true"/>
              <w:tabs>
                <w:tab w:val="clear" w:pos="720"/>
                <w:tab w:val="decimal" w:pos="414" w:leader="none"/>
              </w:tabs>
              <w:rPr>
                <w:sz w:val="18"/>
              </w:rPr>
            </w:pPr>
            <w:r>
              <w:rPr>
                <w:sz w:val="18"/>
              </w:rPr>
              <w:t>296</w:t>
            </w:r>
          </w:p>
        </w:tc>
        <w:tc>
          <w:tcPr>
            <w:tcW w:w="851" w:type="dxa"/>
            <w:tcBorders/>
          </w:tcPr>
          <w:p>
            <w:pPr>
              <w:pStyle w:val="TableBody"/>
              <w:keepNext w:val="true"/>
              <w:tabs>
                <w:tab w:val="clear" w:pos="720"/>
                <w:tab w:val="decimal" w:pos="414" w:leader="none"/>
              </w:tabs>
              <w:rPr>
                <w:sz w:val="18"/>
              </w:rPr>
            </w:pPr>
            <w:r>
              <w:rPr>
                <w:sz w:val="18"/>
              </w:rPr>
              <w:t>295</w:t>
            </w:r>
          </w:p>
        </w:tc>
        <w:tc>
          <w:tcPr>
            <w:tcW w:w="851" w:type="dxa"/>
            <w:tcBorders/>
          </w:tcPr>
          <w:p>
            <w:pPr>
              <w:pStyle w:val="TableBody"/>
              <w:keepNext w:val="true"/>
              <w:tabs>
                <w:tab w:val="clear" w:pos="720"/>
                <w:tab w:val="decimal" w:pos="414" w:leader="none"/>
              </w:tabs>
              <w:rPr>
                <w:sz w:val="18"/>
              </w:rPr>
            </w:pPr>
            <w:r>
              <w:rPr>
                <w:sz w:val="18"/>
              </w:rPr>
              <w:t>295</w:t>
            </w:r>
          </w:p>
        </w:tc>
        <w:tc>
          <w:tcPr>
            <w:tcW w:w="851" w:type="dxa"/>
            <w:tcBorders/>
          </w:tcPr>
          <w:p>
            <w:pPr>
              <w:pStyle w:val="TableBody"/>
              <w:keepNext w:val="true"/>
              <w:tabs>
                <w:tab w:val="clear" w:pos="720"/>
                <w:tab w:val="decimal" w:pos="414" w:leader="none"/>
              </w:tabs>
              <w:rPr>
                <w:sz w:val="18"/>
              </w:rPr>
            </w:pPr>
            <w:r>
              <w:rPr>
                <w:sz w:val="18"/>
              </w:rPr>
              <w:t>222</w:t>
            </w:r>
          </w:p>
        </w:tc>
        <w:tc>
          <w:tcPr>
            <w:tcW w:w="851" w:type="dxa"/>
            <w:tcBorders/>
          </w:tcPr>
          <w:p>
            <w:pPr>
              <w:pStyle w:val="TableBody"/>
              <w:keepNext w:val="true"/>
              <w:tabs>
                <w:tab w:val="clear" w:pos="720"/>
                <w:tab w:val="decimal" w:pos="414" w:leader="none"/>
              </w:tabs>
              <w:rPr>
                <w:sz w:val="18"/>
              </w:rPr>
            </w:pPr>
            <w:r>
              <w:rPr>
                <w:sz w:val="18"/>
              </w:rPr>
              <w:t>148</w:t>
            </w:r>
          </w:p>
        </w:tc>
        <w:tc>
          <w:tcPr>
            <w:tcW w:w="852" w:type="dxa"/>
            <w:tcBorders>
              <w:end w:val="single" w:sz="6" w:space="0" w:color="000000"/>
            </w:tcBorders>
          </w:tcPr>
          <w:p>
            <w:pPr>
              <w:pStyle w:val="TableBody"/>
              <w:keepNext w:val="true"/>
              <w:tabs>
                <w:tab w:val="clear" w:pos="720"/>
                <w:tab w:val="decimal" w:pos="414" w:leader="none"/>
              </w:tabs>
              <w:rPr>
                <w:sz w:val="18"/>
              </w:rPr>
            </w:pPr>
            <w:r>
              <w:rPr>
                <w:sz w:val="18"/>
              </w:rPr>
              <w:t>74</w:t>
            </w:r>
          </w:p>
        </w:tc>
      </w:tr>
      <w:tr>
        <w:trPr/>
        <w:tc>
          <w:tcPr>
            <w:tcW w:w="2610" w:type="dxa"/>
            <w:tcBorders>
              <w:start w:val="single" w:sz="6" w:space="0" w:color="000000"/>
            </w:tcBorders>
          </w:tcPr>
          <w:p>
            <w:pPr>
              <w:pStyle w:val="TableBody"/>
              <w:keepNext w:val="true"/>
              <w:rPr>
                <w:sz w:val="18"/>
              </w:rPr>
            </w:pPr>
            <w:r>
              <w:rPr>
                <w:sz w:val="18"/>
              </w:rPr>
              <w:t>Tiete</w:t>
            </w:r>
          </w:p>
        </w:tc>
        <w:tc>
          <w:tcPr>
            <w:tcW w:w="851" w:type="dxa"/>
            <w:tcBorders/>
          </w:tcPr>
          <w:p>
            <w:pPr>
              <w:pStyle w:val="TableBody"/>
              <w:keepNext w:val="true"/>
              <w:pBdr>
                <w:bottom w:val="single" w:sz="4" w:space="1" w:color="000000"/>
              </w:pBdr>
              <w:tabs>
                <w:tab w:val="clear" w:pos="720"/>
                <w:tab w:val="decimal" w:pos="414" w:leader="none"/>
              </w:tabs>
              <w:rPr>
                <w:sz w:val="18"/>
              </w:rPr>
            </w:pPr>
            <w:r>
              <w:rPr>
                <w:sz w:val="18"/>
              </w:rPr>
              <w:t>288</w:t>
            </w:r>
          </w:p>
        </w:tc>
        <w:tc>
          <w:tcPr>
            <w:tcW w:w="851" w:type="dxa"/>
            <w:tcBorders/>
          </w:tcPr>
          <w:p>
            <w:pPr>
              <w:pStyle w:val="TableBody"/>
              <w:keepNext w:val="true"/>
              <w:pBdr>
                <w:bottom w:val="single" w:sz="4" w:space="1" w:color="000000"/>
              </w:pBdr>
              <w:tabs>
                <w:tab w:val="clear" w:pos="720"/>
                <w:tab w:val="decimal" w:pos="414" w:leader="none"/>
              </w:tabs>
              <w:rPr>
                <w:sz w:val="18"/>
              </w:rPr>
            </w:pPr>
            <w:r>
              <w:rPr>
                <w:sz w:val="18"/>
              </w:rPr>
              <w:t>383</w:t>
            </w:r>
          </w:p>
        </w:tc>
        <w:tc>
          <w:tcPr>
            <w:tcW w:w="851" w:type="dxa"/>
            <w:tcBorders/>
          </w:tcPr>
          <w:p>
            <w:pPr>
              <w:pStyle w:val="TableBody"/>
              <w:keepNext w:val="true"/>
              <w:pBdr>
                <w:bottom w:val="single" w:sz="4" w:space="1" w:color="000000"/>
              </w:pBdr>
              <w:tabs>
                <w:tab w:val="clear" w:pos="720"/>
                <w:tab w:val="decimal" w:pos="414" w:leader="none"/>
              </w:tabs>
              <w:rPr>
                <w:sz w:val="18"/>
              </w:rPr>
            </w:pPr>
            <w:r>
              <w:rPr>
                <w:sz w:val="18"/>
              </w:rPr>
              <w:t>380</w:t>
            </w:r>
          </w:p>
        </w:tc>
        <w:tc>
          <w:tcPr>
            <w:tcW w:w="851" w:type="dxa"/>
            <w:tcBorders/>
          </w:tcPr>
          <w:p>
            <w:pPr>
              <w:pStyle w:val="TableBody"/>
              <w:keepNext w:val="true"/>
              <w:pBdr>
                <w:bottom w:val="single" w:sz="4" w:space="1" w:color="000000"/>
              </w:pBdr>
              <w:tabs>
                <w:tab w:val="clear" w:pos="720"/>
                <w:tab w:val="decimal" w:pos="414" w:leader="none"/>
              </w:tabs>
              <w:rPr>
                <w:sz w:val="18"/>
              </w:rPr>
            </w:pPr>
            <w:r>
              <w:rPr>
                <w:sz w:val="18"/>
              </w:rPr>
              <w:t>380</w:t>
            </w:r>
          </w:p>
        </w:tc>
        <w:tc>
          <w:tcPr>
            <w:tcW w:w="851" w:type="dxa"/>
            <w:tcBorders/>
          </w:tcPr>
          <w:p>
            <w:pPr>
              <w:pStyle w:val="TableBody"/>
              <w:keepNext w:val="true"/>
              <w:pBdr>
                <w:bottom w:val="single" w:sz="4" w:space="1" w:color="000000"/>
              </w:pBdr>
              <w:tabs>
                <w:tab w:val="clear" w:pos="720"/>
                <w:tab w:val="decimal" w:pos="414" w:leader="none"/>
              </w:tabs>
              <w:rPr>
                <w:sz w:val="18"/>
              </w:rPr>
            </w:pPr>
            <w:r>
              <w:rPr>
                <w:sz w:val="18"/>
              </w:rPr>
              <w:t>285</w:t>
            </w:r>
          </w:p>
        </w:tc>
        <w:tc>
          <w:tcPr>
            <w:tcW w:w="851" w:type="dxa"/>
            <w:tcBorders/>
          </w:tcPr>
          <w:p>
            <w:pPr>
              <w:pStyle w:val="TableBody"/>
              <w:keepNext w:val="true"/>
              <w:pBdr>
                <w:bottom w:val="single" w:sz="4" w:space="1" w:color="000000"/>
              </w:pBdr>
              <w:tabs>
                <w:tab w:val="clear" w:pos="720"/>
                <w:tab w:val="decimal" w:pos="414" w:leader="none"/>
              </w:tabs>
              <w:rPr>
                <w:sz w:val="18"/>
              </w:rPr>
            </w:pPr>
            <w:r>
              <w:rPr>
                <w:sz w:val="18"/>
              </w:rPr>
              <w:t>190</w:t>
            </w:r>
          </w:p>
        </w:tc>
        <w:tc>
          <w:tcPr>
            <w:tcW w:w="852" w:type="dxa"/>
            <w:tcBorders>
              <w:end w:val="single" w:sz="6" w:space="0" w:color="000000"/>
            </w:tcBorders>
          </w:tcPr>
          <w:p>
            <w:pPr>
              <w:pStyle w:val="TableBody"/>
              <w:keepNext w:val="true"/>
              <w:pBdr>
                <w:bottom w:val="single" w:sz="4" w:space="1" w:color="000000"/>
              </w:pBdr>
              <w:tabs>
                <w:tab w:val="clear" w:pos="720"/>
                <w:tab w:val="decimal" w:pos="414" w:leader="none"/>
              </w:tabs>
              <w:rPr>
                <w:sz w:val="18"/>
              </w:rPr>
            </w:pPr>
            <w:r>
              <w:rPr>
                <w:sz w:val="18"/>
              </w:rPr>
              <w:t>95</w:t>
            </w:r>
          </w:p>
        </w:tc>
      </w:tr>
      <w:tr>
        <w:trPr/>
        <w:tc>
          <w:tcPr>
            <w:tcW w:w="2610" w:type="dxa"/>
            <w:tcBorders>
              <w:start w:val="single" w:sz="6" w:space="0" w:color="000000"/>
              <w:bottom w:val="single" w:sz="6" w:space="0" w:color="000000"/>
            </w:tcBorders>
          </w:tcPr>
          <w:p>
            <w:pPr>
              <w:pStyle w:val="TableBody"/>
              <w:keepNext w:val="true"/>
              <w:rPr>
                <w:b/>
                <w:sz w:val="18"/>
              </w:rPr>
            </w:pPr>
            <w:r>
              <w:rPr>
                <w:b/>
                <w:sz w:val="18"/>
              </w:rPr>
              <w:t>Sub-total</w:t>
            </w:r>
          </w:p>
        </w:tc>
        <w:tc>
          <w:tcPr>
            <w:tcW w:w="851" w:type="dxa"/>
            <w:tcBorders>
              <w:bottom w:val="single" w:sz="6" w:space="0" w:color="000000"/>
            </w:tcBorders>
          </w:tcPr>
          <w:p>
            <w:pPr>
              <w:pStyle w:val="TableBody"/>
              <w:keepNext w:val="true"/>
              <w:tabs>
                <w:tab w:val="clear" w:pos="720"/>
                <w:tab w:val="decimal" w:pos="414" w:leader="none"/>
              </w:tabs>
              <w:rPr>
                <w:b/>
                <w:sz w:val="18"/>
              </w:rPr>
            </w:pPr>
            <w:r>
              <w:rPr>
                <w:b/>
                <w:sz w:val="18"/>
              </w:rPr>
              <w:t>1,591</w:t>
            </w:r>
          </w:p>
        </w:tc>
        <w:tc>
          <w:tcPr>
            <w:tcW w:w="851" w:type="dxa"/>
            <w:tcBorders>
              <w:bottom w:val="single" w:sz="6" w:space="0" w:color="000000"/>
            </w:tcBorders>
          </w:tcPr>
          <w:p>
            <w:pPr>
              <w:pStyle w:val="TableBody"/>
              <w:keepNext w:val="true"/>
              <w:tabs>
                <w:tab w:val="clear" w:pos="720"/>
                <w:tab w:val="decimal" w:pos="414" w:leader="none"/>
              </w:tabs>
              <w:rPr>
                <w:b/>
                <w:sz w:val="18"/>
              </w:rPr>
            </w:pPr>
            <w:r>
              <w:rPr>
                <w:b/>
                <w:sz w:val="18"/>
              </w:rPr>
              <w:t>1,709</w:t>
            </w:r>
          </w:p>
        </w:tc>
        <w:tc>
          <w:tcPr>
            <w:tcW w:w="851" w:type="dxa"/>
            <w:tcBorders>
              <w:bottom w:val="single" w:sz="6" w:space="0" w:color="000000"/>
            </w:tcBorders>
          </w:tcPr>
          <w:p>
            <w:pPr>
              <w:pStyle w:val="TableBody"/>
              <w:keepNext w:val="true"/>
              <w:tabs>
                <w:tab w:val="clear" w:pos="720"/>
                <w:tab w:val="decimal" w:pos="414" w:leader="none"/>
              </w:tabs>
              <w:rPr>
                <w:b/>
                <w:sz w:val="18"/>
              </w:rPr>
            </w:pPr>
            <w:r>
              <w:rPr>
                <w:b/>
                <w:sz w:val="18"/>
              </w:rPr>
              <w:t>1,798</w:t>
            </w:r>
          </w:p>
        </w:tc>
        <w:tc>
          <w:tcPr>
            <w:tcW w:w="851" w:type="dxa"/>
            <w:tcBorders>
              <w:bottom w:val="single" w:sz="6" w:space="0" w:color="000000"/>
            </w:tcBorders>
          </w:tcPr>
          <w:p>
            <w:pPr>
              <w:pStyle w:val="TableBody"/>
              <w:keepNext w:val="true"/>
              <w:tabs>
                <w:tab w:val="clear" w:pos="720"/>
                <w:tab w:val="decimal" w:pos="414" w:leader="none"/>
              </w:tabs>
              <w:rPr>
                <w:b/>
                <w:sz w:val="18"/>
              </w:rPr>
            </w:pPr>
            <w:r>
              <w:rPr>
                <w:b/>
                <w:sz w:val="18"/>
              </w:rPr>
              <w:t>1,798</w:t>
            </w:r>
          </w:p>
        </w:tc>
        <w:tc>
          <w:tcPr>
            <w:tcW w:w="851" w:type="dxa"/>
            <w:tcBorders>
              <w:bottom w:val="single" w:sz="6" w:space="0" w:color="000000"/>
            </w:tcBorders>
          </w:tcPr>
          <w:p>
            <w:pPr>
              <w:pStyle w:val="TableBody"/>
              <w:keepNext w:val="true"/>
              <w:tabs>
                <w:tab w:val="clear" w:pos="720"/>
                <w:tab w:val="decimal" w:pos="414" w:leader="none"/>
              </w:tabs>
              <w:rPr>
                <w:b/>
                <w:sz w:val="18"/>
              </w:rPr>
            </w:pPr>
            <w:r>
              <w:rPr>
                <w:b/>
                <w:sz w:val="18"/>
              </w:rPr>
              <w:t>1,349</w:t>
            </w:r>
          </w:p>
        </w:tc>
        <w:tc>
          <w:tcPr>
            <w:tcW w:w="851" w:type="dxa"/>
            <w:tcBorders>
              <w:bottom w:val="single" w:sz="6" w:space="0" w:color="000000"/>
            </w:tcBorders>
          </w:tcPr>
          <w:p>
            <w:pPr>
              <w:pStyle w:val="TableBody"/>
              <w:keepNext w:val="true"/>
              <w:tabs>
                <w:tab w:val="clear" w:pos="720"/>
                <w:tab w:val="decimal" w:pos="414" w:leader="none"/>
              </w:tabs>
              <w:rPr>
                <w:b/>
                <w:sz w:val="18"/>
              </w:rPr>
            </w:pPr>
            <w:r>
              <w:rPr>
                <w:b/>
                <w:sz w:val="18"/>
              </w:rPr>
              <w:t>899</w:t>
            </w:r>
          </w:p>
        </w:tc>
        <w:tc>
          <w:tcPr>
            <w:tcW w:w="852" w:type="dxa"/>
            <w:tcBorders>
              <w:bottom w:val="single" w:sz="6" w:space="0" w:color="000000"/>
              <w:end w:val="single" w:sz="6" w:space="0" w:color="000000"/>
            </w:tcBorders>
          </w:tcPr>
          <w:p>
            <w:pPr>
              <w:pStyle w:val="TableBody"/>
              <w:keepNext w:val="true"/>
              <w:tabs>
                <w:tab w:val="clear" w:pos="720"/>
                <w:tab w:val="decimal" w:pos="414" w:leader="none"/>
              </w:tabs>
              <w:rPr>
                <w:b/>
                <w:sz w:val="18"/>
              </w:rPr>
            </w:pPr>
            <w:r>
              <w:rPr>
                <w:b/>
                <w:sz w:val="18"/>
              </w:rPr>
              <w:t>450</w:t>
            </w:r>
          </w:p>
        </w:tc>
      </w:tr>
    </w:tbl>
    <w:p>
      <w:pPr>
        <w:pStyle w:val="BLKmed1st1"/>
        <w:spacing w:before="0" w:after="0"/>
        <w:rPr/>
      </w:pPr>
      <w:r>
        <w:rPr/>
      </w:r>
    </w:p>
    <w:p>
      <w:pPr>
        <w:pStyle w:val="Tableheading"/>
        <w:rPr/>
      </w:pPr>
      <w:r>
        <w:rPr/>
        <w:t>Minimum Energy Contracted (MWh/yr)</w:t>
      </w:r>
    </w:p>
    <w:tbl>
      <w:tblPr>
        <w:tblW w:w="8568" w:type="dxa"/>
        <w:jc w:val="start"/>
        <w:tblInd w:w="-1872" w:type="dxa"/>
        <w:tblLayout w:type="fixed"/>
        <w:tblCellMar>
          <w:top w:w="0" w:type="dxa"/>
          <w:start w:w="108" w:type="dxa"/>
          <w:bottom w:w="0" w:type="dxa"/>
          <w:end w:w="108" w:type="dxa"/>
        </w:tblCellMar>
      </w:tblPr>
      <w:tblGrid>
        <w:gridCol w:w="2610"/>
        <w:gridCol w:w="851"/>
        <w:gridCol w:w="851"/>
        <w:gridCol w:w="851"/>
        <w:gridCol w:w="851"/>
        <w:gridCol w:w="851"/>
        <w:gridCol w:w="851"/>
        <w:gridCol w:w="852"/>
      </w:tblGrid>
      <w:tr>
        <w:trPr>
          <w:tblHeader w:val="true"/>
        </w:trPr>
        <w:tc>
          <w:tcPr>
            <w:tcW w:w="2610"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85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1999</w:t>
            </w:r>
          </w:p>
        </w:tc>
        <w:tc>
          <w:tcPr>
            <w:tcW w:w="85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2000</w:t>
            </w:r>
          </w:p>
        </w:tc>
        <w:tc>
          <w:tcPr>
            <w:tcW w:w="85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2001</w:t>
            </w:r>
          </w:p>
        </w:tc>
        <w:tc>
          <w:tcPr>
            <w:tcW w:w="85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2002</w:t>
            </w:r>
          </w:p>
        </w:tc>
        <w:tc>
          <w:tcPr>
            <w:tcW w:w="85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2003</w:t>
            </w:r>
          </w:p>
        </w:tc>
        <w:tc>
          <w:tcPr>
            <w:tcW w:w="85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2004</w:t>
            </w:r>
          </w:p>
        </w:tc>
        <w:tc>
          <w:tcPr>
            <w:tcW w:w="852"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2005</w:t>
            </w:r>
          </w:p>
        </w:tc>
      </w:tr>
      <w:tr>
        <w:trPr>
          <w:tblHeader w:val="true"/>
        </w:trPr>
        <w:tc>
          <w:tcPr>
            <w:tcW w:w="2610" w:type="dxa"/>
            <w:tcBorders>
              <w:start w:val="single" w:sz="6" w:space="0" w:color="000000"/>
            </w:tcBorders>
          </w:tcPr>
          <w:p>
            <w:pPr>
              <w:pStyle w:val="TableHeadSpace"/>
              <w:rPr/>
            </w:pPr>
            <w:r>
              <w:rPr>
                <w:rStyle w:val="hidden"/>
              </w:rPr>
              <w:t>DO NOT DELETE</w:t>
            </w:r>
          </w:p>
        </w:tc>
        <w:tc>
          <w:tcPr>
            <w:tcW w:w="851" w:type="dxa"/>
            <w:tcBorders/>
          </w:tcPr>
          <w:p>
            <w:pPr>
              <w:pStyle w:val="TableHeadSpace"/>
              <w:snapToGrid w:val="false"/>
              <w:rPr>
                <w:rStyle w:val="hidden"/>
              </w:rPr>
            </w:pPr>
            <w:r>
              <w:rPr/>
            </w:r>
          </w:p>
        </w:tc>
        <w:tc>
          <w:tcPr>
            <w:tcW w:w="851" w:type="dxa"/>
            <w:tcBorders/>
          </w:tcPr>
          <w:p>
            <w:pPr>
              <w:pStyle w:val="TableHeadSpace"/>
              <w:snapToGrid w:val="false"/>
              <w:rPr/>
            </w:pPr>
            <w:r>
              <w:rPr/>
            </w:r>
          </w:p>
        </w:tc>
        <w:tc>
          <w:tcPr>
            <w:tcW w:w="851" w:type="dxa"/>
            <w:tcBorders/>
          </w:tcPr>
          <w:p>
            <w:pPr>
              <w:pStyle w:val="TableHeadSpace"/>
              <w:snapToGrid w:val="false"/>
              <w:rPr/>
            </w:pPr>
            <w:r>
              <w:rPr/>
            </w:r>
          </w:p>
        </w:tc>
        <w:tc>
          <w:tcPr>
            <w:tcW w:w="851" w:type="dxa"/>
            <w:tcBorders/>
          </w:tcPr>
          <w:p>
            <w:pPr>
              <w:pStyle w:val="TableHeadSpace"/>
              <w:snapToGrid w:val="false"/>
              <w:rPr/>
            </w:pPr>
            <w:r>
              <w:rPr/>
            </w:r>
          </w:p>
        </w:tc>
        <w:tc>
          <w:tcPr>
            <w:tcW w:w="851" w:type="dxa"/>
            <w:tcBorders/>
          </w:tcPr>
          <w:p>
            <w:pPr>
              <w:pStyle w:val="TableHeadSpace"/>
              <w:snapToGrid w:val="false"/>
              <w:rPr/>
            </w:pPr>
            <w:r>
              <w:rPr/>
            </w:r>
          </w:p>
        </w:tc>
        <w:tc>
          <w:tcPr>
            <w:tcW w:w="851" w:type="dxa"/>
            <w:tcBorders/>
          </w:tcPr>
          <w:p>
            <w:pPr>
              <w:pStyle w:val="TableHeadSpace"/>
              <w:snapToGrid w:val="false"/>
              <w:rPr/>
            </w:pPr>
            <w:r>
              <w:rPr/>
            </w:r>
          </w:p>
        </w:tc>
        <w:tc>
          <w:tcPr>
            <w:tcW w:w="852" w:type="dxa"/>
            <w:tcBorders>
              <w:end w:val="single" w:sz="6" w:space="0" w:color="000000"/>
            </w:tcBorders>
          </w:tcPr>
          <w:p>
            <w:pPr>
              <w:pStyle w:val="TableHeadSpace"/>
              <w:snapToGrid w:val="false"/>
              <w:rPr/>
            </w:pPr>
            <w:r>
              <w:rPr/>
            </w:r>
          </w:p>
        </w:tc>
      </w:tr>
      <w:tr>
        <w:trPr/>
        <w:tc>
          <w:tcPr>
            <w:tcW w:w="2610" w:type="dxa"/>
            <w:tcBorders>
              <w:start w:val="single" w:sz="6" w:space="0" w:color="000000"/>
            </w:tcBorders>
          </w:tcPr>
          <w:p>
            <w:pPr>
              <w:pStyle w:val="TableBody"/>
              <w:keepNext w:val="true"/>
              <w:rPr>
                <w:sz w:val="18"/>
              </w:rPr>
            </w:pPr>
            <w:r>
              <w:rPr>
                <w:sz w:val="18"/>
              </w:rPr>
              <w:t>CESP</w:t>
            </w:r>
          </w:p>
        </w:tc>
        <w:tc>
          <w:tcPr>
            <w:tcW w:w="851" w:type="dxa"/>
            <w:tcBorders/>
          </w:tcPr>
          <w:p>
            <w:pPr>
              <w:pStyle w:val="TableBody"/>
              <w:keepNext w:val="true"/>
              <w:tabs>
                <w:tab w:val="clear" w:pos="720"/>
                <w:tab w:val="decimal" w:pos="414" w:leader="none"/>
              </w:tabs>
              <w:rPr>
                <w:sz w:val="18"/>
              </w:rPr>
            </w:pPr>
            <w:r>
              <w:rPr>
                <w:sz w:val="18"/>
              </w:rPr>
              <w:t>5,703</w:t>
            </w:r>
          </w:p>
        </w:tc>
        <w:tc>
          <w:tcPr>
            <w:tcW w:w="851" w:type="dxa"/>
            <w:tcBorders/>
          </w:tcPr>
          <w:p>
            <w:pPr>
              <w:pStyle w:val="TableBody"/>
              <w:keepNext w:val="true"/>
              <w:tabs>
                <w:tab w:val="clear" w:pos="720"/>
                <w:tab w:val="decimal" w:pos="414" w:leader="none"/>
              </w:tabs>
              <w:rPr>
                <w:sz w:val="18"/>
              </w:rPr>
            </w:pPr>
            <w:r>
              <w:rPr>
                <w:sz w:val="18"/>
              </w:rPr>
              <w:t>4,971</w:t>
            </w:r>
          </w:p>
        </w:tc>
        <w:tc>
          <w:tcPr>
            <w:tcW w:w="851" w:type="dxa"/>
            <w:tcBorders/>
          </w:tcPr>
          <w:p>
            <w:pPr>
              <w:pStyle w:val="TableBody"/>
              <w:keepNext w:val="true"/>
              <w:tabs>
                <w:tab w:val="clear" w:pos="720"/>
                <w:tab w:val="decimal" w:pos="414" w:leader="none"/>
              </w:tabs>
              <w:rPr>
                <w:sz w:val="18"/>
              </w:rPr>
            </w:pPr>
            <w:r>
              <w:rPr>
                <w:sz w:val="18"/>
              </w:rPr>
              <w:t>5,387</w:t>
            </w:r>
          </w:p>
        </w:tc>
        <w:tc>
          <w:tcPr>
            <w:tcW w:w="851" w:type="dxa"/>
            <w:tcBorders/>
          </w:tcPr>
          <w:p>
            <w:pPr>
              <w:pStyle w:val="TableBody"/>
              <w:keepNext w:val="true"/>
              <w:tabs>
                <w:tab w:val="clear" w:pos="720"/>
                <w:tab w:val="decimal" w:pos="414" w:leader="none"/>
              </w:tabs>
              <w:rPr>
                <w:sz w:val="18"/>
              </w:rPr>
            </w:pPr>
            <w:r>
              <w:rPr>
                <w:sz w:val="18"/>
              </w:rPr>
              <w:t>5,387</w:t>
            </w:r>
          </w:p>
        </w:tc>
        <w:tc>
          <w:tcPr>
            <w:tcW w:w="851" w:type="dxa"/>
            <w:tcBorders/>
          </w:tcPr>
          <w:p>
            <w:pPr>
              <w:pStyle w:val="TableBody"/>
              <w:keepNext w:val="true"/>
              <w:tabs>
                <w:tab w:val="clear" w:pos="720"/>
                <w:tab w:val="decimal" w:pos="414" w:leader="none"/>
              </w:tabs>
              <w:rPr>
                <w:sz w:val="18"/>
              </w:rPr>
            </w:pPr>
            <w:r>
              <w:rPr>
                <w:sz w:val="18"/>
              </w:rPr>
              <w:t>4,038</w:t>
            </w:r>
          </w:p>
        </w:tc>
        <w:tc>
          <w:tcPr>
            <w:tcW w:w="851" w:type="dxa"/>
            <w:tcBorders/>
          </w:tcPr>
          <w:p>
            <w:pPr>
              <w:pStyle w:val="TableBody"/>
              <w:keepNext w:val="true"/>
              <w:tabs>
                <w:tab w:val="clear" w:pos="720"/>
                <w:tab w:val="decimal" w:pos="414" w:leader="none"/>
              </w:tabs>
              <w:rPr>
                <w:sz w:val="18"/>
              </w:rPr>
            </w:pPr>
            <w:r>
              <w:rPr>
                <w:sz w:val="18"/>
              </w:rPr>
              <w:t>2,705</w:t>
            </w:r>
          </w:p>
        </w:tc>
        <w:tc>
          <w:tcPr>
            <w:tcW w:w="852" w:type="dxa"/>
            <w:tcBorders>
              <w:end w:val="single" w:sz="6" w:space="0" w:color="000000"/>
            </w:tcBorders>
          </w:tcPr>
          <w:p>
            <w:pPr>
              <w:pStyle w:val="TableBody"/>
              <w:keepNext w:val="true"/>
              <w:tabs>
                <w:tab w:val="clear" w:pos="720"/>
                <w:tab w:val="decimal" w:pos="414" w:leader="none"/>
              </w:tabs>
              <w:rPr>
                <w:sz w:val="18"/>
              </w:rPr>
            </w:pPr>
            <w:r>
              <w:rPr>
                <w:sz w:val="18"/>
              </w:rPr>
              <w:t>1,349</w:t>
            </w:r>
          </w:p>
        </w:tc>
      </w:tr>
      <w:tr>
        <w:trPr/>
        <w:tc>
          <w:tcPr>
            <w:tcW w:w="2610" w:type="dxa"/>
            <w:tcBorders>
              <w:start w:val="single" w:sz="6" w:space="0" w:color="000000"/>
            </w:tcBorders>
          </w:tcPr>
          <w:p>
            <w:pPr>
              <w:pStyle w:val="TableBody"/>
              <w:keepNext w:val="true"/>
              <w:rPr>
                <w:sz w:val="18"/>
              </w:rPr>
            </w:pPr>
            <w:r>
              <w:rPr>
                <w:sz w:val="18"/>
              </w:rPr>
              <w:t>Paranapanema</w:t>
            </w:r>
          </w:p>
        </w:tc>
        <w:tc>
          <w:tcPr>
            <w:tcW w:w="851" w:type="dxa"/>
            <w:tcBorders/>
          </w:tcPr>
          <w:p>
            <w:pPr>
              <w:pStyle w:val="TableBody"/>
              <w:keepNext w:val="true"/>
              <w:tabs>
                <w:tab w:val="clear" w:pos="720"/>
                <w:tab w:val="decimal" w:pos="414" w:leader="none"/>
              </w:tabs>
              <w:rPr>
                <w:sz w:val="18"/>
              </w:rPr>
            </w:pPr>
            <w:r>
              <w:rPr>
                <w:sz w:val="18"/>
              </w:rPr>
              <w:t>1,139</w:t>
            </w:r>
          </w:p>
        </w:tc>
        <w:tc>
          <w:tcPr>
            <w:tcW w:w="851" w:type="dxa"/>
            <w:tcBorders/>
          </w:tcPr>
          <w:p>
            <w:pPr>
              <w:pStyle w:val="TableBody"/>
              <w:keepNext w:val="true"/>
              <w:tabs>
                <w:tab w:val="clear" w:pos="720"/>
                <w:tab w:val="decimal" w:pos="414" w:leader="none"/>
              </w:tabs>
              <w:rPr>
                <w:sz w:val="18"/>
              </w:rPr>
            </w:pPr>
            <w:r>
              <w:rPr>
                <w:sz w:val="18"/>
              </w:rPr>
              <w:t>1,559</w:t>
            </w:r>
          </w:p>
        </w:tc>
        <w:tc>
          <w:tcPr>
            <w:tcW w:w="851" w:type="dxa"/>
            <w:tcBorders/>
          </w:tcPr>
          <w:p>
            <w:pPr>
              <w:pStyle w:val="TableBody"/>
              <w:keepNext w:val="true"/>
              <w:tabs>
                <w:tab w:val="clear" w:pos="720"/>
                <w:tab w:val="decimal" w:pos="414" w:leader="none"/>
              </w:tabs>
              <w:rPr>
                <w:sz w:val="18"/>
              </w:rPr>
            </w:pPr>
            <w:r>
              <w:rPr>
                <w:sz w:val="18"/>
              </w:rPr>
              <w:t>1,559</w:t>
            </w:r>
          </w:p>
        </w:tc>
        <w:tc>
          <w:tcPr>
            <w:tcW w:w="851" w:type="dxa"/>
            <w:tcBorders/>
          </w:tcPr>
          <w:p>
            <w:pPr>
              <w:pStyle w:val="TableBody"/>
              <w:keepNext w:val="true"/>
              <w:tabs>
                <w:tab w:val="clear" w:pos="720"/>
                <w:tab w:val="decimal" w:pos="414" w:leader="none"/>
              </w:tabs>
              <w:rPr>
                <w:sz w:val="18"/>
              </w:rPr>
            </w:pPr>
            <w:r>
              <w:rPr>
                <w:sz w:val="18"/>
              </w:rPr>
              <w:t>1,559</w:t>
            </w:r>
          </w:p>
        </w:tc>
        <w:tc>
          <w:tcPr>
            <w:tcW w:w="851" w:type="dxa"/>
            <w:tcBorders/>
          </w:tcPr>
          <w:p>
            <w:pPr>
              <w:pStyle w:val="TableBody"/>
              <w:keepNext w:val="true"/>
              <w:tabs>
                <w:tab w:val="clear" w:pos="720"/>
                <w:tab w:val="decimal" w:pos="414" w:leader="none"/>
              </w:tabs>
              <w:rPr>
                <w:sz w:val="18"/>
              </w:rPr>
            </w:pPr>
            <w:r>
              <w:rPr>
                <w:sz w:val="18"/>
              </w:rPr>
              <w:t>1,174</w:t>
            </w:r>
          </w:p>
        </w:tc>
        <w:tc>
          <w:tcPr>
            <w:tcW w:w="851" w:type="dxa"/>
            <w:tcBorders/>
          </w:tcPr>
          <w:p>
            <w:pPr>
              <w:pStyle w:val="TableBody"/>
              <w:keepNext w:val="true"/>
              <w:tabs>
                <w:tab w:val="clear" w:pos="720"/>
                <w:tab w:val="decimal" w:pos="414" w:leader="none"/>
              </w:tabs>
              <w:rPr>
                <w:sz w:val="18"/>
              </w:rPr>
            </w:pPr>
            <w:r>
              <w:rPr>
                <w:sz w:val="18"/>
              </w:rPr>
              <w:t>782</w:t>
            </w:r>
          </w:p>
        </w:tc>
        <w:tc>
          <w:tcPr>
            <w:tcW w:w="852" w:type="dxa"/>
            <w:tcBorders>
              <w:end w:val="single" w:sz="6" w:space="0" w:color="000000"/>
            </w:tcBorders>
          </w:tcPr>
          <w:p>
            <w:pPr>
              <w:pStyle w:val="TableBody"/>
              <w:keepNext w:val="true"/>
              <w:tabs>
                <w:tab w:val="clear" w:pos="720"/>
                <w:tab w:val="decimal" w:pos="414" w:leader="none"/>
              </w:tabs>
              <w:rPr>
                <w:sz w:val="18"/>
              </w:rPr>
            </w:pPr>
            <w:r>
              <w:rPr>
                <w:sz w:val="18"/>
              </w:rPr>
              <w:t>394</w:t>
            </w:r>
          </w:p>
        </w:tc>
      </w:tr>
      <w:tr>
        <w:trPr/>
        <w:tc>
          <w:tcPr>
            <w:tcW w:w="2610" w:type="dxa"/>
            <w:tcBorders>
              <w:start w:val="single" w:sz="6" w:space="0" w:color="000000"/>
            </w:tcBorders>
          </w:tcPr>
          <w:p>
            <w:pPr>
              <w:pStyle w:val="TableBody"/>
              <w:keepNext w:val="true"/>
              <w:rPr>
                <w:sz w:val="18"/>
              </w:rPr>
            </w:pPr>
            <w:r>
              <w:rPr>
                <w:sz w:val="18"/>
              </w:rPr>
              <w:t>Tiete</w:t>
            </w:r>
          </w:p>
        </w:tc>
        <w:tc>
          <w:tcPr>
            <w:tcW w:w="851" w:type="dxa"/>
            <w:tcBorders/>
          </w:tcPr>
          <w:p>
            <w:pPr>
              <w:pStyle w:val="TableBody"/>
              <w:keepNext w:val="true"/>
              <w:pBdr>
                <w:bottom w:val="single" w:sz="4" w:space="1" w:color="000000"/>
              </w:pBdr>
              <w:tabs>
                <w:tab w:val="clear" w:pos="720"/>
                <w:tab w:val="decimal" w:pos="414" w:leader="none"/>
              </w:tabs>
              <w:rPr>
                <w:sz w:val="18"/>
              </w:rPr>
            </w:pPr>
            <w:r>
              <w:rPr>
                <w:sz w:val="18"/>
              </w:rPr>
              <w:t>1,454</w:t>
            </w:r>
          </w:p>
        </w:tc>
        <w:tc>
          <w:tcPr>
            <w:tcW w:w="851" w:type="dxa"/>
            <w:tcBorders/>
          </w:tcPr>
          <w:p>
            <w:pPr>
              <w:pStyle w:val="TableBody"/>
              <w:keepNext w:val="true"/>
              <w:pBdr>
                <w:bottom w:val="single" w:sz="4" w:space="1" w:color="000000"/>
              </w:pBdr>
              <w:tabs>
                <w:tab w:val="clear" w:pos="720"/>
                <w:tab w:val="decimal" w:pos="414" w:leader="none"/>
              </w:tabs>
              <w:rPr>
                <w:sz w:val="18"/>
              </w:rPr>
            </w:pPr>
            <w:r>
              <w:rPr>
                <w:sz w:val="18"/>
              </w:rPr>
              <w:t>2,006</w:t>
            </w:r>
          </w:p>
        </w:tc>
        <w:tc>
          <w:tcPr>
            <w:tcW w:w="851" w:type="dxa"/>
            <w:tcBorders/>
          </w:tcPr>
          <w:p>
            <w:pPr>
              <w:pStyle w:val="TableBody"/>
              <w:keepNext w:val="true"/>
              <w:pBdr>
                <w:bottom w:val="single" w:sz="4" w:space="1" w:color="000000"/>
              </w:pBdr>
              <w:tabs>
                <w:tab w:val="clear" w:pos="720"/>
                <w:tab w:val="decimal" w:pos="414" w:leader="none"/>
              </w:tabs>
              <w:rPr>
                <w:sz w:val="18"/>
              </w:rPr>
            </w:pPr>
            <w:r>
              <w:rPr>
                <w:sz w:val="18"/>
              </w:rPr>
              <w:t>2,006</w:t>
            </w:r>
          </w:p>
        </w:tc>
        <w:tc>
          <w:tcPr>
            <w:tcW w:w="851" w:type="dxa"/>
            <w:tcBorders/>
          </w:tcPr>
          <w:p>
            <w:pPr>
              <w:pStyle w:val="TableBody"/>
              <w:keepNext w:val="true"/>
              <w:pBdr>
                <w:bottom w:val="single" w:sz="4" w:space="1" w:color="000000"/>
              </w:pBdr>
              <w:tabs>
                <w:tab w:val="clear" w:pos="720"/>
                <w:tab w:val="decimal" w:pos="414" w:leader="none"/>
              </w:tabs>
              <w:rPr>
                <w:sz w:val="18"/>
              </w:rPr>
            </w:pPr>
            <w:r>
              <w:rPr>
                <w:sz w:val="18"/>
              </w:rPr>
              <w:t>2,006</w:t>
            </w:r>
          </w:p>
        </w:tc>
        <w:tc>
          <w:tcPr>
            <w:tcW w:w="851" w:type="dxa"/>
            <w:tcBorders/>
          </w:tcPr>
          <w:p>
            <w:pPr>
              <w:pStyle w:val="TableBody"/>
              <w:keepNext w:val="true"/>
              <w:pBdr>
                <w:bottom w:val="single" w:sz="4" w:space="1" w:color="000000"/>
              </w:pBdr>
              <w:tabs>
                <w:tab w:val="clear" w:pos="720"/>
                <w:tab w:val="decimal" w:pos="414" w:leader="none"/>
              </w:tabs>
              <w:rPr>
                <w:sz w:val="18"/>
              </w:rPr>
            </w:pPr>
            <w:r>
              <w:rPr>
                <w:sz w:val="18"/>
              </w:rPr>
              <w:t>1,507</w:t>
            </w:r>
          </w:p>
        </w:tc>
        <w:tc>
          <w:tcPr>
            <w:tcW w:w="851" w:type="dxa"/>
            <w:tcBorders/>
          </w:tcPr>
          <w:p>
            <w:pPr>
              <w:pStyle w:val="TableBody"/>
              <w:keepNext w:val="true"/>
              <w:pBdr>
                <w:bottom w:val="single" w:sz="4" w:space="1" w:color="000000"/>
              </w:pBdr>
              <w:tabs>
                <w:tab w:val="clear" w:pos="720"/>
                <w:tab w:val="decimal" w:pos="414" w:leader="none"/>
              </w:tabs>
              <w:rPr>
                <w:sz w:val="18"/>
              </w:rPr>
            </w:pPr>
            <w:r>
              <w:rPr>
                <w:sz w:val="18"/>
              </w:rPr>
              <w:t>1,010</w:t>
            </w:r>
          </w:p>
        </w:tc>
        <w:tc>
          <w:tcPr>
            <w:tcW w:w="852" w:type="dxa"/>
            <w:tcBorders>
              <w:end w:val="single" w:sz="6" w:space="0" w:color="000000"/>
            </w:tcBorders>
          </w:tcPr>
          <w:p>
            <w:pPr>
              <w:pStyle w:val="TableBody"/>
              <w:keepNext w:val="true"/>
              <w:pBdr>
                <w:bottom w:val="single" w:sz="4" w:space="1" w:color="000000"/>
              </w:pBdr>
              <w:tabs>
                <w:tab w:val="clear" w:pos="720"/>
                <w:tab w:val="decimal" w:pos="414" w:leader="none"/>
              </w:tabs>
              <w:rPr>
                <w:sz w:val="18"/>
              </w:rPr>
            </w:pPr>
            <w:r>
              <w:rPr>
                <w:sz w:val="18"/>
              </w:rPr>
              <w:t>499</w:t>
            </w:r>
          </w:p>
        </w:tc>
      </w:tr>
      <w:tr>
        <w:trPr/>
        <w:tc>
          <w:tcPr>
            <w:tcW w:w="2610" w:type="dxa"/>
            <w:tcBorders>
              <w:start w:val="single" w:sz="6" w:space="0" w:color="000000"/>
              <w:bottom w:val="single" w:sz="6" w:space="0" w:color="000000"/>
            </w:tcBorders>
          </w:tcPr>
          <w:p>
            <w:pPr>
              <w:pStyle w:val="TableBody"/>
              <w:keepNext w:val="true"/>
              <w:rPr>
                <w:b/>
                <w:sz w:val="18"/>
              </w:rPr>
            </w:pPr>
            <w:r>
              <w:rPr>
                <w:b/>
                <w:sz w:val="18"/>
              </w:rPr>
              <w:t>Total</w:t>
            </w:r>
          </w:p>
        </w:tc>
        <w:tc>
          <w:tcPr>
            <w:tcW w:w="851" w:type="dxa"/>
            <w:tcBorders>
              <w:bottom w:val="single" w:sz="6" w:space="0" w:color="000000"/>
            </w:tcBorders>
          </w:tcPr>
          <w:p>
            <w:pPr>
              <w:pStyle w:val="TableBody"/>
              <w:keepNext w:val="true"/>
              <w:tabs>
                <w:tab w:val="clear" w:pos="720"/>
                <w:tab w:val="decimal" w:pos="414" w:leader="none"/>
              </w:tabs>
              <w:rPr>
                <w:b/>
                <w:sz w:val="18"/>
              </w:rPr>
            </w:pPr>
            <w:r>
              <w:rPr>
                <w:b/>
                <w:sz w:val="18"/>
              </w:rPr>
              <w:t>8,296</w:t>
            </w:r>
          </w:p>
        </w:tc>
        <w:tc>
          <w:tcPr>
            <w:tcW w:w="851" w:type="dxa"/>
            <w:tcBorders>
              <w:bottom w:val="single" w:sz="6" w:space="0" w:color="000000"/>
            </w:tcBorders>
          </w:tcPr>
          <w:p>
            <w:pPr>
              <w:pStyle w:val="TableBody"/>
              <w:keepNext w:val="true"/>
              <w:tabs>
                <w:tab w:val="clear" w:pos="720"/>
                <w:tab w:val="decimal" w:pos="414" w:leader="none"/>
              </w:tabs>
              <w:rPr>
                <w:b/>
                <w:sz w:val="18"/>
              </w:rPr>
            </w:pPr>
            <w:r>
              <w:rPr>
                <w:b/>
                <w:sz w:val="18"/>
              </w:rPr>
              <w:t>8,536</w:t>
            </w:r>
          </w:p>
        </w:tc>
        <w:tc>
          <w:tcPr>
            <w:tcW w:w="851" w:type="dxa"/>
            <w:tcBorders>
              <w:bottom w:val="single" w:sz="6" w:space="0" w:color="000000"/>
            </w:tcBorders>
          </w:tcPr>
          <w:p>
            <w:pPr>
              <w:pStyle w:val="TableBody"/>
              <w:keepNext w:val="true"/>
              <w:tabs>
                <w:tab w:val="clear" w:pos="720"/>
                <w:tab w:val="decimal" w:pos="414" w:leader="none"/>
              </w:tabs>
              <w:rPr>
                <w:b/>
                <w:sz w:val="18"/>
              </w:rPr>
            </w:pPr>
            <w:r>
              <w:rPr>
                <w:b/>
                <w:sz w:val="18"/>
              </w:rPr>
              <w:t>8,952</w:t>
            </w:r>
          </w:p>
        </w:tc>
        <w:tc>
          <w:tcPr>
            <w:tcW w:w="851" w:type="dxa"/>
            <w:tcBorders>
              <w:bottom w:val="single" w:sz="6" w:space="0" w:color="000000"/>
            </w:tcBorders>
          </w:tcPr>
          <w:p>
            <w:pPr>
              <w:pStyle w:val="TableBody"/>
              <w:keepNext w:val="true"/>
              <w:tabs>
                <w:tab w:val="clear" w:pos="720"/>
                <w:tab w:val="decimal" w:pos="414" w:leader="none"/>
              </w:tabs>
              <w:rPr>
                <w:b/>
                <w:sz w:val="18"/>
              </w:rPr>
            </w:pPr>
            <w:r>
              <w:rPr>
                <w:b/>
                <w:sz w:val="18"/>
              </w:rPr>
              <w:t>8,952</w:t>
            </w:r>
          </w:p>
        </w:tc>
        <w:tc>
          <w:tcPr>
            <w:tcW w:w="851" w:type="dxa"/>
            <w:tcBorders>
              <w:bottom w:val="single" w:sz="6" w:space="0" w:color="000000"/>
            </w:tcBorders>
          </w:tcPr>
          <w:p>
            <w:pPr>
              <w:pStyle w:val="TableBody"/>
              <w:keepNext w:val="true"/>
              <w:tabs>
                <w:tab w:val="clear" w:pos="720"/>
                <w:tab w:val="decimal" w:pos="414" w:leader="none"/>
              </w:tabs>
              <w:rPr>
                <w:b/>
                <w:sz w:val="18"/>
              </w:rPr>
            </w:pPr>
            <w:r>
              <w:rPr>
                <w:b/>
                <w:sz w:val="18"/>
              </w:rPr>
              <w:t>6,719</w:t>
            </w:r>
          </w:p>
        </w:tc>
        <w:tc>
          <w:tcPr>
            <w:tcW w:w="851" w:type="dxa"/>
            <w:tcBorders>
              <w:bottom w:val="single" w:sz="6" w:space="0" w:color="000000"/>
            </w:tcBorders>
          </w:tcPr>
          <w:p>
            <w:pPr>
              <w:pStyle w:val="TableBody"/>
              <w:keepNext w:val="true"/>
              <w:tabs>
                <w:tab w:val="clear" w:pos="720"/>
                <w:tab w:val="decimal" w:pos="414" w:leader="none"/>
              </w:tabs>
              <w:rPr>
                <w:b/>
                <w:sz w:val="18"/>
              </w:rPr>
            </w:pPr>
            <w:r>
              <w:rPr>
                <w:b/>
                <w:sz w:val="18"/>
              </w:rPr>
              <w:t>4,497</w:t>
            </w:r>
          </w:p>
        </w:tc>
        <w:tc>
          <w:tcPr>
            <w:tcW w:w="852" w:type="dxa"/>
            <w:tcBorders>
              <w:bottom w:val="single" w:sz="6" w:space="0" w:color="000000"/>
              <w:end w:val="single" w:sz="6" w:space="0" w:color="000000"/>
            </w:tcBorders>
          </w:tcPr>
          <w:p>
            <w:pPr>
              <w:pStyle w:val="TableBody"/>
              <w:keepNext w:val="true"/>
              <w:tabs>
                <w:tab w:val="clear" w:pos="720"/>
                <w:tab w:val="decimal" w:pos="414" w:leader="none"/>
              </w:tabs>
              <w:rPr>
                <w:b/>
                <w:sz w:val="18"/>
              </w:rPr>
            </w:pPr>
            <w:r>
              <w:rPr>
                <w:b/>
                <w:sz w:val="18"/>
              </w:rPr>
              <w:t>2,242</w:t>
            </w:r>
          </w:p>
        </w:tc>
      </w:tr>
    </w:tbl>
    <w:p>
      <w:pPr>
        <w:pStyle w:val="BLKmed1st1"/>
        <w:rPr/>
      </w:pPr>
      <w:r>
        <w:rPr/>
        <w:br/>
        <w:t>The CESP PPAs have a term of eight years ending in 2005 and have the same characteristics as the power purchase contracts between CESP and Metropolitana, Bandeirante and CPFL.  According to the CESP PPAs, Elektro will buy approximately 75% of its projected demand from CESP through 2002.  The projections of electricity demand for the period from 1999 to 2001 are made by the Grupo Coordenador do Planejamento do Sistema (“GCPS”), which is the coordinating group for system planning. The amounts of projected electricity supply for 2002 will be the same as for 2001. In accordance with the law, amounts for the following years will be reduced by 25% each year based on the volumes contracted for 2002.  Beginning in 2003, Elektro will be free to negotiate its own power purchase agreements to meet the power requirements not met by Itaipu, including the potential purchase of power from related generators subject to the 30% self-dealing limit.  Changes in the cost of power purchased from generators and wholesale suppliers is considered to be a pass-through for rate-making purposes subject to the limits imposed by the Normative Values set out in ANEEL Portaria 233 of July 1999.</w:t>
      </w:r>
    </w:p>
    <w:p>
      <w:pPr>
        <w:pStyle w:val="Normal"/>
        <w:rPr/>
      </w:pPr>
      <w:r>
        <w:rPr/>
        <w:t>The table below sets out the principal financial terms of the CESP PPAs:</w:t>
      </w:r>
    </w:p>
    <w:tbl>
      <w:tblPr>
        <w:tblW w:w="6696" w:type="dxa"/>
        <w:jc w:val="center"/>
        <w:tblInd w:w="0" w:type="dxa"/>
        <w:tblLayout w:type="fixed"/>
        <w:tblCellMar>
          <w:top w:w="0" w:type="dxa"/>
          <w:start w:w="108" w:type="dxa"/>
          <w:bottom w:w="0" w:type="dxa"/>
          <w:end w:w="108" w:type="dxa"/>
        </w:tblCellMar>
      </w:tblPr>
      <w:tblGrid>
        <w:gridCol w:w="1674"/>
        <w:gridCol w:w="1674"/>
        <w:gridCol w:w="1674"/>
        <w:gridCol w:w="1674"/>
      </w:tblGrid>
      <w:tr>
        <w:trPr>
          <w:tblHeader w:val="true"/>
        </w:trPr>
        <w:tc>
          <w:tcPr>
            <w:tcW w:w="1674" w:type="dxa"/>
            <w:tcBorders>
              <w:top w:val="single" w:sz="6" w:space="0" w:color="000000"/>
              <w:start w:val="single" w:sz="6" w:space="0" w:color="000000"/>
            </w:tcBorders>
            <w:shd w:fill="FFFF00" w:val="clear"/>
            <w:vAlign w:val="bottom"/>
          </w:tcPr>
          <w:p>
            <w:pPr>
              <w:pStyle w:val="TableHead"/>
              <w:pBdr>
                <w:bottom w:val="nil"/>
              </w:pBdr>
              <w:snapToGrid w:val="false"/>
              <w:rPr>
                <w:sz w:val="18"/>
              </w:rPr>
            </w:pPr>
            <w:r>
              <w:rPr>
                <w:sz w:val="18"/>
              </w:rPr>
            </w:r>
          </w:p>
        </w:tc>
        <w:tc>
          <w:tcPr>
            <w:tcW w:w="5022" w:type="dxa"/>
            <w:gridSpan w:val="3"/>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1999</w:t>
            </w:r>
          </w:p>
        </w:tc>
      </w:tr>
      <w:tr>
        <w:trPr>
          <w:tblHeader w:val="true"/>
        </w:trPr>
        <w:tc>
          <w:tcPr>
            <w:tcW w:w="1674" w:type="dxa"/>
            <w:tcBorders>
              <w:start w:val="single" w:sz="6" w:space="0" w:color="000000"/>
            </w:tcBorders>
            <w:shd w:fill="FFFF00" w:val="clear"/>
            <w:vAlign w:val="bottom"/>
          </w:tcPr>
          <w:p>
            <w:pPr>
              <w:pStyle w:val="TableHead"/>
              <w:pBdr>
                <w:bottom w:val="nil"/>
              </w:pBdr>
              <w:snapToGrid w:val="false"/>
              <w:rPr>
                <w:sz w:val="18"/>
              </w:rPr>
            </w:pPr>
            <w:r>
              <w:rPr>
                <w:sz w:val="18"/>
              </w:rPr>
            </w:r>
          </w:p>
        </w:tc>
        <w:tc>
          <w:tcPr>
            <w:tcW w:w="3348" w:type="dxa"/>
            <w:gridSpan w:val="2"/>
            <w:tcBorders/>
            <w:shd w:fill="FFFF00" w:val="clear"/>
            <w:vAlign w:val="bottom"/>
          </w:tcPr>
          <w:p>
            <w:pPr>
              <w:pStyle w:val="TableHead"/>
              <w:pBdr>
                <w:bottom w:val="nil"/>
              </w:pBdr>
              <w:rPr>
                <w:sz w:val="18"/>
              </w:rPr>
            </w:pPr>
            <w:r>
              <w:rPr>
                <w:sz w:val="18"/>
              </w:rPr>
              <w:t>Generation</w:t>
            </w:r>
          </w:p>
        </w:tc>
        <w:tc>
          <w:tcPr>
            <w:tcW w:w="1674" w:type="dxa"/>
            <w:tcBorders>
              <w:end w:val="single" w:sz="6" w:space="0" w:color="000000"/>
            </w:tcBorders>
            <w:shd w:fill="FFFF00" w:val="clear"/>
            <w:vAlign w:val="bottom"/>
          </w:tcPr>
          <w:p>
            <w:pPr>
              <w:pStyle w:val="TableHead"/>
              <w:pBdr>
                <w:bottom w:val="nil"/>
              </w:pBdr>
              <w:rPr>
                <w:sz w:val="18"/>
              </w:rPr>
            </w:pPr>
            <w:r>
              <w:rPr>
                <w:sz w:val="18"/>
              </w:rPr>
              <w:t>Transmission</w:t>
            </w:r>
          </w:p>
        </w:tc>
      </w:tr>
      <w:tr>
        <w:trPr>
          <w:tblHeader w:val="true"/>
        </w:trPr>
        <w:tc>
          <w:tcPr>
            <w:tcW w:w="1674" w:type="dxa"/>
            <w:tcBorders>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1674" w:type="dxa"/>
            <w:tcBorders>
              <w:bottom w:val="single" w:sz="6" w:space="0" w:color="000000"/>
            </w:tcBorders>
            <w:shd w:fill="FFFF00" w:val="clear"/>
            <w:vAlign w:val="bottom"/>
          </w:tcPr>
          <w:p>
            <w:pPr>
              <w:pStyle w:val="TableHead"/>
              <w:pBdr>
                <w:bottom w:val="nil"/>
              </w:pBdr>
              <w:rPr>
                <w:sz w:val="18"/>
              </w:rPr>
            </w:pPr>
            <w:r>
              <w:rPr>
                <w:sz w:val="18"/>
              </w:rPr>
              <w:t>Capacity Charge (R$/KW month)</w:t>
            </w:r>
          </w:p>
        </w:tc>
        <w:tc>
          <w:tcPr>
            <w:tcW w:w="1674" w:type="dxa"/>
            <w:tcBorders>
              <w:bottom w:val="single" w:sz="6" w:space="0" w:color="000000"/>
            </w:tcBorders>
            <w:shd w:fill="FFFF00" w:val="clear"/>
            <w:vAlign w:val="bottom"/>
          </w:tcPr>
          <w:p>
            <w:pPr>
              <w:pStyle w:val="TableHead"/>
              <w:pBdr>
                <w:bottom w:val="nil"/>
              </w:pBdr>
              <w:rPr>
                <w:sz w:val="18"/>
              </w:rPr>
            </w:pPr>
            <w:r>
              <w:rPr>
                <w:sz w:val="18"/>
              </w:rPr>
              <w:t>Energy Charge</w:t>
            </w:r>
          </w:p>
          <w:p>
            <w:pPr>
              <w:pStyle w:val="TableHead"/>
              <w:pBdr>
                <w:bottom w:val="nil"/>
              </w:pBdr>
              <w:rPr>
                <w:sz w:val="18"/>
              </w:rPr>
            </w:pPr>
            <w:r>
              <w:rPr>
                <w:sz w:val="18"/>
              </w:rPr>
              <w:t>(R$/MWh)</w:t>
            </w:r>
          </w:p>
        </w:tc>
        <w:tc>
          <w:tcPr>
            <w:tcW w:w="1674" w:type="dxa"/>
            <w:tcBorders>
              <w:bottom w:val="single" w:sz="6" w:space="0" w:color="000000"/>
              <w:end w:val="single" w:sz="6" w:space="0" w:color="000000"/>
            </w:tcBorders>
            <w:shd w:fill="FFFF00" w:val="clear"/>
            <w:vAlign w:val="bottom"/>
          </w:tcPr>
          <w:p>
            <w:pPr>
              <w:pStyle w:val="TableHead"/>
              <w:pBdr>
                <w:bottom w:val="nil"/>
              </w:pBdr>
              <w:rPr>
                <w:sz w:val="18"/>
              </w:rPr>
            </w:pPr>
            <w:r>
              <w:rPr>
                <w:sz w:val="18"/>
              </w:rPr>
              <w:t>Capacity Charge (R$/KW month)</w:t>
            </w:r>
          </w:p>
        </w:tc>
      </w:tr>
      <w:tr>
        <w:trPr>
          <w:tblHeader w:val="true"/>
        </w:trPr>
        <w:tc>
          <w:tcPr>
            <w:tcW w:w="1674" w:type="dxa"/>
            <w:tcBorders>
              <w:start w:val="single" w:sz="6" w:space="0" w:color="000000"/>
            </w:tcBorders>
          </w:tcPr>
          <w:p>
            <w:pPr>
              <w:pStyle w:val="TableHeadSpace"/>
              <w:rPr/>
            </w:pPr>
            <w:r>
              <w:rPr>
                <w:rStyle w:val="hidden"/>
              </w:rPr>
              <w:t>DO NOT DELETE</w:t>
            </w:r>
          </w:p>
        </w:tc>
        <w:tc>
          <w:tcPr>
            <w:tcW w:w="1674" w:type="dxa"/>
            <w:tcBorders/>
          </w:tcPr>
          <w:p>
            <w:pPr>
              <w:pStyle w:val="TableHeadSpace"/>
              <w:snapToGrid w:val="false"/>
              <w:rPr>
                <w:rStyle w:val="hidden"/>
              </w:rPr>
            </w:pPr>
            <w:r>
              <w:rPr/>
            </w:r>
          </w:p>
        </w:tc>
        <w:tc>
          <w:tcPr>
            <w:tcW w:w="1674" w:type="dxa"/>
            <w:tcBorders/>
          </w:tcPr>
          <w:p>
            <w:pPr>
              <w:pStyle w:val="TableHeadSpace"/>
              <w:snapToGrid w:val="false"/>
              <w:rPr/>
            </w:pPr>
            <w:r>
              <w:rPr/>
            </w:r>
          </w:p>
        </w:tc>
        <w:tc>
          <w:tcPr>
            <w:tcW w:w="1674" w:type="dxa"/>
            <w:tcBorders>
              <w:end w:val="single" w:sz="6" w:space="0" w:color="000000"/>
            </w:tcBorders>
          </w:tcPr>
          <w:p>
            <w:pPr>
              <w:pStyle w:val="TableHeadSpace"/>
              <w:snapToGrid w:val="false"/>
              <w:rPr/>
            </w:pPr>
            <w:r>
              <w:rPr/>
            </w:r>
          </w:p>
        </w:tc>
      </w:tr>
      <w:tr>
        <w:trPr/>
        <w:tc>
          <w:tcPr>
            <w:tcW w:w="1674" w:type="dxa"/>
            <w:tcBorders>
              <w:start w:val="single" w:sz="6" w:space="0" w:color="000000"/>
            </w:tcBorders>
          </w:tcPr>
          <w:p>
            <w:pPr>
              <w:pStyle w:val="TableBody"/>
              <w:keepNext w:val="true"/>
              <w:keepLines/>
              <w:rPr>
                <w:sz w:val="18"/>
              </w:rPr>
            </w:pPr>
            <w:r>
              <w:rPr>
                <w:sz w:val="18"/>
              </w:rPr>
              <w:t>CESP</w:t>
            </w:r>
          </w:p>
        </w:tc>
        <w:tc>
          <w:tcPr>
            <w:tcW w:w="1674" w:type="dxa"/>
            <w:tcBorders/>
          </w:tcPr>
          <w:p>
            <w:pPr>
              <w:pStyle w:val="TableBody"/>
              <w:keepNext w:val="true"/>
              <w:keepLines/>
              <w:tabs>
                <w:tab w:val="clear" w:pos="720"/>
                <w:tab w:val="decimal" w:pos="756" w:leader="none"/>
              </w:tabs>
              <w:rPr>
                <w:sz w:val="18"/>
              </w:rPr>
            </w:pPr>
            <w:r>
              <w:rPr>
                <w:sz w:val="18"/>
              </w:rPr>
              <w:t>2.43</w:t>
            </w:r>
          </w:p>
        </w:tc>
        <w:tc>
          <w:tcPr>
            <w:tcW w:w="1674" w:type="dxa"/>
            <w:tcBorders/>
          </w:tcPr>
          <w:p>
            <w:pPr>
              <w:pStyle w:val="TableBody"/>
              <w:keepNext w:val="true"/>
              <w:keepLines/>
              <w:tabs>
                <w:tab w:val="clear" w:pos="720"/>
                <w:tab w:val="decimal" w:pos="756" w:leader="none"/>
              </w:tabs>
              <w:rPr>
                <w:sz w:val="18"/>
              </w:rPr>
            </w:pPr>
            <w:r>
              <w:rPr>
                <w:sz w:val="18"/>
              </w:rPr>
              <w:t>31.58</w:t>
            </w:r>
          </w:p>
        </w:tc>
        <w:tc>
          <w:tcPr>
            <w:tcW w:w="1674" w:type="dxa"/>
            <w:tcBorders>
              <w:end w:val="single" w:sz="6" w:space="0" w:color="000000"/>
            </w:tcBorders>
          </w:tcPr>
          <w:p>
            <w:pPr>
              <w:pStyle w:val="TableBody"/>
              <w:keepNext w:val="true"/>
              <w:keepLines/>
              <w:tabs>
                <w:tab w:val="clear" w:pos="720"/>
                <w:tab w:val="decimal" w:pos="756" w:leader="none"/>
              </w:tabs>
              <w:rPr>
                <w:sz w:val="18"/>
              </w:rPr>
            </w:pPr>
            <w:r>
              <w:rPr>
                <w:sz w:val="18"/>
              </w:rPr>
              <w:t>2.37</w:t>
            </w:r>
          </w:p>
        </w:tc>
      </w:tr>
      <w:tr>
        <w:trPr/>
        <w:tc>
          <w:tcPr>
            <w:tcW w:w="1674" w:type="dxa"/>
            <w:tcBorders>
              <w:start w:val="single" w:sz="6" w:space="0" w:color="000000"/>
            </w:tcBorders>
          </w:tcPr>
          <w:p>
            <w:pPr>
              <w:pStyle w:val="TableBody"/>
              <w:keepNext w:val="true"/>
              <w:keepLines/>
              <w:rPr>
                <w:sz w:val="18"/>
              </w:rPr>
            </w:pPr>
            <w:r>
              <w:rPr>
                <w:sz w:val="18"/>
              </w:rPr>
              <w:t>Paranapanema</w:t>
            </w:r>
          </w:p>
        </w:tc>
        <w:tc>
          <w:tcPr>
            <w:tcW w:w="1674" w:type="dxa"/>
            <w:tcBorders/>
          </w:tcPr>
          <w:p>
            <w:pPr>
              <w:pStyle w:val="TableBody"/>
              <w:keepNext w:val="true"/>
              <w:keepLines/>
              <w:tabs>
                <w:tab w:val="clear" w:pos="720"/>
                <w:tab w:val="decimal" w:pos="756" w:leader="none"/>
              </w:tabs>
              <w:rPr>
                <w:sz w:val="18"/>
              </w:rPr>
            </w:pPr>
            <w:r>
              <w:rPr>
                <w:sz w:val="18"/>
              </w:rPr>
              <w:t>2.43</w:t>
            </w:r>
          </w:p>
        </w:tc>
        <w:tc>
          <w:tcPr>
            <w:tcW w:w="1674" w:type="dxa"/>
            <w:tcBorders/>
          </w:tcPr>
          <w:p>
            <w:pPr>
              <w:pStyle w:val="TableBody"/>
              <w:keepNext w:val="true"/>
              <w:keepLines/>
              <w:tabs>
                <w:tab w:val="clear" w:pos="720"/>
                <w:tab w:val="decimal" w:pos="756" w:leader="none"/>
              </w:tabs>
              <w:rPr>
                <w:sz w:val="18"/>
              </w:rPr>
            </w:pPr>
            <w:r>
              <w:rPr>
                <w:sz w:val="18"/>
              </w:rPr>
              <w:t>31.58</w:t>
            </w:r>
          </w:p>
        </w:tc>
        <w:tc>
          <w:tcPr>
            <w:tcW w:w="1674" w:type="dxa"/>
            <w:tcBorders>
              <w:end w:val="single" w:sz="6" w:space="0" w:color="000000"/>
            </w:tcBorders>
          </w:tcPr>
          <w:p>
            <w:pPr>
              <w:pStyle w:val="TableBody"/>
              <w:keepNext w:val="true"/>
              <w:keepLines/>
              <w:tabs>
                <w:tab w:val="clear" w:pos="720"/>
                <w:tab w:val="decimal" w:pos="756" w:leader="none"/>
              </w:tabs>
              <w:rPr>
                <w:sz w:val="18"/>
              </w:rPr>
            </w:pPr>
            <w:r>
              <w:rPr>
                <w:sz w:val="18"/>
              </w:rPr>
              <w:t>2.37</w:t>
            </w:r>
          </w:p>
        </w:tc>
      </w:tr>
      <w:tr>
        <w:trPr/>
        <w:tc>
          <w:tcPr>
            <w:tcW w:w="1674" w:type="dxa"/>
            <w:tcBorders>
              <w:start w:val="single" w:sz="6" w:space="0" w:color="000000"/>
            </w:tcBorders>
          </w:tcPr>
          <w:p>
            <w:pPr>
              <w:pStyle w:val="TableBody"/>
              <w:keepNext w:val="true"/>
              <w:keepLines/>
              <w:rPr>
                <w:sz w:val="18"/>
              </w:rPr>
            </w:pPr>
            <w:r>
              <w:rPr>
                <w:sz w:val="18"/>
              </w:rPr>
              <w:t>Tiete</w:t>
            </w:r>
          </w:p>
        </w:tc>
        <w:tc>
          <w:tcPr>
            <w:tcW w:w="1674" w:type="dxa"/>
            <w:tcBorders/>
          </w:tcPr>
          <w:p>
            <w:pPr>
              <w:pStyle w:val="TableBody"/>
              <w:keepNext w:val="true"/>
              <w:keepLines/>
              <w:tabs>
                <w:tab w:val="clear" w:pos="720"/>
                <w:tab w:val="decimal" w:pos="756" w:leader="none"/>
              </w:tabs>
              <w:rPr>
                <w:sz w:val="18"/>
              </w:rPr>
            </w:pPr>
            <w:r>
              <w:rPr>
                <w:sz w:val="18"/>
              </w:rPr>
              <w:t>2.43</w:t>
            </w:r>
          </w:p>
        </w:tc>
        <w:tc>
          <w:tcPr>
            <w:tcW w:w="1674" w:type="dxa"/>
            <w:tcBorders/>
          </w:tcPr>
          <w:p>
            <w:pPr>
              <w:pStyle w:val="TableBody"/>
              <w:keepNext w:val="true"/>
              <w:keepLines/>
              <w:tabs>
                <w:tab w:val="clear" w:pos="720"/>
                <w:tab w:val="decimal" w:pos="756" w:leader="none"/>
              </w:tabs>
              <w:rPr>
                <w:sz w:val="18"/>
              </w:rPr>
            </w:pPr>
            <w:r>
              <w:rPr>
                <w:sz w:val="18"/>
              </w:rPr>
              <w:t>31.58</w:t>
            </w:r>
          </w:p>
        </w:tc>
        <w:tc>
          <w:tcPr>
            <w:tcW w:w="1674" w:type="dxa"/>
            <w:tcBorders>
              <w:end w:val="single" w:sz="6" w:space="0" w:color="000000"/>
            </w:tcBorders>
          </w:tcPr>
          <w:p>
            <w:pPr>
              <w:pStyle w:val="TableBody"/>
              <w:keepNext w:val="true"/>
              <w:keepLines/>
              <w:tabs>
                <w:tab w:val="clear" w:pos="720"/>
                <w:tab w:val="decimal" w:pos="756" w:leader="none"/>
              </w:tabs>
              <w:rPr>
                <w:sz w:val="18"/>
              </w:rPr>
            </w:pPr>
            <w:r>
              <w:rPr>
                <w:sz w:val="18"/>
              </w:rPr>
              <w:t>2.37</w:t>
            </w:r>
          </w:p>
        </w:tc>
      </w:tr>
      <w:tr>
        <w:trPr/>
        <w:tc>
          <w:tcPr>
            <w:tcW w:w="1674" w:type="dxa"/>
            <w:tcBorders>
              <w:start w:val="single" w:sz="6" w:space="0" w:color="000000"/>
              <w:bottom w:val="single" w:sz="6" w:space="0" w:color="000000"/>
            </w:tcBorders>
          </w:tcPr>
          <w:p>
            <w:pPr>
              <w:pStyle w:val="TableBody"/>
              <w:keepNext w:val="true"/>
              <w:keepLines/>
              <w:rPr>
                <w:b/>
                <w:sz w:val="18"/>
              </w:rPr>
            </w:pPr>
            <w:r>
              <w:rPr>
                <w:b/>
                <w:sz w:val="18"/>
              </w:rPr>
              <w:t>Total</w:t>
            </w:r>
          </w:p>
        </w:tc>
        <w:tc>
          <w:tcPr>
            <w:tcW w:w="1674" w:type="dxa"/>
            <w:tcBorders>
              <w:bottom w:val="single" w:sz="6" w:space="0" w:color="000000"/>
            </w:tcBorders>
          </w:tcPr>
          <w:p>
            <w:pPr>
              <w:pStyle w:val="TableBody"/>
              <w:keepNext w:val="true"/>
              <w:keepLines/>
              <w:tabs>
                <w:tab w:val="clear" w:pos="720"/>
                <w:tab w:val="decimal" w:pos="756" w:leader="none"/>
              </w:tabs>
              <w:rPr>
                <w:b/>
                <w:sz w:val="18"/>
              </w:rPr>
            </w:pPr>
            <w:r>
              <w:rPr>
                <w:b/>
                <w:sz w:val="18"/>
              </w:rPr>
              <w:t>2.43</w:t>
            </w:r>
          </w:p>
        </w:tc>
        <w:tc>
          <w:tcPr>
            <w:tcW w:w="1674" w:type="dxa"/>
            <w:tcBorders>
              <w:bottom w:val="single" w:sz="6" w:space="0" w:color="000000"/>
            </w:tcBorders>
          </w:tcPr>
          <w:p>
            <w:pPr>
              <w:pStyle w:val="TableBody"/>
              <w:keepNext w:val="true"/>
              <w:keepLines/>
              <w:tabs>
                <w:tab w:val="clear" w:pos="720"/>
                <w:tab w:val="decimal" w:pos="756" w:leader="none"/>
              </w:tabs>
              <w:rPr>
                <w:b/>
                <w:sz w:val="18"/>
              </w:rPr>
            </w:pPr>
            <w:r>
              <w:rPr>
                <w:b/>
                <w:sz w:val="18"/>
              </w:rPr>
              <w:t>31.58</w:t>
            </w:r>
          </w:p>
        </w:tc>
        <w:tc>
          <w:tcPr>
            <w:tcW w:w="1674" w:type="dxa"/>
            <w:tcBorders>
              <w:bottom w:val="single" w:sz="6" w:space="0" w:color="000000"/>
              <w:end w:val="single" w:sz="6" w:space="0" w:color="000000"/>
            </w:tcBorders>
          </w:tcPr>
          <w:p>
            <w:pPr>
              <w:pStyle w:val="TableBody"/>
              <w:keepNext w:val="true"/>
              <w:keepLines/>
              <w:tabs>
                <w:tab w:val="clear" w:pos="720"/>
                <w:tab w:val="decimal" w:pos="756" w:leader="none"/>
              </w:tabs>
              <w:rPr>
                <w:b/>
                <w:sz w:val="18"/>
              </w:rPr>
            </w:pPr>
            <w:r>
              <w:rPr>
                <w:b/>
                <w:sz w:val="18"/>
              </w:rPr>
              <w:t>2.37</w:t>
            </w:r>
          </w:p>
        </w:tc>
      </w:tr>
    </w:tbl>
    <w:p>
      <w:pPr>
        <w:pStyle w:val="Normal"/>
        <w:rPr/>
      </w:pPr>
      <w:r>
        <w:rPr/>
        <w:br/>
        <w:t>These values are adjusted annually in July in line with IGPM.</w:t>
      </w:r>
    </w:p>
    <w:p>
      <w:pPr>
        <w:pStyle w:val="Normal"/>
        <w:rPr/>
      </w:pPr>
      <w:r>
        <w:rPr/>
        <w:t>According to Brazilian law, as valid for all concessionaires in the South/Southeast/Central-West regions of Brazil, distribution companies must make obligatory purchases of power from the Itaipu hydroelectric plant for 20 years beginning in 1998 (“Itaipu Power Purchases”). Elektro specifically must acquire approximately 25% of its demand from Itaipu.  The tariffs, calculated in U.S. dollars, are set in accordance with the investments made in Itaipu and with its operating and debt service costs.  Thus, Elektro has a foreign exchange risk relating to these purchases although this risk is mitigated by two factors:</w:t>
      </w:r>
    </w:p>
    <w:p>
      <w:pPr>
        <w:pStyle w:val="BLKmed1st1"/>
        <w:numPr>
          <w:ilvl w:val="0"/>
          <w:numId w:val="6"/>
        </w:numPr>
        <w:ind w:hanging="283" w:start="566" w:end="0"/>
        <w:rPr/>
      </w:pPr>
      <w:r>
        <w:rPr/>
        <w:t>All amounts due to Itaipu are payable in Reais; and</w:t>
      </w:r>
    </w:p>
    <w:p>
      <w:pPr>
        <w:pStyle w:val="BLKmed1st1"/>
        <w:numPr>
          <w:ilvl w:val="0"/>
          <w:numId w:val="6"/>
        </w:numPr>
        <w:ind w:hanging="283" w:start="566" w:end="0"/>
        <w:rPr/>
      </w:pPr>
      <w:r>
        <w:rPr/>
        <w:t>The costs of power purchased from Itaipu are passed through to end consumer tariffs.</w:t>
      </w:r>
    </w:p>
    <w:p>
      <w:pPr>
        <w:pStyle w:val="Normal"/>
        <w:rPr/>
      </w:pPr>
      <w:r>
        <w:rPr/>
        <w:t xml:space="preserve">Itaipu’s contractual amounts cover only demand (expressed in average MW) and are established by Itaipu’s Annual Supply Plan for Furnas and Eletrosul. The amounts are passed on to distribution concessionaires and are in proportion to the energy sold to their customers in accordance with the 1992 GCOI Yearly Operation Plan. </w:t>
      </w:r>
    </w:p>
    <w:p>
      <w:pPr>
        <w:pStyle w:val="Normal"/>
        <w:rPr/>
      </w:pPr>
      <w:r>
        <w:rPr/>
        <w:t>Itaipu Power Purchases are part of the supply contract between Elektro and CESP, which specifies amounts, contracted with Itaipu and CESP Parana as well as transportation costs.</w:t>
      </w:r>
    </w:p>
    <w:p>
      <w:pPr>
        <w:pStyle w:val="Normal"/>
        <w:rPr/>
      </w:pPr>
      <w:r>
        <w:rPr/>
        <w:t>The tables below show the average MW contracted from Itaipu over the period 1999-2005 and the current commercial terms of purchases from Itaipu:</w:t>
      </w:r>
    </w:p>
    <w:tbl>
      <w:tblPr>
        <w:tblW w:w="6696" w:type="dxa"/>
        <w:jc w:val="center"/>
        <w:tblInd w:w="0" w:type="dxa"/>
        <w:tblLayout w:type="fixed"/>
        <w:tblCellMar>
          <w:top w:w="0" w:type="dxa"/>
          <w:start w:w="108" w:type="dxa"/>
          <w:bottom w:w="0" w:type="dxa"/>
          <w:end w:w="108" w:type="dxa"/>
        </w:tblCellMar>
      </w:tblPr>
      <w:tblGrid>
        <w:gridCol w:w="1998"/>
        <w:gridCol w:w="671"/>
        <w:gridCol w:w="671"/>
        <w:gridCol w:w="671"/>
        <w:gridCol w:w="671"/>
        <w:gridCol w:w="671"/>
        <w:gridCol w:w="671"/>
        <w:gridCol w:w="672"/>
      </w:tblGrid>
      <w:tr>
        <w:trPr>
          <w:tblHeader w:val="true"/>
        </w:trPr>
        <w:tc>
          <w:tcPr>
            <w:tcW w:w="1998"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67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1999</w:t>
            </w:r>
          </w:p>
        </w:tc>
        <w:tc>
          <w:tcPr>
            <w:tcW w:w="67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2000</w:t>
            </w:r>
          </w:p>
        </w:tc>
        <w:tc>
          <w:tcPr>
            <w:tcW w:w="67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2001</w:t>
            </w:r>
          </w:p>
        </w:tc>
        <w:tc>
          <w:tcPr>
            <w:tcW w:w="67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2002</w:t>
            </w:r>
          </w:p>
        </w:tc>
        <w:tc>
          <w:tcPr>
            <w:tcW w:w="67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2003</w:t>
            </w:r>
          </w:p>
        </w:tc>
        <w:tc>
          <w:tcPr>
            <w:tcW w:w="671" w:type="dxa"/>
            <w:tcBorders>
              <w:top w:val="single" w:sz="6" w:space="0" w:color="000000"/>
              <w:bottom w:val="single" w:sz="6" w:space="0" w:color="000000"/>
            </w:tcBorders>
            <w:shd w:fill="FFFF00" w:val="clear"/>
            <w:vAlign w:val="bottom"/>
          </w:tcPr>
          <w:p>
            <w:pPr>
              <w:pStyle w:val="TableHead"/>
              <w:pBdr>
                <w:bottom w:val="nil"/>
              </w:pBdr>
              <w:rPr>
                <w:sz w:val="18"/>
              </w:rPr>
            </w:pPr>
            <w:r>
              <w:rPr>
                <w:sz w:val="18"/>
              </w:rPr>
              <w:t>2004</w:t>
            </w:r>
          </w:p>
        </w:tc>
        <w:tc>
          <w:tcPr>
            <w:tcW w:w="672"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2005</w:t>
            </w:r>
          </w:p>
        </w:tc>
      </w:tr>
      <w:tr>
        <w:trPr>
          <w:tblHeader w:val="true"/>
        </w:trPr>
        <w:tc>
          <w:tcPr>
            <w:tcW w:w="1998" w:type="dxa"/>
            <w:tcBorders>
              <w:start w:val="single" w:sz="6" w:space="0" w:color="000000"/>
            </w:tcBorders>
          </w:tcPr>
          <w:p>
            <w:pPr>
              <w:pStyle w:val="TableHeadSpace"/>
              <w:rPr/>
            </w:pPr>
            <w:r>
              <w:rPr>
                <w:rStyle w:val="hidden"/>
              </w:rPr>
              <w:t>DO NOT DELETE</w:t>
            </w:r>
          </w:p>
        </w:tc>
        <w:tc>
          <w:tcPr>
            <w:tcW w:w="671" w:type="dxa"/>
            <w:tcBorders/>
          </w:tcPr>
          <w:p>
            <w:pPr>
              <w:pStyle w:val="TableHeadSpace"/>
              <w:snapToGrid w:val="false"/>
              <w:rPr>
                <w:rStyle w:val="hidden"/>
              </w:rPr>
            </w:pPr>
            <w:r>
              <w:rPr/>
            </w:r>
          </w:p>
        </w:tc>
        <w:tc>
          <w:tcPr>
            <w:tcW w:w="671" w:type="dxa"/>
            <w:tcBorders/>
          </w:tcPr>
          <w:p>
            <w:pPr>
              <w:pStyle w:val="TableHeadSpace"/>
              <w:snapToGrid w:val="false"/>
              <w:rPr/>
            </w:pPr>
            <w:r>
              <w:rPr/>
            </w:r>
          </w:p>
        </w:tc>
        <w:tc>
          <w:tcPr>
            <w:tcW w:w="671" w:type="dxa"/>
            <w:tcBorders/>
          </w:tcPr>
          <w:p>
            <w:pPr>
              <w:pStyle w:val="TableHeadSpace"/>
              <w:snapToGrid w:val="false"/>
              <w:rPr/>
            </w:pPr>
            <w:r>
              <w:rPr/>
            </w:r>
          </w:p>
        </w:tc>
        <w:tc>
          <w:tcPr>
            <w:tcW w:w="671" w:type="dxa"/>
            <w:tcBorders/>
          </w:tcPr>
          <w:p>
            <w:pPr>
              <w:pStyle w:val="TableHeadSpace"/>
              <w:snapToGrid w:val="false"/>
              <w:rPr/>
            </w:pPr>
            <w:r>
              <w:rPr/>
            </w:r>
          </w:p>
        </w:tc>
        <w:tc>
          <w:tcPr>
            <w:tcW w:w="671" w:type="dxa"/>
            <w:tcBorders/>
          </w:tcPr>
          <w:p>
            <w:pPr>
              <w:pStyle w:val="TableHeadSpace"/>
              <w:snapToGrid w:val="false"/>
              <w:rPr/>
            </w:pPr>
            <w:r>
              <w:rPr/>
            </w:r>
          </w:p>
        </w:tc>
        <w:tc>
          <w:tcPr>
            <w:tcW w:w="671" w:type="dxa"/>
            <w:tcBorders/>
          </w:tcPr>
          <w:p>
            <w:pPr>
              <w:pStyle w:val="TableHeadSpace"/>
              <w:snapToGrid w:val="false"/>
              <w:rPr/>
            </w:pPr>
            <w:r>
              <w:rPr/>
            </w:r>
          </w:p>
        </w:tc>
        <w:tc>
          <w:tcPr>
            <w:tcW w:w="672" w:type="dxa"/>
            <w:tcBorders>
              <w:end w:val="single" w:sz="6" w:space="0" w:color="000000"/>
            </w:tcBorders>
          </w:tcPr>
          <w:p>
            <w:pPr>
              <w:pStyle w:val="TableHeadSpace"/>
              <w:snapToGrid w:val="false"/>
              <w:rPr/>
            </w:pPr>
            <w:r>
              <w:rPr/>
            </w:r>
          </w:p>
        </w:tc>
      </w:tr>
      <w:tr>
        <w:trPr/>
        <w:tc>
          <w:tcPr>
            <w:tcW w:w="1998" w:type="dxa"/>
            <w:tcBorders>
              <w:start w:val="single" w:sz="6" w:space="0" w:color="000000"/>
              <w:bottom w:val="single" w:sz="6" w:space="0" w:color="000000"/>
            </w:tcBorders>
          </w:tcPr>
          <w:p>
            <w:pPr>
              <w:pStyle w:val="TableBody"/>
              <w:keepNext w:val="true"/>
              <w:keepLines/>
              <w:rPr>
                <w:sz w:val="18"/>
              </w:rPr>
            </w:pPr>
            <w:r>
              <w:rPr>
                <w:sz w:val="18"/>
              </w:rPr>
              <w:t>Capacity Contracted (MW)</w:t>
            </w:r>
          </w:p>
        </w:tc>
        <w:tc>
          <w:tcPr>
            <w:tcW w:w="671" w:type="dxa"/>
            <w:tcBorders>
              <w:bottom w:val="single" w:sz="6" w:space="0" w:color="000000"/>
            </w:tcBorders>
          </w:tcPr>
          <w:p>
            <w:pPr>
              <w:pStyle w:val="TableBody"/>
              <w:keepNext w:val="true"/>
              <w:keepLines/>
              <w:tabs>
                <w:tab w:val="clear" w:pos="720"/>
                <w:tab w:val="decimal" w:pos="342" w:leader="none"/>
              </w:tabs>
              <w:rPr>
                <w:sz w:val="18"/>
              </w:rPr>
            </w:pPr>
            <w:r>
              <w:rPr>
                <w:sz w:val="18"/>
              </w:rPr>
              <w:t>438</w:t>
            </w:r>
          </w:p>
        </w:tc>
        <w:tc>
          <w:tcPr>
            <w:tcW w:w="671" w:type="dxa"/>
            <w:tcBorders>
              <w:bottom w:val="single" w:sz="6" w:space="0" w:color="000000"/>
            </w:tcBorders>
          </w:tcPr>
          <w:p>
            <w:pPr>
              <w:pStyle w:val="TableBody"/>
              <w:keepNext w:val="true"/>
              <w:keepLines/>
              <w:tabs>
                <w:tab w:val="clear" w:pos="720"/>
                <w:tab w:val="decimal" w:pos="342" w:leader="none"/>
              </w:tabs>
              <w:rPr>
                <w:sz w:val="18"/>
              </w:rPr>
            </w:pPr>
            <w:r>
              <w:rPr>
                <w:sz w:val="18"/>
              </w:rPr>
              <w:t>438</w:t>
            </w:r>
          </w:p>
        </w:tc>
        <w:tc>
          <w:tcPr>
            <w:tcW w:w="671" w:type="dxa"/>
            <w:tcBorders>
              <w:bottom w:val="single" w:sz="6" w:space="0" w:color="000000"/>
            </w:tcBorders>
          </w:tcPr>
          <w:p>
            <w:pPr>
              <w:pStyle w:val="TableBody"/>
              <w:keepNext w:val="true"/>
              <w:keepLines/>
              <w:tabs>
                <w:tab w:val="clear" w:pos="720"/>
                <w:tab w:val="decimal" w:pos="342" w:leader="none"/>
              </w:tabs>
              <w:rPr>
                <w:sz w:val="18"/>
              </w:rPr>
            </w:pPr>
            <w:r>
              <w:rPr>
                <w:sz w:val="18"/>
              </w:rPr>
              <w:t>438</w:t>
            </w:r>
          </w:p>
        </w:tc>
        <w:tc>
          <w:tcPr>
            <w:tcW w:w="671" w:type="dxa"/>
            <w:tcBorders>
              <w:bottom w:val="single" w:sz="6" w:space="0" w:color="000000"/>
            </w:tcBorders>
          </w:tcPr>
          <w:p>
            <w:pPr>
              <w:pStyle w:val="TableBody"/>
              <w:keepNext w:val="true"/>
              <w:keepLines/>
              <w:tabs>
                <w:tab w:val="clear" w:pos="720"/>
                <w:tab w:val="decimal" w:pos="342" w:leader="none"/>
              </w:tabs>
              <w:rPr>
                <w:sz w:val="18"/>
              </w:rPr>
            </w:pPr>
            <w:r>
              <w:rPr>
                <w:sz w:val="18"/>
              </w:rPr>
              <w:t>485</w:t>
            </w:r>
          </w:p>
        </w:tc>
        <w:tc>
          <w:tcPr>
            <w:tcW w:w="671" w:type="dxa"/>
            <w:tcBorders>
              <w:bottom w:val="single" w:sz="6" w:space="0" w:color="000000"/>
            </w:tcBorders>
          </w:tcPr>
          <w:p>
            <w:pPr>
              <w:pStyle w:val="TableBody"/>
              <w:keepNext w:val="true"/>
              <w:keepLines/>
              <w:tabs>
                <w:tab w:val="clear" w:pos="720"/>
                <w:tab w:val="decimal" w:pos="342" w:leader="none"/>
              </w:tabs>
              <w:rPr>
                <w:sz w:val="18"/>
              </w:rPr>
            </w:pPr>
            <w:r>
              <w:rPr>
                <w:sz w:val="18"/>
              </w:rPr>
              <w:t>532</w:t>
            </w:r>
          </w:p>
        </w:tc>
        <w:tc>
          <w:tcPr>
            <w:tcW w:w="671" w:type="dxa"/>
            <w:tcBorders>
              <w:bottom w:val="single" w:sz="6" w:space="0" w:color="000000"/>
            </w:tcBorders>
          </w:tcPr>
          <w:p>
            <w:pPr>
              <w:pStyle w:val="TableBody"/>
              <w:keepNext w:val="true"/>
              <w:keepLines/>
              <w:tabs>
                <w:tab w:val="clear" w:pos="720"/>
                <w:tab w:val="decimal" w:pos="342" w:leader="none"/>
              </w:tabs>
              <w:rPr>
                <w:sz w:val="18"/>
              </w:rPr>
            </w:pPr>
            <w:r>
              <w:rPr>
                <w:sz w:val="18"/>
              </w:rPr>
              <w:t>532</w:t>
            </w:r>
          </w:p>
        </w:tc>
        <w:tc>
          <w:tcPr>
            <w:tcW w:w="672" w:type="dxa"/>
            <w:tcBorders>
              <w:bottom w:val="single" w:sz="6" w:space="0" w:color="000000"/>
              <w:end w:val="single" w:sz="6" w:space="0" w:color="000000"/>
            </w:tcBorders>
          </w:tcPr>
          <w:p>
            <w:pPr>
              <w:pStyle w:val="TableBody"/>
              <w:keepNext w:val="true"/>
              <w:keepLines/>
              <w:tabs>
                <w:tab w:val="clear" w:pos="720"/>
                <w:tab w:val="decimal" w:pos="342" w:leader="none"/>
              </w:tabs>
              <w:rPr>
                <w:sz w:val="18"/>
              </w:rPr>
            </w:pPr>
            <w:r>
              <w:rPr>
                <w:sz w:val="18"/>
              </w:rPr>
              <w:t>532</w:t>
            </w:r>
          </w:p>
        </w:tc>
      </w:tr>
    </w:tbl>
    <w:p>
      <w:pPr>
        <w:pStyle w:val="BLKmed1st1"/>
        <w:keepNext w:val="true"/>
        <w:keepLines/>
        <w:rPr/>
      </w:pPr>
      <w:r>
        <w:rPr/>
      </w:r>
    </w:p>
    <w:tbl>
      <w:tblPr>
        <w:tblW w:w="6696" w:type="dxa"/>
        <w:jc w:val="center"/>
        <w:tblInd w:w="0" w:type="dxa"/>
        <w:tblLayout w:type="fixed"/>
        <w:tblCellMar>
          <w:top w:w="0" w:type="dxa"/>
          <w:start w:w="108" w:type="dxa"/>
          <w:bottom w:w="0" w:type="dxa"/>
          <w:end w:w="108" w:type="dxa"/>
        </w:tblCellMar>
      </w:tblPr>
      <w:tblGrid>
        <w:gridCol w:w="1674"/>
        <w:gridCol w:w="1674"/>
        <w:gridCol w:w="1674"/>
        <w:gridCol w:w="1674"/>
      </w:tblGrid>
      <w:tr>
        <w:trPr>
          <w:tblHeader w:val="true"/>
        </w:trPr>
        <w:tc>
          <w:tcPr>
            <w:tcW w:w="1674" w:type="dxa"/>
            <w:tcBorders>
              <w:top w:val="single" w:sz="6" w:space="0" w:color="000000"/>
              <w:start w:val="single" w:sz="6" w:space="0" w:color="000000"/>
            </w:tcBorders>
            <w:shd w:fill="FFFF00" w:val="clear"/>
            <w:vAlign w:val="bottom"/>
          </w:tcPr>
          <w:p>
            <w:pPr>
              <w:pStyle w:val="TableHead"/>
              <w:pBdr>
                <w:bottom w:val="nil"/>
              </w:pBdr>
              <w:snapToGrid w:val="false"/>
              <w:rPr>
                <w:sz w:val="18"/>
              </w:rPr>
            </w:pPr>
            <w:r>
              <w:rPr>
                <w:sz w:val="18"/>
              </w:rPr>
            </w:r>
          </w:p>
        </w:tc>
        <w:tc>
          <w:tcPr>
            <w:tcW w:w="3348" w:type="dxa"/>
            <w:gridSpan w:val="2"/>
            <w:tcBorders>
              <w:top w:val="single" w:sz="6" w:space="0" w:color="000000"/>
              <w:bottom w:val="single" w:sz="6" w:space="0" w:color="000000"/>
            </w:tcBorders>
            <w:shd w:fill="FFFF00" w:val="clear"/>
            <w:vAlign w:val="bottom"/>
          </w:tcPr>
          <w:p>
            <w:pPr>
              <w:pStyle w:val="TableHead"/>
              <w:pBdr>
                <w:bottom w:val="nil"/>
              </w:pBdr>
              <w:rPr>
                <w:sz w:val="18"/>
              </w:rPr>
            </w:pPr>
            <w:r>
              <w:rPr>
                <w:sz w:val="18"/>
              </w:rPr>
              <w:t>Generation</w:t>
            </w:r>
          </w:p>
        </w:tc>
        <w:tc>
          <w:tcPr>
            <w:tcW w:w="1674"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Transmission</w:t>
            </w:r>
          </w:p>
        </w:tc>
      </w:tr>
      <w:tr>
        <w:trPr>
          <w:tblHeader w:val="true"/>
        </w:trPr>
        <w:tc>
          <w:tcPr>
            <w:tcW w:w="1674" w:type="dxa"/>
            <w:tcBorders>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1674" w:type="dxa"/>
            <w:tcBorders>
              <w:bottom w:val="single" w:sz="6" w:space="0" w:color="000000"/>
            </w:tcBorders>
            <w:shd w:fill="FFFF00" w:val="clear"/>
            <w:vAlign w:val="bottom"/>
          </w:tcPr>
          <w:p>
            <w:pPr>
              <w:pStyle w:val="TableHead"/>
              <w:pBdr>
                <w:bottom w:val="nil"/>
              </w:pBdr>
              <w:rPr>
                <w:sz w:val="18"/>
              </w:rPr>
            </w:pPr>
            <w:r>
              <w:rPr>
                <w:sz w:val="18"/>
              </w:rPr>
              <w:t>Capacity Charge</w:t>
              <w:br/>
              <w:t>(US$/KW month)</w:t>
            </w:r>
          </w:p>
        </w:tc>
        <w:tc>
          <w:tcPr>
            <w:tcW w:w="1674" w:type="dxa"/>
            <w:tcBorders>
              <w:bottom w:val="single" w:sz="6" w:space="0" w:color="000000"/>
            </w:tcBorders>
            <w:shd w:fill="FFFF00" w:val="clear"/>
            <w:vAlign w:val="bottom"/>
          </w:tcPr>
          <w:p>
            <w:pPr>
              <w:pStyle w:val="TableHead"/>
              <w:pBdr>
                <w:bottom w:val="nil"/>
              </w:pBdr>
              <w:rPr>
                <w:sz w:val="18"/>
              </w:rPr>
            </w:pPr>
            <w:r>
              <w:rPr>
                <w:sz w:val="18"/>
              </w:rPr>
              <w:t>Energy Charge (R$/MWh)</w:t>
            </w:r>
          </w:p>
        </w:tc>
        <w:tc>
          <w:tcPr>
            <w:tcW w:w="1674" w:type="dxa"/>
            <w:tcBorders>
              <w:bottom w:val="single" w:sz="6" w:space="0" w:color="000000"/>
              <w:end w:val="single" w:sz="6" w:space="0" w:color="000000"/>
            </w:tcBorders>
            <w:shd w:fill="FFFF00" w:val="clear"/>
            <w:vAlign w:val="bottom"/>
          </w:tcPr>
          <w:p>
            <w:pPr>
              <w:pStyle w:val="TableHead"/>
              <w:pBdr>
                <w:bottom w:val="nil"/>
              </w:pBdr>
              <w:rPr>
                <w:sz w:val="18"/>
              </w:rPr>
            </w:pPr>
            <w:r>
              <w:rPr>
                <w:sz w:val="18"/>
              </w:rPr>
              <w:t>Capacity Charge (R$/KW month)</w:t>
            </w:r>
          </w:p>
        </w:tc>
      </w:tr>
      <w:tr>
        <w:trPr>
          <w:tblHeader w:val="true"/>
        </w:trPr>
        <w:tc>
          <w:tcPr>
            <w:tcW w:w="1674" w:type="dxa"/>
            <w:tcBorders>
              <w:start w:val="single" w:sz="6" w:space="0" w:color="000000"/>
            </w:tcBorders>
          </w:tcPr>
          <w:p>
            <w:pPr>
              <w:pStyle w:val="TableHeadSpace"/>
              <w:rPr/>
            </w:pPr>
            <w:r>
              <w:rPr>
                <w:rStyle w:val="hidden"/>
              </w:rPr>
              <w:t>DO NOT DELETE</w:t>
            </w:r>
          </w:p>
        </w:tc>
        <w:tc>
          <w:tcPr>
            <w:tcW w:w="1674" w:type="dxa"/>
            <w:tcBorders/>
          </w:tcPr>
          <w:p>
            <w:pPr>
              <w:pStyle w:val="TableHeadSpace"/>
              <w:snapToGrid w:val="false"/>
              <w:rPr>
                <w:rStyle w:val="hidden"/>
              </w:rPr>
            </w:pPr>
            <w:r>
              <w:rPr/>
            </w:r>
          </w:p>
        </w:tc>
        <w:tc>
          <w:tcPr>
            <w:tcW w:w="1674" w:type="dxa"/>
            <w:tcBorders/>
          </w:tcPr>
          <w:p>
            <w:pPr>
              <w:pStyle w:val="TableHeadSpace"/>
              <w:snapToGrid w:val="false"/>
              <w:rPr/>
            </w:pPr>
            <w:r>
              <w:rPr/>
            </w:r>
          </w:p>
        </w:tc>
        <w:tc>
          <w:tcPr>
            <w:tcW w:w="1674" w:type="dxa"/>
            <w:tcBorders>
              <w:end w:val="single" w:sz="6" w:space="0" w:color="000000"/>
            </w:tcBorders>
          </w:tcPr>
          <w:p>
            <w:pPr>
              <w:pStyle w:val="TableHeadSpace"/>
              <w:snapToGrid w:val="false"/>
              <w:rPr/>
            </w:pPr>
            <w:r>
              <w:rPr/>
            </w:r>
          </w:p>
        </w:tc>
      </w:tr>
      <w:tr>
        <w:trPr/>
        <w:tc>
          <w:tcPr>
            <w:tcW w:w="1674" w:type="dxa"/>
            <w:tcBorders>
              <w:start w:val="single" w:sz="6" w:space="0" w:color="000000"/>
              <w:bottom w:val="single" w:sz="6" w:space="0" w:color="000000"/>
            </w:tcBorders>
          </w:tcPr>
          <w:p>
            <w:pPr>
              <w:pStyle w:val="TableBody"/>
              <w:keepNext w:val="true"/>
              <w:keepLines/>
              <w:rPr>
                <w:sz w:val="18"/>
              </w:rPr>
            </w:pPr>
            <w:r>
              <w:rPr>
                <w:sz w:val="18"/>
              </w:rPr>
              <w:t>Itaipu</w:t>
            </w:r>
          </w:p>
        </w:tc>
        <w:tc>
          <w:tcPr>
            <w:tcW w:w="1674" w:type="dxa"/>
            <w:tcBorders>
              <w:bottom w:val="single" w:sz="6" w:space="0" w:color="000000"/>
            </w:tcBorders>
          </w:tcPr>
          <w:p>
            <w:pPr>
              <w:pStyle w:val="TableBody"/>
              <w:keepNext w:val="true"/>
              <w:keepLines/>
              <w:tabs>
                <w:tab w:val="clear" w:pos="720"/>
                <w:tab w:val="decimal" w:pos="756" w:leader="none"/>
              </w:tabs>
              <w:rPr>
                <w:sz w:val="18"/>
              </w:rPr>
            </w:pPr>
            <w:r>
              <w:rPr>
                <w:sz w:val="18"/>
              </w:rPr>
              <w:t>19.4</w:t>
            </w:r>
          </w:p>
        </w:tc>
        <w:tc>
          <w:tcPr>
            <w:tcW w:w="1674" w:type="dxa"/>
            <w:tcBorders>
              <w:bottom w:val="single" w:sz="6" w:space="0" w:color="000000"/>
            </w:tcBorders>
          </w:tcPr>
          <w:p>
            <w:pPr>
              <w:pStyle w:val="TableBody"/>
              <w:keepNext w:val="true"/>
              <w:keepLines/>
              <w:tabs>
                <w:tab w:val="clear" w:pos="720"/>
                <w:tab w:val="decimal" w:pos="756" w:leader="none"/>
              </w:tabs>
              <w:rPr>
                <w:sz w:val="18"/>
              </w:rPr>
            </w:pPr>
            <w:r>
              <w:rPr>
                <w:sz w:val="18"/>
              </w:rPr>
              <w:t>0</w:t>
            </w:r>
          </w:p>
        </w:tc>
        <w:tc>
          <w:tcPr>
            <w:tcW w:w="1674" w:type="dxa"/>
            <w:tcBorders>
              <w:bottom w:val="single" w:sz="6" w:space="0" w:color="000000"/>
              <w:end w:val="single" w:sz="6" w:space="0" w:color="000000"/>
            </w:tcBorders>
          </w:tcPr>
          <w:p>
            <w:pPr>
              <w:pStyle w:val="TableBody"/>
              <w:keepNext w:val="true"/>
              <w:keepLines/>
              <w:tabs>
                <w:tab w:val="clear" w:pos="720"/>
                <w:tab w:val="decimal" w:pos="756" w:leader="none"/>
              </w:tabs>
              <w:rPr>
                <w:sz w:val="18"/>
              </w:rPr>
            </w:pPr>
            <w:r>
              <w:rPr>
                <w:sz w:val="18"/>
              </w:rPr>
              <w:t>2.37</w:t>
            </w:r>
          </w:p>
        </w:tc>
      </w:tr>
    </w:tbl>
    <w:p>
      <w:pPr>
        <w:pStyle w:val="Normal"/>
        <w:rPr/>
      </w:pPr>
      <w:r>
        <w:rPr/>
      </w:r>
    </w:p>
    <w:p>
      <w:pPr>
        <w:pStyle w:val="Heading5"/>
        <w:numPr>
          <w:ilvl w:val="2"/>
          <w:numId w:val="3"/>
        </w:numPr>
        <w:rPr/>
      </w:pPr>
      <w:r>
        <w:rPr/>
        <w:t>Ownership and Governance</w:t>
      </w:r>
    </w:p>
    <w:p>
      <w:pPr>
        <w:pStyle w:val="Heading5"/>
        <w:numPr>
          <w:ilvl w:val="3"/>
          <w:numId w:val="3"/>
        </w:numPr>
        <w:rPr/>
      </w:pPr>
      <w:r>
        <w:rPr/>
        <w:t>Ownership Structure</w:t>
      </w:r>
    </w:p>
    <w:p>
      <w:pPr>
        <w:pStyle w:val="Normal"/>
        <w:rPr/>
      </w:pPr>
      <w:r>
        <w:rPr/>
        <w:t xml:space="preserve">In 1998, Elektro was privatized by the sale of shares representing 90% of the voting capital and 46.62% of the capital stock of Elektro to an Enron subsidiary.  Enron now owns 99.46% of the capital stock of Elektro through a group of majority or wholly owned subsidiaries.  The remaining 0.54% of the capital stock is publicly held.  </w:t>
      </w:r>
    </w:p>
    <w:p>
      <w:pPr>
        <w:pStyle w:val="Normal"/>
        <w:rPr/>
      </w:pPr>
      <w:r>
        <w:rPr/>
        <w:t>The following chart details the ownership structure of Elektro:</w:t>
      </w:r>
    </w:p>
    <w:p>
      <w:pPr>
        <w:pStyle w:val="Normal"/>
        <w:rPr/>
      </w:pPr>
      <w:bookmarkStart w:id="32" w:name="_1015374224"/>
      <w:bookmarkStart w:id="33" w:name="_1015374199"/>
      <w:bookmarkStart w:id="34" w:name="_1015374181"/>
      <w:bookmarkStart w:id="35" w:name="_1015374146"/>
      <w:bookmarkStart w:id="36" w:name="_1015370808"/>
      <w:bookmarkStart w:id="37" w:name="_1015370762"/>
      <w:bookmarkStart w:id="38" w:name="_1015370071"/>
      <w:bookmarkStart w:id="39" w:name="_1015370048"/>
      <w:bookmarkStart w:id="40" w:name="_1015369329"/>
      <w:bookmarkStart w:id="41" w:name="_1015369313"/>
      <w:bookmarkStart w:id="42" w:name="_1015368926"/>
      <w:bookmarkEnd w:id="32"/>
      <w:bookmarkEnd w:id="33"/>
      <w:bookmarkEnd w:id="34"/>
      <w:bookmarkEnd w:id="35"/>
      <w:bookmarkEnd w:id="36"/>
      <w:bookmarkEnd w:id="37"/>
      <w:bookmarkEnd w:id="38"/>
      <w:bookmarkEnd w:id="39"/>
      <w:bookmarkEnd w:id="40"/>
      <w:bookmarkEnd w:id="41"/>
      <w:bookmarkEnd w:id="42"/>
      <w:r>
        <w:rPr/>
        <w:object w:dxaOrig="5760" w:dyaOrig="4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07.85pt;height:171.5pt" filled="f" o:ole="">
            <v:imagedata r:id="rId7" o:title=""/>
          </v:shape>
          <o:OLEObject Type="Embed" ProgID="" ShapeID="ole_rId6" DrawAspect="Content" ObjectID="_1009978056" r:id="rId6"/>
        </w:object>
      </w:r>
    </w:p>
    <w:p>
      <w:pPr>
        <w:pStyle w:val="Heading5"/>
        <w:numPr>
          <w:ilvl w:val="3"/>
          <w:numId w:val="3"/>
        </w:numPr>
        <w:rPr/>
      </w:pPr>
      <w:r>
        <w:rPr/>
        <w:t>Management</w:t>
      </w:r>
    </w:p>
    <w:p>
      <w:pPr>
        <w:pStyle w:val="Normal"/>
        <w:rPr/>
      </w:pPr>
      <w:r>
        <w:rPr/>
        <w:t>Each common share entitles the holder to one vote; the preferential shares do not have voting rights unless dividends have not been paid for three consecutive years.  The Shareholders Meeting will elect the Board of Directors, distribute dividends and decide matters relating to the accounts and financial reports of Elektro.</w:t>
      </w:r>
    </w:p>
    <w:p>
      <w:pPr>
        <w:pStyle w:val="Normal"/>
        <w:rPr/>
      </w:pPr>
      <w:r>
        <w:rPr/>
        <w:t>The Board has a minimum of four and maximum of seven directors.  One director is to be elected by Elektro's employees and the remainder are to be elected by the Shareholders Meetings.  The Board approves matters by a majority vote of the directors present. Each director has one vote. In the event the number of votes is even for a specific matter, the matter will be submitted to the Shareholders Meetings for deliberation. The Board establishes general business guidelines for Elektro, elects Officers and establishes and monitors Officers' tasks.</w:t>
      </w:r>
    </w:p>
    <w:p>
      <w:pPr>
        <w:pStyle w:val="Normal"/>
        <w:rPr/>
      </w:pPr>
      <w:r>
        <w:rPr/>
        <w:t>The Officers board will have up to eight members, covering the following offices: President; Administrative, Financial and Lenders Relations Director; Operational Director; Commercial and Marketing Director; Director for Regulatory Matters; Human Resources Director; and two officers without specific designations.  The President calls Officers' meetings which will take place with a majority of the Officers present.  Officers' meetings approve matters by majority vote of the Officers present.</w:t>
      </w:r>
    </w:p>
    <w:p>
      <w:pPr>
        <w:pStyle w:val="Normal"/>
        <w:rPr/>
      </w:pPr>
      <w:r>
        <w:rPr/>
        <w:t>[Additionally, there are certain obligations of the Controlling Block listed in section 31 of the bylaws, the Controlling Block being a minimum of 51% of the voting shares.]</w:t>
      </w:r>
    </w:p>
    <w:p>
      <w:pPr>
        <w:pStyle w:val="Heading3"/>
        <w:numPr>
          <w:ilvl w:val="2"/>
          <w:numId w:val="3"/>
        </w:numPr>
        <w:rPr/>
      </w:pPr>
      <w:r>
        <w:rPr/>
        <w:t>Employees</w:t>
      </w:r>
    </w:p>
    <w:p>
      <w:pPr>
        <w:pStyle w:val="Normal"/>
        <w:rPr/>
      </w:pPr>
      <w:r>
        <w:rPr/>
        <w:t>As of December 31, 1999 Elektro had 2,598 employees, down from 2,850 in July 1998 at the time of its privatization.  The following table shows Elektro’s employees by function as of December 31, 1999:</w:t>
      </w:r>
    </w:p>
    <w:tbl>
      <w:tblPr>
        <w:tblW w:w="4876" w:type="dxa"/>
        <w:jc w:val="center"/>
        <w:tblInd w:w="0" w:type="dxa"/>
        <w:tblLayout w:type="fixed"/>
        <w:tblCellMar>
          <w:top w:w="0" w:type="dxa"/>
          <w:start w:w="108" w:type="dxa"/>
          <w:bottom w:w="0" w:type="dxa"/>
          <w:end w:w="108" w:type="dxa"/>
        </w:tblCellMar>
      </w:tblPr>
      <w:tblGrid>
        <w:gridCol w:w="3696"/>
        <w:gridCol w:w="1180"/>
      </w:tblGrid>
      <w:tr>
        <w:trPr>
          <w:tblHeader w:val="true"/>
        </w:trPr>
        <w:tc>
          <w:tcPr>
            <w:tcW w:w="3696" w:type="dxa"/>
            <w:tcBorders>
              <w:top w:val="single" w:sz="6" w:space="0" w:color="000000"/>
              <w:start w:val="single" w:sz="6" w:space="0" w:color="000000"/>
              <w:bottom w:val="single" w:sz="6" w:space="0" w:color="000000"/>
            </w:tcBorders>
            <w:shd w:fill="FFFF00" w:val="clear"/>
            <w:vAlign w:val="bottom"/>
          </w:tcPr>
          <w:p>
            <w:pPr>
              <w:pStyle w:val="TableHead"/>
              <w:pBdr>
                <w:bottom w:val="nil"/>
              </w:pBdr>
              <w:snapToGrid w:val="false"/>
              <w:rPr>
                <w:sz w:val="18"/>
              </w:rPr>
            </w:pPr>
            <w:r>
              <w:rPr>
                <w:sz w:val="18"/>
              </w:rPr>
            </w:r>
          </w:p>
        </w:tc>
        <w:tc>
          <w:tcPr>
            <w:tcW w:w="1180"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Employees</w:t>
            </w:r>
          </w:p>
        </w:tc>
      </w:tr>
      <w:tr>
        <w:trPr>
          <w:tblHeader w:val="true"/>
        </w:trPr>
        <w:tc>
          <w:tcPr>
            <w:tcW w:w="3696" w:type="dxa"/>
            <w:tcBorders>
              <w:start w:val="single" w:sz="6" w:space="0" w:color="000000"/>
            </w:tcBorders>
          </w:tcPr>
          <w:p>
            <w:pPr>
              <w:pStyle w:val="TableHeadSpace"/>
              <w:snapToGrid w:val="false"/>
              <w:rPr>
                <w:sz w:val="18"/>
              </w:rPr>
            </w:pPr>
            <w:r>
              <w:rPr>
                <w:sz w:val="18"/>
              </w:rPr>
            </w:r>
          </w:p>
        </w:tc>
        <w:tc>
          <w:tcPr>
            <w:tcW w:w="1180" w:type="dxa"/>
            <w:tcBorders>
              <w:end w:val="single" w:sz="6" w:space="0" w:color="000000"/>
            </w:tcBorders>
          </w:tcPr>
          <w:p>
            <w:pPr>
              <w:pStyle w:val="TableHeadSpace"/>
              <w:snapToGrid w:val="false"/>
              <w:rPr>
                <w:sz w:val="18"/>
              </w:rPr>
            </w:pPr>
            <w:r>
              <w:rPr>
                <w:sz w:val="18"/>
              </w:rPr>
            </w:r>
          </w:p>
        </w:tc>
      </w:tr>
      <w:tr>
        <w:trPr/>
        <w:tc>
          <w:tcPr>
            <w:tcW w:w="3696" w:type="dxa"/>
            <w:tcBorders>
              <w:start w:val="single" w:sz="6" w:space="0" w:color="000000"/>
            </w:tcBorders>
          </w:tcPr>
          <w:p>
            <w:pPr>
              <w:pStyle w:val="TableBody"/>
              <w:keepNext w:val="true"/>
              <w:keepLines/>
              <w:rPr>
                <w:sz w:val="18"/>
              </w:rPr>
            </w:pPr>
            <w:r>
              <w:rPr>
                <w:sz w:val="18"/>
              </w:rPr>
              <w:t>Presidency (Legal, Audit, PR, Quality)</w:t>
            </w:r>
          </w:p>
        </w:tc>
        <w:tc>
          <w:tcPr>
            <w:tcW w:w="1180" w:type="dxa"/>
            <w:tcBorders>
              <w:end w:val="single" w:sz="6" w:space="0" w:color="000000"/>
            </w:tcBorders>
          </w:tcPr>
          <w:p>
            <w:pPr>
              <w:pStyle w:val="TableBody"/>
              <w:keepNext w:val="true"/>
              <w:keepLines/>
              <w:tabs>
                <w:tab w:val="clear" w:pos="720"/>
                <w:tab w:val="decimal" w:pos="760" w:leader="none"/>
              </w:tabs>
              <w:rPr>
                <w:sz w:val="18"/>
              </w:rPr>
            </w:pPr>
            <w:r>
              <w:rPr>
                <w:sz w:val="18"/>
              </w:rPr>
              <w:t>36</w:t>
            </w:r>
          </w:p>
        </w:tc>
      </w:tr>
      <w:tr>
        <w:trPr/>
        <w:tc>
          <w:tcPr>
            <w:tcW w:w="3696" w:type="dxa"/>
            <w:tcBorders>
              <w:start w:val="single" w:sz="6" w:space="0" w:color="000000"/>
            </w:tcBorders>
          </w:tcPr>
          <w:p>
            <w:pPr>
              <w:pStyle w:val="TableBody"/>
              <w:keepNext w:val="true"/>
              <w:keepLines/>
              <w:rPr>
                <w:sz w:val="18"/>
              </w:rPr>
            </w:pPr>
            <w:r>
              <w:rPr>
                <w:sz w:val="18"/>
              </w:rPr>
              <w:t>Human Resources</w:t>
            </w:r>
          </w:p>
        </w:tc>
        <w:tc>
          <w:tcPr>
            <w:tcW w:w="1180" w:type="dxa"/>
            <w:tcBorders>
              <w:end w:val="single" w:sz="6" w:space="0" w:color="000000"/>
            </w:tcBorders>
          </w:tcPr>
          <w:p>
            <w:pPr>
              <w:pStyle w:val="TableBody"/>
              <w:keepNext w:val="true"/>
              <w:keepLines/>
              <w:tabs>
                <w:tab w:val="clear" w:pos="720"/>
                <w:tab w:val="decimal" w:pos="760" w:leader="none"/>
              </w:tabs>
              <w:rPr>
                <w:sz w:val="18"/>
              </w:rPr>
            </w:pPr>
            <w:r>
              <w:rPr>
                <w:sz w:val="18"/>
              </w:rPr>
              <w:t>94</w:t>
            </w:r>
          </w:p>
        </w:tc>
      </w:tr>
      <w:tr>
        <w:trPr/>
        <w:tc>
          <w:tcPr>
            <w:tcW w:w="3696" w:type="dxa"/>
            <w:tcBorders>
              <w:start w:val="single" w:sz="6" w:space="0" w:color="000000"/>
            </w:tcBorders>
          </w:tcPr>
          <w:p>
            <w:pPr>
              <w:pStyle w:val="TableBody"/>
              <w:keepNext w:val="true"/>
              <w:keepLines/>
              <w:rPr>
                <w:sz w:val="18"/>
              </w:rPr>
            </w:pPr>
            <w:r>
              <w:rPr>
                <w:sz w:val="18"/>
              </w:rPr>
              <w:t>Commercial/Marketing</w:t>
            </w:r>
          </w:p>
        </w:tc>
        <w:tc>
          <w:tcPr>
            <w:tcW w:w="1180" w:type="dxa"/>
            <w:tcBorders>
              <w:end w:val="single" w:sz="6" w:space="0" w:color="000000"/>
            </w:tcBorders>
          </w:tcPr>
          <w:p>
            <w:pPr>
              <w:pStyle w:val="TableBody"/>
              <w:keepNext w:val="true"/>
              <w:keepLines/>
              <w:tabs>
                <w:tab w:val="clear" w:pos="720"/>
                <w:tab w:val="decimal" w:pos="760" w:leader="none"/>
              </w:tabs>
              <w:rPr>
                <w:sz w:val="18"/>
              </w:rPr>
            </w:pPr>
            <w:r>
              <w:rPr>
                <w:sz w:val="18"/>
              </w:rPr>
              <w:t>441</w:t>
            </w:r>
          </w:p>
        </w:tc>
      </w:tr>
      <w:tr>
        <w:trPr/>
        <w:tc>
          <w:tcPr>
            <w:tcW w:w="3696" w:type="dxa"/>
            <w:tcBorders>
              <w:start w:val="single" w:sz="6" w:space="0" w:color="000000"/>
            </w:tcBorders>
          </w:tcPr>
          <w:p>
            <w:pPr>
              <w:pStyle w:val="TableBody"/>
              <w:rPr>
                <w:sz w:val="18"/>
              </w:rPr>
            </w:pPr>
            <w:r>
              <w:rPr>
                <w:sz w:val="18"/>
              </w:rPr>
              <w:t>Operations</w:t>
            </w:r>
          </w:p>
        </w:tc>
        <w:tc>
          <w:tcPr>
            <w:tcW w:w="1180" w:type="dxa"/>
            <w:tcBorders>
              <w:end w:val="single" w:sz="6" w:space="0" w:color="000000"/>
            </w:tcBorders>
          </w:tcPr>
          <w:p>
            <w:pPr>
              <w:pStyle w:val="TableBody"/>
              <w:tabs>
                <w:tab w:val="clear" w:pos="720"/>
                <w:tab w:val="decimal" w:pos="760" w:leader="none"/>
              </w:tabs>
              <w:rPr>
                <w:sz w:val="18"/>
              </w:rPr>
            </w:pPr>
            <w:r>
              <w:rPr>
                <w:sz w:val="18"/>
              </w:rPr>
              <w:t>1,827</w:t>
            </w:r>
          </w:p>
        </w:tc>
      </w:tr>
      <w:tr>
        <w:trPr/>
        <w:tc>
          <w:tcPr>
            <w:tcW w:w="3696" w:type="dxa"/>
            <w:tcBorders>
              <w:start w:val="single" w:sz="6" w:space="0" w:color="000000"/>
            </w:tcBorders>
          </w:tcPr>
          <w:p>
            <w:pPr>
              <w:pStyle w:val="TableBody"/>
              <w:rPr>
                <w:sz w:val="18"/>
              </w:rPr>
            </w:pPr>
            <w:r>
              <w:rPr>
                <w:sz w:val="18"/>
              </w:rPr>
              <w:t>Finance (Logistics, MIS, Treasury; Planning, Control)</w:t>
            </w:r>
          </w:p>
        </w:tc>
        <w:tc>
          <w:tcPr>
            <w:tcW w:w="1180" w:type="dxa"/>
            <w:tcBorders>
              <w:end w:val="single" w:sz="6" w:space="0" w:color="000000"/>
            </w:tcBorders>
          </w:tcPr>
          <w:p>
            <w:pPr>
              <w:pStyle w:val="TableBody"/>
              <w:tabs>
                <w:tab w:val="clear" w:pos="720"/>
                <w:tab w:val="decimal" w:pos="760" w:leader="none"/>
              </w:tabs>
              <w:rPr>
                <w:sz w:val="18"/>
              </w:rPr>
            </w:pPr>
            <w:r>
              <w:rPr>
                <w:sz w:val="18"/>
              </w:rPr>
              <w:t>191</w:t>
            </w:r>
          </w:p>
        </w:tc>
      </w:tr>
      <w:tr>
        <w:trPr/>
        <w:tc>
          <w:tcPr>
            <w:tcW w:w="3696" w:type="dxa"/>
            <w:tcBorders>
              <w:start w:val="single" w:sz="6" w:space="0" w:color="000000"/>
            </w:tcBorders>
          </w:tcPr>
          <w:p>
            <w:pPr>
              <w:pStyle w:val="TableBody"/>
              <w:rPr>
                <w:sz w:val="18"/>
              </w:rPr>
            </w:pPr>
            <w:r>
              <w:rPr>
                <w:sz w:val="18"/>
              </w:rPr>
              <w:t>Energy Supply</w:t>
            </w:r>
          </w:p>
        </w:tc>
        <w:tc>
          <w:tcPr>
            <w:tcW w:w="1180" w:type="dxa"/>
            <w:tcBorders>
              <w:end w:val="single" w:sz="6" w:space="0" w:color="000000"/>
            </w:tcBorders>
          </w:tcPr>
          <w:p>
            <w:pPr>
              <w:pStyle w:val="TableBody"/>
              <w:tabs>
                <w:tab w:val="clear" w:pos="720"/>
                <w:tab w:val="decimal" w:pos="760" w:leader="none"/>
              </w:tabs>
              <w:rPr>
                <w:sz w:val="18"/>
              </w:rPr>
            </w:pPr>
            <w:r>
              <w:rPr>
                <w:sz w:val="18"/>
              </w:rPr>
              <w:t>1</w:t>
            </w:r>
          </w:p>
        </w:tc>
      </w:tr>
      <w:tr>
        <w:trPr/>
        <w:tc>
          <w:tcPr>
            <w:tcW w:w="3696" w:type="dxa"/>
            <w:tcBorders>
              <w:start w:val="single" w:sz="6" w:space="0" w:color="000000"/>
            </w:tcBorders>
          </w:tcPr>
          <w:p>
            <w:pPr>
              <w:pStyle w:val="TableBody"/>
              <w:rPr>
                <w:sz w:val="18"/>
              </w:rPr>
            </w:pPr>
            <w:r>
              <w:rPr>
                <w:sz w:val="18"/>
              </w:rPr>
              <w:t>Regulatory Affairs</w:t>
            </w:r>
          </w:p>
        </w:tc>
        <w:tc>
          <w:tcPr>
            <w:tcW w:w="1180" w:type="dxa"/>
            <w:tcBorders>
              <w:bottom w:val="single" w:sz="6" w:space="0" w:color="000000"/>
              <w:end w:val="single" w:sz="6" w:space="0" w:color="000000"/>
            </w:tcBorders>
          </w:tcPr>
          <w:p>
            <w:pPr>
              <w:pStyle w:val="TableBody"/>
              <w:tabs>
                <w:tab w:val="clear" w:pos="720"/>
                <w:tab w:val="decimal" w:pos="760" w:leader="none"/>
              </w:tabs>
              <w:rPr>
                <w:sz w:val="18"/>
              </w:rPr>
            </w:pPr>
            <w:r>
              <w:rPr>
                <w:sz w:val="18"/>
              </w:rPr>
              <w:t>8</w:t>
            </w:r>
          </w:p>
        </w:tc>
      </w:tr>
      <w:tr>
        <w:trPr/>
        <w:tc>
          <w:tcPr>
            <w:tcW w:w="3696" w:type="dxa"/>
            <w:tcBorders>
              <w:start w:val="single" w:sz="6" w:space="0" w:color="000000"/>
            </w:tcBorders>
          </w:tcPr>
          <w:p>
            <w:pPr>
              <w:pStyle w:val="TableBody"/>
              <w:snapToGrid w:val="false"/>
              <w:rPr>
                <w:sz w:val="18"/>
              </w:rPr>
            </w:pPr>
            <w:r>
              <w:rPr>
                <w:sz w:val="18"/>
              </w:rPr>
            </w:r>
          </w:p>
        </w:tc>
        <w:tc>
          <w:tcPr>
            <w:tcW w:w="1180" w:type="dxa"/>
            <w:tcBorders>
              <w:end w:val="single" w:sz="6" w:space="0" w:color="000000"/>
            </w:tcBorders>
          </w:tcPr>
          <w:p>
            <w:pPr>
              <w:pStyle w:val="TableBody"/>
              <w:tabs>
                <w:tab w:val="clear" w:pos="720"/>
                <w:tab w:val="decimal" w:pos="760" w:leader="none"/>
              </w:tabs>
              <w:rPr>
                <w:sz w:val="18"/>
              </w:rPr>
            </w:pPr>
            <w:r>
              <w:rPr>
                <w:sz w:val="18"/>
              </w:rPr>
              <w:t>2,598</w:t>
            </w:r>
          </w:p>
        </w:tc>
      </w:tr>
      <w:tr>
        <w:trPr/>
        <w:tc>
          <w:tcPr>
            <w:tcW w:w="3696" w:type="dxa"/>
            <w:tcBorders>
              <w:start w:val="single" w:sz="6" w:space="0" w:color="000000"/>
              <w:bottom w:val="single" w:sz="6" w:space="0" w:color="000000"/>
            </w:tcBorders>
          </w:tcPr>
          <w:p>
            <w:pPr>
              <w:pStyle w:val="TableHeadSpace"/>
              <w:snapToGrid w:val="false"/>
              <w:rPr>
                <w:sz w:val="18"/>
              </w:rPr>
            </w:pPr>
            <w:r>
              <w:rPr>
                <w:sz w:val="18"/>
              </w:rPr>
            </w:r>
          </w:p>
        </w:tc>
        <w:tc>
          <w:tcPr>
            <w:tcW w:w="1180" w:type="dxa"/>
            <w:tcBorders>
              <w:bottom w:val="single" w:sz="6" w:space="0" w:color="000000"/>
              <w:end w:val="single" w:sz="6" w:space="0" w:color="000000"/>
            </w:tcBorders>
          </w:tcPr>
          <w:p>
            <w:pPr>
              <w:pStyle w:val="TableHeadSpace"/>
              <w:snapToGrid w:val="false"/>
              <w:rPr>
                <w:sz w:val="18"/>
              </w:rPr>
            </w:pPr>
            <w:r>
              <w:rPr>
                <w:sz w:val="18"/>
              </w:rPr>
            </w:r>
          </w:p>
        </w:tc>
      </w:tr>
    </w:tbl>
    <w:p>
      <w:pPr>
        <w:pStyle w:val="BLKmed1st1"/>
        <w:spacing w:before="0" w:after="0"/>
        <w:rPr/>
      </w:pPr>
      <w:r>
        <w:rPr/>
      </w:r>
    </w:p>
    <w:p>
      <w:pPr>
        <w:pStyle w:val="BLKmed1st1"/>
        <w:rPr>
          <w:u w:val="single"/>
        </w:rPr>
      </w:pPr>
      <w:r>
        <w:rPr>
          <w:u w:val="single"/>
        </w:rPr>
        <w:t>Third Party Services</w:t>
      </w:r>
    </w:p>
    <w:p>
      <w:pPr>
        <w:pStyle w:val="Normal"/>
        <w:rPr/>
      </w:pPr>
      <w:r>
        <w:rPr/>
        <w:t>Elektro also outsources a variety of functions such as:</w:t>
      </w:r>
    </w:p>
    <w:p>
      <w:pPr>
        <w:pStyle w:val="Bsm1st1"/>
        <w:numPr>
          <w:ilvl w:val="0"/>
          <w:numId w:val="10"/>
        </w:numPr>
        <w:ind w:hanging="0" w:start="0"/>
        <w:rPr/>
      </w:pPr>
      <w:r>
        <w:rPr/>
        <w:t>80% of meter reading;</w:t>
      </w:r>
    </w:p>
    <w:p>
      <w:pPr>
        <w:pStyle w:val="Bsm1st1"/>
        <w:numPr>
          <w:ilvl w:val="0"/>
          <w:numId w:val="10"/>
        </w:numPr>
        <w:ind w:hanging="0" w:start="0"/>
        <w:rPr/>
      </w:pPr>
      <w:r>
        <w:rPr/>
        <w:t xml:space="preserve">Tree trimming; </w:t>
      </w:r>
    </w:p>
    <w:p>
      <w:pPr>
        <w:pStyle w:val="Bsm1st1"/>
        <w:numPr>
          <w:ilvl w:val="0"/>
          <w:numId w:val="10"/>
        </w:numPr>
        <w:ind w:hanging="0" w:start="0"/>
        <w:rPr/>
      </w:pPr>
      <w:r>
        <w:rPr/>
        <w:t xml:space="preserve">Bill delivery; </w:t>
      </w:r>
    </w:p>
    <w:p>
      <w:pPr>
        <w:pStyle w:val="Bsm1st1"/>
        <w:numPr>
          <w:ilvl w:val="0"/>
          <w:numId w:val="10"/>
        </w:numPr>
        <w:ind w:hanging="0" w:start="0"/>
        <w:rPr/>
      </w:pPr>
      <w:r>
        <w:rPr/>
        <w:t>Bill collection (mostly with bankbranches); and</w:t>
      </w:r>
    </w:p>
    <w:p>
      <w:pPr>
        <w:pStyle w:val="Bsm1st1"/>
        <w:numPr>
          <w:ilvl w:val="0"/>
          <w:numId w:val="10"/>
        </w:numPr>
        <w:ind w:hanging="0" w:start="0"/>
        <w:rPr/>
      </w:pPr>
      <w:r>
        <w:rPr/>
        <w:t>Transformer, vehicle and meter repairs.</w:t>
      </w:r>
    </w:p>
    <w:p>
      <w:pPr>
        <w:pStyle w:val="Normal"/>
        <w:rPr/>
      </w:pPr>
      <w:r>
        <w:rPr/>
        <w:t>Elektro has reviewed all outsourcing arrangements in place at the time of privatization seeking to terminate uneconomic arrangements as well as streamline the number of contractors.  For example, Elektro has reduced the number of contractors engaged for tree trimming from 16 to 7.</w:t>
      </w:r>
    </w:p>
    <w:p>
      <w:pPr>
        <w:pStyle w:val="Heading3"/>
        <w:numPr>
          <w:ilvl w:val="2"/>
          <w:numId w:val="3"/>
        </w:numPr>
        <w:rPr/>
      </w:pPr>
      <w:r>
        <w:rPr/>
        <w:t>Financial Information</w:t>
      </w:r>
    </w:p>
    <w:p>
      <w:pPr>
        <w:pStyle w:val="Heading4"/>
        <w:numPr>
          <w:ilvl w:val="3"/>
          <w:numId w:val="3"/>
        </w:numPr>
        <w:rPr/>
      </w:pPr>
      <w:r>
        <w:rPr/>
        <w:t>Introduction</w:t>
      </w:r>
    </w:p>
    <w:p>
      <w:pPr>
        <w:pStyle w:val="Normal"/>
        <w:rPr/>
      </w:pPr>
      <w:r>
        <w:rPr/>
      </w:r>
    </w:p>
    <w:p>
      <w:pPr>
        <w:pStyle w:val="Heading4"/>
        <w:numPr>
          <w:ilvl w:val="3"/>
          <w:numId w:val="3"/>
        </w:numPr>
        <w:rPr/>
      </w:pPr>
      <w:r>
        <w:rPr/>
        <w:t>Review of Historical Results (BS+P&amp;L)</w:t>
      </w:r>
    </w:p>
    <w:p>
      <w:pPr>
        <w:pStyle w:val="Normal"/>
        <w:rPr/>
      </w:pPr>
      <w:r>
        <w:rPr/>
      </w:r>
    </w:p>
    <w:p>
      <w:pPr>
        <w:pStyle w:val="Heading4"/>
        <w:numPr>
          <w:ilvl w:val="3"/>
          <w:numId w:val="3"/>
        </w:numPr>
        <w:rPr/>
      </w:pPr>
      <w:r>
        <w:rPr/>
        <w:t>Projections</w:t>
      </w:r>
    </w:p>
    <w:p>
      <w:pPr>
        <w:pStyle w:val="Normal"/>
        <w:rPr/>
      </w:pPr>
      <w:r>
        <w:rPr/>
      </w:r>
    </w:p>
    <w:p>
      <w:pPr>
        <w:pStyle w:val="Heading5"/>
        <w:numPr>
          <w:ilvl w:val="4"/>
          <w:numId w:val="3"/>
        </w:numPr>
        <w:rPr/>
      </w:pPr>
      <w:r>
        <w:rPr/>
        <w:t>Key Assumptions</w:t>
      </w:r>
    </w:p>
    <w:p>
      <w:pPr>
        <w:pStyle w:val="BLKmed1st1"/>
        <w:keepNext w:val="true"/>
        <w:keepLines/>
        <w:rPr>
          <w:u w:val="single"/>
        </w:rPr>
      </w:pPr>
      <w:r>
        <w:rPr>
          <w:u w:val="single"/>
        </w:rPr>
        <w:t>Capex</w:t>
      </w:r>
    </w:p>
    <w:p>
      <w:pPr>
        <w:pStyle w:val="BLKmed1st1"/>
        <w:keepNext w:val="true"/>
        <w:keepLines/>
        <w:rPr/>
      </w:pPr>
      <w:r>
        <w:rPr/>
        <w:t>The following table shows major expansion projects under way for Elektro:</w:t>
      </w:r>
    </w:p>
    <w:tbl>
      <w:tblPr>
        <w:tblW w:w="4876" w:type="dxa"/>
        <w:jc w:val="center"/>
        <w:tblInd w:w="0" w:type="dxa"/>
        <w:tblLayout w:type="fixed"/>
        <w:tblCellMar>
          <w:top w:w="0" w:type="dxa"/>
          <w:start w:w="108" w:type="dxa"/>
          <w:bottom w:w="0" w:type="dxa"/>
          <w:end w:w="108" w:type="dxa"/>
        </w:tblCellMar>
      </w:tblPr>
      <w:tblGrid>
        <w:gridCol w:w="3436"/>
        <w:gridCol w:w="22"/>
        <w:gridCol w:w="1418"/>
      </w:tblGrid>
      <w:tr>
        <w:trPr>
          <w:tblHeader w:val="true"/>
        </w:trPr>
        <w:tc>
          <w:tcPr>
            <w:tcW w:w="3458" w:type="dxa"/>
            <w:gridSpan w:val="2"/>
            <w:tcBorders>
              <w:top w:val="single" w:sz="6" w:space="0" w:color="000000"/>
              <w:start w:val="single" w:sz="6" w:space="0" w:color="000000"/>
              <w:bottom w:val="single" w:sz="6" w:space="0" w:color="000000"/>
            </w:tcBorders>
            <w:shd w:fill="FFFF00" w:val="clear"/>
            <w:vAlign w:val="bottom"/>
          </w:tcPr>
          <w:p>
            <w:pPr>
              <w:pStyle w:val="TableHead"/>
              <w:pBdr>
                <w:bottom w:val="nil"/>
              </w:pBdr>
              <w:jc w:val="start"/>
              <w:rPr>
                <w:sz w:val="18"/>
              </w:rPr>
            </w:pPr>
            <w:r>
              <w:rPr>
                <w:sz w:val="18"/>
              </w:rPr>
              <w:t>Project</w:t>
            </w:r>
          </w:p>
        </w:tc>
        <w:tc>
          <w:tcPr>
            <w:tcW w:w="1418" w:type="dxa"/>
            <w:tcBorders>
              <w:top w:val="single" w:sz="6" w:space="0" w:color="000000"/>
              <w:bottom w:val="single" w:sz="6" w:space="0" w:color="000000"/>
              <w:end w:val="single" w:sz="6" w:space="0" w:color="000000"/>
            </w:tcBorders>
            <w:shd w:fill="FFFF00" w:val="clear"/>
            <w:vAlign w:val="bottom"/>
          </w:tcPr>
          <w:p>
            <w:pPr>
              <w:pStyle w:val="TableHead"/>
              <w:pBdr>
                <w:bottom w:val="nil"/>
              </w:pBdr>
              <w:rPr>
                <w:sz w:val="18"/>
              </w:rPr>
            </w:pPr>
            <w:r>
              <w:rPr>
                <w:sz w:val="18"/>
              </w:rPr>
              <w:t>US$ MM</w:t>
            </w:r>
          </w:p>
        </w:tc>
      </w:tr>
      <w:tr>
        <w:trPr>
          <w:tblHeader w:val="true"/>
        </w:trPr>
        <w:tc>
          <w:tcPr>
            <w:tcW w:w="3458" w:type="dxa"/>
            <w:gridSpan w:val="2"/>
            <w:tcBorders>
              <w:start w:val="single" w:sz="6" w:space="0" w:color="000000"/>
            </w:tcBorders>
          </w:tcPr>
          <w:p>
            <w:pPr>
              <w:pStyle w:val="TableHeadSpace"/>
              <w:snapToGrid w:val="false"/>
              <w:rPr>
                <w:sz w:val="18"/>
              </w:rPr>
            </w:pPr>
            <w:r>
              <w:rPr>
                <w:sz w:val="18"/>
              </w:rPr>
            </w:r>
          </w:p>
        </w:tc>
        <w:tc>
          <w:tcPr>
            <w:tcW w:w="1418" w:type="dxa"/>
            <w:tcBorders>
              <w:end w:val="single" w:sz="6" w:space="0" w:color="000000"/>
            </w:tcBorders>
          </w:tcPr>
          <w:p>
            <w:pPr>
              <w:pStyle w:val="TableHeadSpace"/>
              <w:snapToGrid w:val="false"/>
              <w:rPr>
                <w:sz w:val="18"/>
              </w:rPr>
            </w:pPr>
            <w:r>
              <w:rPr>
                <w:sz w:val="18"/>
              </w:rPr>
            </w:r>
          </w:p>
        </w:tc>
      </w:tr>
      <w:tr>
        <w:trPr/>
        <w:tc>
          <w:tcPr>
            <w:tcW w:w="3458" w:type="dxa"/>
            <w:gridSpan w:val="2"/>
            <w:tcBorders>
              <w:start w:val="single" w:sz="6" w:space="0" w:color="000000"/>
            </w:tcBorders>
          </w:tcPr>
          <w:p>
            <w:pPr>
              <w:pStyle w:val="TableBody"/>
              <w:rPr>
                <w:sz w:val="18"/>
              </w:rPr>
            </w:pPr>
            <w:r>
              <w:rPr>
                <w:sz w:val="18"/>
              </w:rPr>
              <w:t>System Expansion</w:t>
            </w:r>
          </w:p>
        </w:tc>
        <w:tc>
          <w:tcPr>
            <w:tcW w:w="1418" w:type="dxa"/>
            <w:tcBorders>
              <w:end w:val="single" w:sz="6" w:space="0" w:color="000000"/>
            </w:tcBorders>
          </w:tcPr>
          <w:p>
            <w:pPr>
              <w:pStyle w:val="TableBody"/>
              <w:tabs>
                <w:tab w:val="clear" w:pos="720"/>
                <w:tab w:val="decimal" w:pos="670" w:leader="none"/>
              </w:tabs>
              <w:rPr>
                <w:sz w:val="18"/>
              </w:rPr>
            </w:pPr>
            <w:r>
              <w:rPr>
                <w:sz w:val="18"/>
              </w:rPr>
              <w:t>14.0</w:t>
            </w:r>
          </w:p>
        </w:tc>
      </w:tr>
      <w:tr>
        <w:trPr/>
        <w:tc>
          <w:tcPr>
            <w:tcW w:w="3458" w:type="dxa"/>
            <w:gridSpan w:val="2"/>
            <w:tcBorders>
              <w:start w:val="single" w:sz="6" w:space="0" w:color="000000"/>
            </w:tcBorders>
          </w:tcPr>
          <w:p>
            <w:pPr>
              <w:pStyle w:val="TableBody"/>
              <w:rPr>
                <w:sz w:val="18"/>
              </w:rPr>
            </w:pPr>
            <w:r>
              <w:rPr>
                <w:sz w:val="18"/>
              </w:rPr>
              <w:t>SAP</w:t>
            </w:r>
          </w:p>
        </w:tc>
        <w:tc>
          <w:tcPr>
            <w:tcW w:w="1418" w:type="dxa"/>
            <w:tcBorders>
              <w:end w:val="single" w:sz="6" w:space="0" w:color="000000"/>
            </w:tcBorders>
          </w:tcPr>
          <w:p>
            <w:pPr>
              <w:pStyle w:val="TableBody"/>
              <w:tabs>
                <w:tab w:val="clear" w:pos="720"/>
                <w:tab w:val="decimal" w:pos="670" w:leader="none"/>
              </w:tabs>
              <w:rPr>
                <w:sz w:val="18"/>
              </w:rPr>
            </w:pPr>
            <w:r>
              <w:rPr>
                <w:sz w:val="18"/>
              </w:rPr>
              <w:t>13.0</w:t>
            </w:r>
          </w:p>
        </w:tc>
      </w:tr>
      <w:tr>
        <w:trPr/>
        <w:tc>
          <w:tcPr>
            <w:tcW w:w="3458" w:type="dxa"/>
            <w:gridSpan w:val="2"/>
            <w:tcBorders>
              <w:start w:val="single" w:sz="6" w:space="0" w:color="000000"/>
            </w:tcBorders>
          </w:tcPr>
          <w:p>
            <w:pPr>
              <w:pStyle w:val="TableBody"/>
              <w:rPr>
                <w:sz w:val="18"/>
              </w:rPr>
            </w:pPr>
            <w:r>
              <w:rPr>
                <w:sz w:val="18"/>
              </w:rPr>
              <w:t>Fleet Modernization</w:t>
            </w:r>
          </w:p>
        </w:tc>
        <w:tc>
          <w:tcPr>
            <w:tcW w:w="1418" w:type="dxa"/>
            <w:tcBorders>
              <w:end w:val="single" w:sz="6" w:space="0" w:color="000000"/>
            </w:tcBorders>
          </w:tcPr>
          <w:p>
            <w:pPr>
              <w:pStyle w:val="TableBody"/>
              <w:tabs>
                <w:tab w:val="clear" w:pos="720"/>
                <w:tab w:val="decimal" w:pos="670" w:leader="none"/>
              </w:tabs>
              <w:rPr>
                <w:sz w:val="18"/>
              </w:rPr>
            </w:pPr>
            <w:r>
              <w:rPr>
                <w:sz w:val="18"/>
              </w:rPr>
              <w:t>5.0</w:t>
            </w:r>
          </w:p>
        </w:tc>
      </w:tr>
      <w:tr>
        <w:trPr/>
        <w:tc>
          <w:tcPr>
            <w:tcW w:w="3458" w:type="dxa"/>
            <w:gridSpan w:val="2"/>
            <w:tcBorders>
              <w:start w:val="single" w:sz="6" w:space="0" w:color="000000"/>
            </w:tcBorders>
          </w:tcPr>
          <w:p>
            <w:pPr>
              <w:pStyle w:val="TableBody"/>
              <w:rPr>
                <w:sz w:val="18"/>
              </w:rPr>
            </w:pPr>
            <w:r>
              <w:rPr>
                <w:sz w:val="18"/>
              </w:rPr>
              <w:t>Rural Programs</w:t>
            </w:r>
          </w:p>
        </w:tc>
        <w:tc>
          <w:tcPr>
            <w:tcW w:w="1418" w:type="dxa"/>
            <w:tcBorders>
              <w:end w:val="single" w:sz="6" w:space="0" w:color="000000"/>
            </w:tcBorders>
          </w:tcPr>
          <w:p>
            <w:pPr>
              <w:pStyle w:val="TableBody"/>
              <w:tabs>
                <w:tab w:val="clear" w:pos="720"/>
                <w:tab w:val="decimal" w:pos="670" w:leader="none"/>
              </w:tabs>
              <w:rPr>
                <w:sz w:val="18"/>
              </w:rPr>
            </w:pPr>
            <w:r>
              <w:rPr>
                <w:sz w:val="18"/>
              </w:rPr>
              <w:t>4.0</w:t>
            </w:r>
          </w:p>
        </w:tc>
      </w:tr>
      <w:tr>
        <w:trPr/>
        <w:tc>
          <w:tcPr>
            <w:tcW w:w="3458" w:type="dxa"/>
            <w:gridSpan w:val="2"/>
            <w:tcBorders>
              <w:start w:val="single" w:sz="6" w:space="0" w:color="000000"/>
            </w:tcBorders>
          </w:tcPr>
          <w:p>
            <w:pPr>
              <w:pStyle w:val="TableBody"/>
              <w:rPr>
                <w:sz w:val="18"/>
              </w:rPr>
            </w:pPr>
            <w:r>
              <w:rPr>
                <w:sz w:val="18"/>
              </w:rPr>
              <w:t>Maintenance</w:t>
            </w:r>
          </w:p>
        </w:tc>
        <w:tc>
          <w:tcPr>
            <w:tcW w:w="1418" w:type="dxa"/>
            <w:tcBorders>
              <w:end w:val="single" w:sz="6" w:space="0" w:color="000000"/>
            </w:tcBorders>
          </w:tcPr>
          <w:p>
            <w:pPr>
              <w:pStyle w:val="TableBody"/>
              <w:tabs>
                <w:tab w:val="clear" w:pos="720"/>
                <w:tab w:val="decimal" w:pos="670" w:leader="none"/>
              </w:tabs>
              <w:rPr>
                <w:sz w:val="18"/>
              </w:rPr>
            </w:pPr>
            <w:r>
              <w:rPr>
                <w:sz w:val="18"/>
              </w:rPr>
              <w:t>2.0</w:t>
            </w:r>
          </w:p>
        </w:tc>
      </w:tr>
      <w:tr>
        <w:trPr/>
        <w:tc>
          <w:tcPr>
            <w:tcW w:w="3458" w:type="dxa"/>
            <w:gridSpan w:val="2"/>
            <w:tcBorders>
              <w:start w:val="single" w:sz="6" w:space="0" w:color="000000"/>
            </w:tcBorders>
          </w:tcPr>
          <w:p>
            <w:pPr>
              <w:pStyle w:val="TableBody"/>
              <w:rPr>
                <w:sz w:val="18"/>
              </w:rPr>
            </w:pPr>
            <w:r>
              <w:rPr>
                <w:sz w:val="18"/>
              </w:rPr>
              <w:t>Others</w:t>
            </w:r>
          </w:p>
        </w:tc>
        <w:tc>
          <w:tcPr>
            <w:tcW w:w="1418" w:type="dxa"/>
            <w:tcBorders>
              <w:bottom w:val="single" w:sz="6" w:space="0" w:color="000000"/>
              <w:end w:val="single" w:sz="6" w:space="0" w:color="000000"/>
            </w:tcBorders>
          </w:tcPr>
          <w:p>
            <w:pPr>
              <w:pStyle w:val="TableBody"/>
              <w:tabs>
                <w:tab w:val="clear" w:pos="720"/>
                <w:tab w:val="decimal" w:pos="670" w:leader="none"/>
              </w:tabs>
              <w:rPr>
                <w:sz w:val="18"/>
              </w:rPr>
            </w:pPr>
            <w:r>
              <w:rPr>
                <w:sz w:val="18"/>
              </w:rPr>
              <w:t>7.0</w:t>
            </w:r>
          </w:p>
        </w:tc>
      </w:tr>
      <w:tr>
        <w:trPr/>
        <w:tc>
          <w:tcPr>
            <w:tcW w:w="3458" w:type="dxa"/>
            <w:gridSpan w:val="2"/>
            <w:tcBorders>
              <w:start w:val="single" w:sz="6" w:space="0" w:color="000000"/>
            </w:tcBorders>
          </w:tcPr>
          <w:p>
            <w:pPr>
              <w:pStyle w:val="TableBody"/>
              <w:rPr>
                <w:b/>
                <w:sz w:val="18"/>
              </w:rPr>
            </w:pPr>
            <w:r>
              <w:rPr>
                <w:b/>
                <w:sz w:val="18"/>
              </w:rPr>
              <w:t>Total</w:t>
            </w:r>
          </w:p>
        </w:tc>
        <w:tc>
          <w:tcPr>
            <w:tcW w:w="1418" w:type="dxa"/>
            <w:tcBorders>
              <w:end w:val="single" w:sz="6" w:space="0" w:color="000000"/>
            </w:tcBorders>
          </w:tcPr>
          <w:p>
            <w:pPr>
              <w:pStyle w:val="TableBody"/>
              <w:tabs>
                <w:tab w:val="clear" w:pos="720"/>
                <w:tab w:val="decimal" w:pos="670" w:leader="none"/>
              </w:tabs>
              <w:rPr>
                <w:b/>
                <w:sz w:val="18"/>
              </w:rPr>
            </w:pPr>
            <w:r>
              <w:rPr>
                <w:b/>
                <w:sz w:val="18"/>
              </w:rPr>
              <w:t>44.0</w:t>
            </w:r>
          </w:p>
        </w:tc>
      </w:tr>
      <w:tr>
        <w:trPr/>
        <w:tc>
          <w:tcPr>
            <w:tcW w:w="3436" w:type="dxa"/>
            <w:tcBorders>
              <w:start w:val="single" w:sz="6" w:space="0" w:color="000000"/>
              <w:bottom w:val="single" w:sz="6" w:space="0" w:color="000000"/>
            </w:tcBorders>
          </w:tcPr>
          <w:p>
            <w:pPr>
              <w:pStyle w:val="TableHeadSpace"/>
              <w:snapToGrid w:val="false"/>
              <w:rPr>
                <w:b/>
                <w:sz w:val="18"/>
              </w:rPr>
            </w:pPr>
            <w:r>
              <w:rPr>
                <w:b/>
                <w:sz w:val="18"/>
              </w:rPr>
            </w:r>
          </w:p>
        </w:tc>
        <w:tc>
          <w:tcPr>
            <w:tcW w:w="1440" w:type="dxa"/>
            <w:gridSpan w:val="2"/>
            <w:tcBorders>
              <w:bottom w:val="single" w:sz="6" w:space="0" w:color="000000"/>
              <w:end w:val="single" w:sz="6" w:space="0" w:color="000000"/>
            </w:tcBorders>
          </w:tcPr>
          <w:p>
            <w:pPr>
              <w:pStyle w:val="TableHeadSpace"/>
              <w:snapToGrid w:val="false"/>
              <w:rPr>
                <w:sz w:val="18"/>
              </w:rPr>
            </w:pPr>
            <w:r>
              <w:rPr>
                <w:sz w:val="18"/>
              </w:rPr>
            </w:r>
          </w:p>
        </w:tc>
      </w:tr>
    </w:tbl>
    <w:p>
      <w:pPr>
        <w:pStyle w:val="BLKmed1st1"/>
        <w:rPr/>
      </w:pPr>
      <w:r>
        <w:rPr/>
      </w:r>
    </w:p>
    <w:p>
      <w:pPr>
        <w:pStyle w:val="Heading5"/>
        <w:numPr>
          <w:ilvl w:val="4"/>
          <w:numId w:val="3"/>
        </w:numPr>
        <w:rPr/>
      </w:pPr>
      <w:r>
        <w:rPr/>
        <w:t>Results</w:t>
      </w:r>
    </w:p>
    <w:p>
      <w:pPr>
        <w:pStyle w:val="Normal"/>
        <w:rPr/>
      </w:pPr>
      <w:r>
        <w:rPr/>
      </w:r>
    </w:p>
    <w:p>
      <w:pPr>
        <w:pStyle w:val="Heading4"/>
        <w:numPr>
          <w:ilvl w:val="3"/>
          <w:numId w:val="3"/>
        </w:numPr>
        <w:rPr/>
      </w:pPr>
      <w:r>
        <w:rPr/>
        <w:t>Historical and Projected Financial Data</w:t>
      </w:r>
    </w:p>
    <w:p>
      <w:pPr>
        <w:pStyle w:val="Normal"/>
        <w:spacing w:before="0" w:after="220"/>
        <w:rPr/>
      </w:pPr>
      <w:r>
        <w:rPr/>
      </w:r>
    </w:p>
    <w:sectPr>
      <w:headerReference w:type="default" r:id="rId8"/>
      <w:footerReference w:type="default" r:id="rId9"/>
      <w:type w:val="nextPage"/>
      <w:pgSz w:w="12240" w:h="15840"/>
      <w:pgMar w:left="4678" w:right="1077" w:gutter="0" w:header="1440" w:top="1496" w:footer="431" w:bottom="1440"/>
      <w:pgNumType w:start="14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Narrow">
    <w:charset w:val="00" w:characterSet="windows-1252"/>
    <w:family w:val="swiss"/>
    <w:pitch w:val="variable"/>
  </w:font>
  <w:font w:name="Sabon">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III</w:t>
      <w:tab/>
    </w:r>
    <w:r>
      <w:rPr>
        <w:b/>
      </w:rPr>
      <w:t>Confidential</w:t>
    </w:r>
  </w:p>
  <w:p>
    <w:pPr>
      <w:pStyle w:val="zSection"/>
      <w:tabs>
        <w:tab w:val="clear" w:pos="720"/>
        <w:tab w:val="left" w:pos="2835" w:leader="none"/>
      </w:tabs>
      <w:spacing w:before="0" w:after="240"/>
      <w:rPr/>
    </w:pPr>
    <w:r>
      <w:rPr>
        <w:rFonts w:cs="Arial" w:ascii="Arial" w:hAnsi="Arial"/>
        <w:sz w:val="12"/>
      </w:rPr>
      <w:t>LNCFD/251231/</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9:29</w:t>
    </w:r>
    <w:r>
      <w:rPr>
        <w:sz w:val="12"/>
        <w:rFonts w:cs="Arial" w:ascii="Arial" w:hAnsi="Arial"/>
      </w:rPr>
      <w:fldChar w:fldCharType="end"/>
    </w:r>
    <w:r>
      <w:rPr>
        <w:rFonts w:cs="Arial" w:ascii="Arial" w:hAnsi="Arial"/>
        <w:sz w:val="12"/>
      </w:rPr>
      <w:t>/GYLLINGC</w:t>
    </w:r>
    <w:r>
      <w:rPr>
        <w:rStyle w:val="PageNumber"/>
      </w:rPr>
      <w:t xml:space="preserve"> </w:t>
      <w:tab/>
      <w:t>(</w:t>
    </w:r>
    <w:r>
      <w:rPr>
        <w:rStyle w:val="PageNumber"/>
      </w:rPr>
      <w:fldChar w:fldCharType="begin"/>
    </w:r>
    <w:r>
      <w:rPr>
        <w:rStyle w:val="PageNumber"/>
      </w:rPr>
      <w:instrText xml:space="preserve"> PAGE </w:instrText>
    </w:r>
    <w:r>
      <w:rPr>
        <w:rStyle w:val="PageNumber"/>
      </w:rPr>
      <w:fldChar w:fldCharType="separate"/>
    </w:r>
    <w:r>
      <w:rPr>
        <w:rStyle w:val="PageNumber"/>
      </w:rPr>
      <w:t>164</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pBdr>
        <w:bottom w:val="single" w:sz="18" w:space="4" w:color="000000"/>
      </w:pBdr>
      <w:spacing w:lineRule="auto" w:line="240" w:before="0" w:after="280"/>
      <w:ind w:hanging="446" w:start="446" w:end="0"/>
      <w:jc w:val="start"/>
      <w:rPr/>
    </w:pPr>
    <w:r>
      <w:rPr/>
      <w:fldChar w:fldCharType="begin"/>
    </w:r>
    <w:r>
      <w:rPr/>
      <w:instrText xml:space="preserve"> IF  "" ""</w:instrText>
    </w:r>
    <w:r>
      <w:rPr/>
      <w:fldChar w:fldCharType="separate"/>
    </w:r>
    <w:r>
      <w:rPr/>
    </w:r>
    <w:r>
      <w:rPr/>
      <w:fldChar w:fldCharType="end"/>
    </w:r>
    <w:r>
      <w:rPr/>
      <w:t>III. Power Distribution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3"/>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0"/>
        </w:tabs>
        <w:ind w:start="283" w:hanging="283"/>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8">
    <w:lvl w:ilvl="0">
      <w:start w:val="1"/>
      <w:numFmt w:val="none"/>
      <w:suff w:val="nothing"/>
      <w:lvlText w:val="--"/>
      <w:lvlJc w:val="start"/>
      <w:pPr>
        <w:tabs>
          <w:tab w:val="num" w:pos="1440"/>
        </w:tabs>
        <w:ind w:start="1440" w:hanging="360"/>
      </w:p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3">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14">
    <w:lvl w:ilvl="0">
      <w:start w:val="1"/>
      <w:numFmt w:val="none"/>
      <w:suff w:val="nothing"/>
      <w:lvlText w:val="--"/>
      <w:lvlJc w:val="start"/>
      <w:pPr>
        <w:tabs>
          <w:tab w:val="num" w:pos="360"/>
        </w:tabs>
        <w:ind w:start="360" w:hanging="360"/>
      </w:pPr>
    </w:lvl>
  </w:abstractNum>
  <w:abstractNum w:abstractNumId="15">
    <w:lvl w:ilvl="0">
      <w:start w:val="4"/>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1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00" w:before="0" w:after="22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5"/>
      </w:numPr>
      <w:jc w:val="start"/>
      <w:outlineLvl w:val="0"/>
    </w:pPr>
    <w:rPr>
      <w:kern w:val="2"/>
    </w:rPr>
  </w:style>
  <w:style w:type="paragraph" w:styleId="Heading2">
    <w:name w:val="heading 2"/>
    <w:basedOn w:val="Normal"/>
    <w:next w:val="Normal"/>
    <w:qFormat/>
    <w:pPr>
      <w:keepNext w:val="true"/>
      <w:numPr>
        <w:ilvl w:val="0"/>
        <w:numId w:val="3"/>
      </w:numPr>
      <w:jc w:val="start"/>
      <w:outlineLvl w:val="1"/>
    </w:pPr>
    <w:rPr/>
  </w:style>
  <w:style w:type="paragraph" w:styleId="Heading3">
    <w:name w:val="heading 3"/>
    <w:basedOn w:val="Normal"/>
    <w:next w:val="Normal"/>
    <w:qFormat/>
    <w:pPr>
      <w:keepNext w:val="true"/>
      <w:numPr>
        <w:ilvl w:val="2"/>
        <w:numId w:val="1"/>
      </w:numPr>
      <w:jc w:val="start"/>
      <w:outlineLvl w:val="2"/>
    </w:pPr>
    <w:rPr/>
  </w:style>
  <w:style w:type="paragraph" w:styleId="Heading4">
    <w:name w:val="heading 4"/>
    <w:basedOn w:val="Normal"/>
    <w:next w:val="Normal"/>
    <w:qFormat/>
    <w:pPr>
      <w:keepNext w:val="true"/>
      <w:numPr>
        <w:ilvl w:val="3"/>
        <w:numId w:val="1"/>
      </w:numPr>
      <w:jc w:val="start"/>
      <w:outlineLvl w:val="3"/>
    </w:pPr>
    <w:rPr/>
  </w:style>
  <w:style w:type="paragraph" w:styleId="Heading5">
    <w:name w:val="heading 5"/>
    <w:basedOn w:val="Normal"/>
    <w:next w:val="Normal"/>
    <w:qFormat/>
    <w:pPr>
      <w:keepNext w:val="true"/>
      <w:numPr>
        <w:ilvl w:val="4"/>
        <w:numId w:val="1"/>
      </w:numPr>
      <w:ind w:hanging="1009" w:start="1009" w:end="0"/>
      <w:jc w:val="start"/>
      <w:outlineLvl w:val="4"/>
    </w:pPr>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style>
  <w:style w:type="character" w:styleId="WW8Num38z0">
    <w:name w:val="WW8Num38z0"/>
    <w:qFormat/>
    <w:rPr>
      <w:rFonts w:ascii="Helvetica-Narrow" w:hAnsi="Helvetica-Narrow" w:cs="Helvetica-Narrow"/>
      <w:b w:val="false"/>
      <w:i w:val="false"/>
      <w:sz w:val="16"/>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sz w:val="28"/>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Times New Roman" w:hAnsi="Times New Roman" w:cs="Times New Roman"/>
    </w:rPr>
  </w:style>
  <w:style w:type="character" w:styleId="WW8Num53z0">
    <w:name w:val="WW8Num53z0"/>
    <w:qFormat/>
    <w:rPr>
      <w:rFonts w:ascii="Times New Roman" w:hAnsi="Times New Roman" w:cs="Times New Roman"/>
    </w:rPr>
  </w:style>
  <w:style w:type="character" w:styleId="WW8Num54z0">
    <w:name w:val="WW8Num54z0"/>
    <w:qFormat/>
    <w:rPr>
      <w:rFonts w:ascii="Times New Roman" w:hAnsi="Times New Roman" w:cs="Times New Roman"/>
      <w:color w:val="auto"/>
      <w:sz w:val="26"/>
    </w:rPr>
  </w:style>
  <w:style w:type="character" w:styleId="WW8Num55z0">
    <w:name w:val="WW8Num55z0"/>
    <w:qFormat/>
    <w:rPr>
      <w:rFonts w:ascii="Times New Roman" w:hAnsi="Times New Roman" w:cs="Times New Roman"/>
      <w:sz w:val="26"/>
    </w:rPr>
  </w:style>
  <w:style w:type="character" w:styleId="WW8Num57z0">
    <w:name w:val="WW8Num57z0"/>
    <w:qFormat/>
    <w:rPr>
      <w:rFonts w:ascii="Sabon" w:hAnsi="Sabon" w:cs="Sabon"/>
      <w:b w:val="false"/>
      <w:i w:val="false"/>
      <w:sz w:val="14"/>
      <w:u w:val="none"/>
    </w:rPr>
  </w:style>
  <w:style w:type="character" w:styleId="WW8Num58z0">
    <w:name w:val="WW8Num58z0"/>
    <w:qFormat/>
    <w:rPr>
      <w:rFonts w:ascii="Symbol" w:hAnsi="Symbol" w:cs="Symbol"/>
      <w:color w:val="auto"/>
    </w:rPr>
  </w:style>
  <w:style w:type="character" w:styleId="WW8Num59z0">
    <w:name w:val="WW8Num59z0"/>
    <w:qFormat/>
    <w:rPr>
      <w:rFonts w:ascii="Wingdings" w:hAnsi="Wingdings" w:cs="Wingdings"/>
    </w:rPr>
  </w:style>
  <w:style w:type="character" w:styleId="WW8Num60z0">
    <w:name w:val="WW8Num60z0"/>
    <w:qFormat/>
    <w:rPr/>
  </w:style>
  <w:style w:type="character" w:styleId="WW8Num61z0">
    <w:name w:val="WW8Num61z0"/>
    <w:qFormat/>
    <w:rPr>
      <w:rFonts w:ascii="Symbol" w:hAnsi="Symbol" w:cs="Symbol"/>
    </w:rPr>
  </w:style>
  <w:style w:type="character" w:styleId="WW8Num63z0">
    <w:name w:val="WW8Num63z0"/>
    <w:qFormat/>
    <w:rPr>
      <w:rFonts w:ascii="Times New Roman" w:hAnsi="Times New Roman" w:cs="Times New Roman"/>
    </w:rPr>
  </w:style>
  <w:style w:type="character" w:styleId="WW8Num64z0">
    <w:name w:val="WW8Num64z0"/>
    <w:qFormat/>
    <w:rPr>
      <w:rFonts w:ascii="Times New Roman" w:hAnsi="Times New Roman" w:cs="Times New Roman"/>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8z0">
    <w:name w:val="WW8Num68z0"/>
    <w:qFormat/>
    <w:rPr>
      <w:rFonts w:ascii="Symbol" w:hAnsi="Symbol" w:cs="Symbol"/>
      <w:color w:val="auto"/>
    </w:rPr>
  </w:style>
  <w:style w:type="character" w:styleId="WW8Num69z0">
    <w:name w:val="WW8Num69z0"/>
    <w:qFormat/>
    <w:rPr/>
  </w:style>
  <w:style w:type="character" w:styleId="WW8Num70z0">
    <w:name w:val="WW8Num70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Times New Roman" w:hAnsi="Times New Roman" w:cs="Times New Roman"/>
      <w:sz w:val="26"/>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abon" w:hAnsi="Sabon" w:cs="Sabon"/>
      <w:b w:val="false"/>
      <w:i w:val="false"/>
      <w:sz w:val="14"/>
      <w:u w:val="none"/>
    </w:rPr>
  </w:style>
  <w:style w:type="character" w:styleId="WW8Num82z0">
    <w:name w:val="WW8Num82z0"/>
    <w:qFormat/>
    <w:rPr>
      <w:rFonts w:ascii="Symbol" w:hAnsi="Symbol" w:cs="Symbol"/>
    </w:rPr>
  </w:style>
  <w:style w:type="character" w:styleId="WW8Num83z0">
    <w:name w:val="WW8Num83z0"/>
    <w:qFormat/>
    <w:rPr>
      <w:rFonts w:ascii="Times New Roman" w:hAnsi="Times New Roman" w:cs="Times New Roman"/>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style>
  <w:style w:type="character" w:styleId="WW8Num89z0">
    <w:name w:val="WW8Num89z0"/>
    <w:qFormat/>
    <w:rPr>
      <w:rFonts w:ascii="Times New Roman" w:hAnsi="Times New Roman" w:cs="Times New Roman"/>
    </w:rPr>
  </w:style>
  <w:style w:type="character" w:styleId="WW8Num90z0">
    <w:name w:val="WW8Num90z0"/>
    <w:qFormat/>
    <w:rPr>
      <w:rFonts w:ascii="Times New Roman" w:hAnsi="Times New Roman" w:cs="Times New Roman"/>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5z0">
    <w:name w:val="WW8Num95z0"/>
    <w:qFormat/>
    <w:rPr>
      <w:rFonts w:ascii="Symbol" w:hAnsi="Symbol" w:cs="Symbol"/>
    </w:rPr>
  </w:style>
  <w:style w:type="character" w:styleId="WW8Num97z0">
    <w:name w:val="WW8Num97z0"/>
    <w:qFormat/>
    <w:rPr>
      <w:rFonts w:ascii="Times New Roman" w:hAnsi="Times New Roman" w:cs="Times New Roman"/>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Times New Roman" w:hAnsi="Times New Roman" w:cs="Times New Roman"/>
    </w:rPr>
  </w:style>
  <w:style w:type="character" w:styleId="WW8Num105z0">
    <w:name w:val="WW8Num105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abon" w:hAnsi="Sabon" w:cs="Sabon"/>
      <w:b w:val="false"/>
      <w:i w:val="false"/>
      <w:sz w:val="14"/>
      <w:u w:val="none"/>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color w:val="auto"/>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color w:val="auto"/>
    </w:rPr>
  </w:style>
  <w:style w:type="character" w:styleId="WW8Num121z0">
    <w:name w:val="WW8Num121z0"/>
    <w:qFormat/>
    <w:rPr>
      <w:rFonts w:ascii="Symbol" w:hAnsi="Symbol" w:cs="Symbol"/>
    </w:rPr>
  </w:style>
  <w:style w:type="character" w:styleId="WW8Num123z0">
    <w:name w:val="WW8Num123z0"/>
    <w:qFormat/>
    <w:rPr>
      <w:rFonts w:ascii="Symbol" w:hAnsi="Symbol" w:cs="Symbol"/>
      <w:color w:val="auto"/>
      <w:sz w:val="28"/>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color w:val="auto"/>
      <w:sz w:val="28"/>
    </w:rPr>
  </w:style>
  <w:style w:type="character" w:styleId="WW8Num128z0">
    <w:name w:val="WW8Num128z0"/>
    <w:qFormat/>
    <w:rPr>
      <w:rFonts w:ascii="Symbol" w:hAnsi="Symbol" w:cs="Symbol"/>
    </w:rPr>
  </w:style>
  <w:style w:type="character" w:styleId="WW8Num129z0">
    <w:name w:val="WW8Num129z0"/>
    <w:qFormat/>
    <w:rPr>
      <w:rFonts w:ascii="Sabon" w:hAnsi="Sabon" w:cs="Sabon"/>
      <w:b w:val="false"/>
      <w:i w:val="false"/>
      <w:sz w:val="14"/>
      <w:u w:val="none"/>
    </w:rPr>
  </w:style>
  <w:style w:type="character" w:styleId="WW8Num130z0">
    <w:name w:val="WW8Num130z0"/>
    <w:qFormat/>
    <w:rPr>
      <w:rFonts w:ascii="Symbol" w:hAnsi="Symbol" w:cs="Symbol"/>
    </w:rPr>
  </w:style>
  <w:style w:type="character" w:styleId="WW8Num131z0">
    <w:name w:val="WW8Num131z0"/>
    <w:qFormat/>
    <w:rPr>
      <w:rFonts w:ascii="Times New Roman" w:hAnsi="Times New Roman" w:cs="Times New Roman"/>
    </w:rPr>
  </w:style>
  <w:style w:type="character" w:styleId="WW8Num132z0">
    <w:name w:val="WW8Num132z0"/>
    <w:qFormat/>
    <w:rPr>
      <w:rFonts w:ascii="Symbol" w:hAnsi="Symbol" w:cs="Symbol"/>
    </w:rPr>
  </w:style>
  <w:style w:type="character" w:styleId="WW8Num133z0">
    <w:name w:val="WW8Num133z0"/>
    <w:qFormat/>
    <w:rPr>
      <w:rFonts w:ascii="Sabon" w:hAnsi="Sabon" w:cs="Sabon"/>
      <w:b w:val="false"/>
      <w:i w:val="false"/>
      <w:sz w:val="14"/>
      <w:u w:val="none"/>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39z1">
    <w:name w:val="WW8Num139z1"/>
    <w:qFormat/>
    <w:rPr>
      <w:rFonts w:ascii="Times New Roman" w:hAnsi="Times New Roman" w:cs="Times New Roman"/>
    </w:rPr>
  </w:style>
  <w:style w:type="character" w:styleId="WW8Num139z2">
    <w:name w:val="WW8Num139z2"/>
    <w:qFormat/>
    <w:rPr>
      <w:rFonts w:ascii="Wingdings" w:hAnsi="Wingdings" w:cs="Wingdings"/>
    </w:rPr>
  </w:style>
  <w:style w:type="character" w:styleId="WW8Num140z0">
    <w:name w:val="WW8Num140z0"/>
    <w:qFormat/>
    <w:rPr>
      <w:b/>
      <w:i w:val="false"/>
    </w:rPr>
  </w:style>
  <w:style w:type="character" w:styleId="WW8Num141z0">
    <w:name w:val="WW8Num141z0"/>
    <w:qFormat/>
    <w:rPr>
      <w:rFonts w:ascii="Symbol" w:hAnsi="Symbol" w:cs="Symbol"/>
    </w:rPr>
  </w:style>
  <w:style w:type="character" w:styleId="WW8Num142z0">
    <w:name w:val="WW8Num142z0"/>
    <w:qFormat/>
    <w:rPr>
      <w:rFonts w:ascii="Times New Roman" w:hAnsi="Times New Roman" w:cs="Times New Roman"/>
    </w:rPr>
  </w:style>
  <w:style w:type="character" w:styleId="WW8Num143z0">
    <w:name w:val="WW8Num143z0"/>
    <w:qFormat/>
    <w:rPr>
      <w:rFonts w:ascii="Symbol" w:hAnsi="Symbol" w:cs="Symbol"/>
    </w:rPr>
  </w:style>
  <w:style w:type="character" w:styleId="WW8NumSt75z0">
    <w:name w:val="WW8NumSt75z0"/>
    <w:qFormat/>
    <w:rPr>
      <w:rFonts w:ascii="Courier New" w:hAnsi="Courier New" w:cs="Courier New"/>
    </w:rPr>
  </w:style>
  <w:style w:type="character" w:styleId="WW8NumSt137z0">
    <w:name w:val="WW8NumSt137z0"/>
    <w:qFormat/>
    <w:rPr>
      <w:rFonts w:ascii="Symbol" w:hAnsi="Symbol" w:cs="Symbol"/>
    </w:rPr>
  </w:style>
  <w:style w:type="character" w:styleId="WW8NumSt142z0">
    <w:name w:val="WW8NumSt142z0"/>
    <w:qFormat/>
    <w:rPr>
      <w:rFonts w:ascii="Times New Roman" w:hAnsi="Times New Roman" w:cs="Times New Roman"/>
      <w:sz w:val="14"/>
    </w:rPr>
  </w:style>
  <w:style w:type="character" w:styleId="WW8NumSt146z0">
    <w:name w:val="WW8NumSt146z0"/>
    <w:qFormat/>
    <w:rPr>
      <w:rFonts w:ascii="ZapfDingbats" w:hAnsi="ZapfDingbats" w:cs="ZapfDingbats"/>
      <w:color w:val="000000"/>
      <w:sz w:val="16"/>
    </w:rPr>
  </w:style>
  <w:style w:type="character" w:styleId="DefaultParagraphFont">
    <w:name w:val="Default Paragraph Font"/>
    <w:qFormat/>
    <w:rPr/>
  </w:style>
  <w:style w:type="character" w:styleId="PageNumber">
    <w:name w:val="page number"/>
    <w:basedOn w:val="DefaultParagraphFont"/>
    <w:rPr/>
  </w:style>
  <w:style w:type="character" w:styleId="hidden">
    <w:name w:val="hidden"/>
    <w:basedOn w:val="DefaultParagraphFont"/>
    <w:qFormat/>
    <w:rPr>
      <w:vanish/>
      <w:color w:val="FF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zSectionTitle">
    <w:name w:val="z SectionTitle"/>
    <w:basedOn w:val="Normal"/>
    <w:next w:val="Normal"/>
    <w:qFormat/>
    <w:pPr>
      <w:pBdr>
        <w:bottom w:val="single" w:sz="18" w:space="4" w:color="000000"/>
      </w:pBdr>
      <w:spacing w:lineRule="auto" w:line="240" w:before="0" w:after="280"/>
      <w:ind w:hanging="446" w:start="446" w:end="0"/>
      <w:jc w:val="start"/>
    </w:pPr>
    <w:rPr>
      <w:smallCaps/>
      <w:sz w:val="28"/>
      <w:lang w:val="en-US"/>
    </w:rPr>
  </w:style>
  <w:style w:type="paragraph" w:styleId="Normalmed">
    <w:name w:val="Normal/med"/>
    <w:basedOn w:val="Normal"/>
    <w:qFormat/>
    <w:pPr>
      <w:spacing w:lineRule="auto" w:line="240" w:before="0" w:after="0"/>
    </w:pPr>
    <w:rPr>
      <w:lang w:val="en-US"/>
    </w:rPr>
  </w:style>
  <w:style w:type="paragraph" w:styleId="zSection">
    <w:name w:val="z Section#"/>
    <w:basedOn w:val="Normal"/>
    <w:qFormat/>
    <w:pPr>
      <w:spacing w:lineRule="auto" w:line="240" w:before="0" w:after="240"/>
      <w:ind w:hanging="0" w:start="-3240" w:end="0"/>
      <w:jc w:val="start"/>
    </w:pPr>
    <w:rPr>
      <w:smallCaps/>
      <w:lang w:val="en-US"/>
    </w:rPr>
  </w:style>
  <w:style w:type="paragraph" w:styleId="BLKmed1st1">
    <w:name w:val="BLK/med/1st/1"/>
    <w:basedOn w:val="Normal"/>
    <w:qFormat/>
    <w:pPr/>
    <w:rPr>
      <w:lang w:val="en-US"/>
    </w:rPr>
  </w:style>
  <w:style w:type="paragraph" w:styleId="TableBody">
    <w:name w:val="Table Body"/>
    <w:basedOn w:val="Normal"/>
    <w:qFormat/>
    <w:pPr>
      <w:spacing w:lineRule="auto" w:line="240" w:before="0" w:after="0"/>
      <w:jc w:val="start"/>
    </w:pPr>
    <w:rPr>
      <w:rFonts w:ascii="Arial Narrow" w:hAnsi="Arial Narrow" w:cs="Arial Narrow"/>
      <w:sz w:val="16"/>
      <w:lang w:val="en-US"/>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Bmed1st1">
    <w:name w:val="B/med/1st/1"/>
    <w:basedOn w:val="Normal"/>
    <w:qFormat/>
    <w:pPr>
      <w:numPr>
        <w:ilvl w:val="0"/>
        <w:numId w:val="16"/>
      </w:numPr>
      <w:spacing w:lineRule="auto" w:line="240"/>
    </w:pPr>
    <w:rPr>
      <w:lang w:val="en-US"/>
    </w:rPr>
  </w:style>
  <w:style w:type="paragraph" w:styleId="Bmed2nd0">
    <w:name w:val="B/med/2nd/0"/>
    <w:basedOn w:val="Normalmed"/>
    <w:qFormat/>
    <w:pPr>
      <w:numPr>
        <w:ilvl w:val="0"/>
        <w:numId w:val="12"/>
      </w:numPr>
      <w:ind w:hanging="0" w:start="720" w:end="0"/>
    </w:pPr>
    <w:rPr/>
  </w:style>
  <w:style w:type="paragraph" w:styleId="Bmed2nd5">
    <w:name w:val="B/med/2nd/.5"/>
    <w:basedOn w:val="Bmed2nd0"/>
    <w:qFormat/>
    <w:pPr>
      <w:spacing w:before="0" w:after="110"/>
    </w:pPr>
    <w:rPr/>
  </w:style>
  <w:style w:type="paragraph" w:styleId="Tableheading">
    <w:name w:val="Table heading"/>
    <w:basedOn w:val="Normal"/>
    <w:next w:val="Normal"/>
    <w:qFormat/>
    <w:pPr>
      <w:keepNext w:val="true"/>
      <w:spacing w:lineRule="exact" w:line="220" w:before="280" w:after="140"/>
      <w:jc w:val="center"/>
    </w:pPr>
    <w:rPr>
      <w:rFonts w:ascii="Sabon" w:hAnsi="Sabon" w:cs="Sabon"/>
      <w:b/>
      <w:sz w:val="20"/>
      <w:lang w:val="en-US"/>
    </w:rPr>
  </w:style>
  <w:style w:type="paragraph" w:styleId="Tablebody1">
    <w:name w:val="Table body1"/>
    <w:basedOn w:val="Normal"/>
    <w:next w:val="Normal"/>
    <w:qFormat/>
    <w:pPr>
      <w:spacing w:lineRule="atLeast" w:line="240" w:before="20" w:after="20"/>
      <w:jc w:val="start"/>
    </w:pPr>
    <w:rPr>
      <w:rFonts w:ascii="Arial Narrow" w:hAnsi="Arial Narrow" w:cs="Arial Narrow"/>
      <w:sz w:val="18"/>
      <w:lang w:val="en-US"/>
    </w:rPr>
  </w:style>
  <w:style w:type="paragraph" w:styleId="Bmed1st0">
    <w:name w:val="B/med/1st/0"/>
    <w:basedOn w:val="Normalmed"/>
    <w:qFormat/>
    <w:pPr>
      <w:numPr>
        <w:ilvl w:val="0"/>
        <w:numId w:val="4"/>
      </w:numPr>
    </w:pPr>
    <w:rPr/>
  </w:style>
  <w:style w:type="paragraph" w:styleId="FootnoteText">
    <w:name w:val="footnote text"/>
    <w:basedOn w:val="Normal"/>
    <w:pPr/>
    <w:rPr>
      <w:sz w:val="20"/>
    </w:rPr>
  </w:style>
  <w:style w:type="paragraph" w:styleId="FN8">
    <w:name w:val="FN8"/>
    <w:basedOn w:val="FootnoteText"/>
    <w:qFormat/>
    <w:pPr>
      <w:tabs>
        <w:tab w:val="clear" w:pos="720"/>
        <w:tab w:val="left" w:pos="605" w:leader="none"/>
      </w:tabs>
      <w:spacing w:lineRule="auto" w:line="240" w:before="0" w:after="0"/>
      <w:ind w:hanging="936" w:start="936" w:end="0"/>
    </w:pPr>
    <w:rPr>
      <w:sz w:val="16"/>
      <w:lang w:val="en-US"/>
    </w:rPr>
  </w:style>
  <w:style w:type="paragraph" w:styleId="TableTitlemed1">
    <w:name w:val="Table Title/med/1"/>
    <w:basedOn w:val="Normal"/>
    <w:qFormat/>
    <w:pPr>
      <w:keepNext w:val="true"/>
      <w:keepLines/>
      <w:spacing w:lineRule="auto" w:line="240" w:before="0" w:after="200"/>
      <w:jc w:val="center"/>
    </w:pPr>
    <w:rPr>
      <w:rFonts w:ascii="Arial Narrow" w:hAnsi="Arial Narrow" w:cs="Arial Narrow"/>
      <w:b/>
      <w:sz w:val="20"/>
      <w:lang w:val="en-US"/>
    </w:rPr>
  </w:style>
  <w:style w:type="paragraph" w:styleId="Normalsm">
    <w:name w:val="Normal/sm"/>
    <w:basedOn w:val="Normal"/>
    <w:qFormat/>
    <w:pPr>
      <w:spacing w:lineRule="auto" w:line="240" w:before="0" w:after="0"/>
    </w:pPr>
    <w:rPr>
      <w:sz w:val="20"/>
      <w:lang w:val="en-US"/>
    </w:rPr>
  </w:style>
  <w:style w:type="paragraph" w:styleId="Bsm1st0">
    <w:name w:val="B/sm/1st/0"/>
    <w:basedOn w:val="Normalsm"/>
    <w:qFormat/>
    <w:pPr>
      <w:numPr>
        <w:ilvl w:val="0"/>
        <w:numId w:val="10"/>
      </w:numPr>
    </w:pPr>
    <w:rPr/>
  </w:style>
  <w:style w:type="paragraph" w:styleId="Bsm1st1">
    <w:name w:val="B/sm/1st/1"/>
    <w:basedOn w:val="Bsm1st0"/>
    <w:qFormat/>
    <w:pPr>
      <w:spacing w:before="0" w:after="200"/>
    </w:pPr>
    <w:rPr/>
  </w:style>
  <w:style w:type="paragraph" w:styleId="Bsm1st5">
    <w:name w:val="B/sm/1st/.5"/>
    <w:basedOn w:val="Bsm1st0"/>
    <w:qFormat/>
    <w:pPr>
      <w:spacing w:before="0" w:after="100"/>
    </w:pPr>
    <w:rPr/>
  </w:style>
  <w:style w:type="paragraph" w:styleId="Bsm3rd0">
    <w:name w:val="B/sm/3rd/0"/>
    <w:basedOn w:val="Normalsm"/>
    <w:qFormat/>
    <w:pPr>
      <w:numPr>
        <w:ilvl w:val="0"/>
        <w:numId w:val="7"/>
      </w:numPr>
      <w:ind w:hanging="0" w:start="1080" w:end="0"/>
    </w:pPr>
    <w:rPr/>
  </w:style>
  <w:style w:type="paragraph" w:styleId="Bsm3rd5">
    <w:name w:val="B/sm/3rd/.5"/>
    <w:basedOn w:val="Bsm3rd0"/>
    <w:qFormat/>
    <w:pPr>
      <w:spacing w:before="0" w:after="100"/>
    </w:pPr>
    <w:rPr/>
  </w:style>
  <w:style w:type="paragraph" w:styleId="Bmed4th0">
    <w:name w:val="B/med/4th/0"/>
    <w:basedOn w:val="Normalmed"/>
    <w:qFormat/>
    <w:pPr>
      <w:numPr>
        <w:ilvl w:val="0"/>
        <w:numId w:val="14"/>
      </w:numPr>
      <w:ind w:hanging="0" w:start="1440" w:end="0"/>
    </w:pPr>
    <w:rPr/>
  </w:style>
  <w:style w:type="paragraph" w:styleId="Bmed4th5">
    <w:name w:val="B/med/4th/.5"/>
    <w:basedOn w:val="Bmed4th0"/>
    <w:qFormat/>
    <w:pPr>
      <w:spacing w:before="0" w:after="110"/>
    </w:pPr>
    <w:rPr/>
  </w:style>
  <w:style w:type="paragraph" w:styleId="Bmed4th1">
    <w:name w:val="B/med/4th/1"/>
    <w:basedOn w:val="Bmed4th0"/>
    <w:qFormat/>
    <w:pPr>
      <w:spacing w:before="0" w:after="220"/>
    </w:pPr>
    <w:rPr/>
  </w:style>
  <w:style w:type="paragraph" w:styleId="Nummed1st0">
    <w:name w:val="Num/med/1st/0"/>
    <w:basedOn w:val="Normalmed"/>
    <w:qFormat/>
    <w:pPr>
      <w:numPr>
        <w:ilvl w:val="0"/>
        <w:numId w:val="11"/>
      </w:numPr>
    </w:pPr>
    <w:rPr/>
  </w:style>
  <w:style w:type="paragraph" w:styleId="Nummed1st5">
    <w:name w:val="Num/med/1st/.5"/>
    <w:basedOn w:val="Nummed1st0"/>
    <w:qFormat/>
    <w:pPr>
      <w:spacing w:before="0" w:after="110"/>
    </w:pPr>
    <w:rPr/>
  </w:style>
  <w:style w:type="paragraph" w:styleId="Nummed1st1">
    <w:name w:val="Num/med/1st/1"/>
    <w:basedOn w:val="Nummed1st0"/>
    <w:qFormat/>
    <w:pPr>
      <w:spacing w:before="0" w:after="220"/>
    </w:pPr>
    <w:rPr/>
  </w:style>
  <w:style w:type="paragraph" w:styleId="TableB1st">
    <w:name w:val="Table B/1st"/>
    <w:basedOn w:val="TableBody"/>
    <w:qFormat/>
    <w:pPr>
      <w:numPr>
        <w:ilvl w:val="0"/>
        <w:numId w:val="9"/>
      </w:numPr>
    </w:pPr>
    <w:rPr/>
  </w:style>
  <w:style w:type="paragraph" w:styleId="Bsm3rd1">
    <w:name w:val="B/sm/3rd/1"/>
    <w:basedOn w:val="Bsm3rd0"/>
    <w:qFormat/>
    <w:pPr>
      <w:spacing w:before="0" w:after="200"/>
    </w:pPr>
    <w:rPr/>
  </w:style>
  <w:style w:type="paragraph" w:styleId="TableB2nd">
    <w:name w:val="Table B/2nd"/>
    <w:basedOn w:val="TableBody"/>
    <w:qFormat/>
    <w:pPr>
      <w:numPr>
        <w:ilvl w:val="0"/>
        <w:numId w:val="13"/>
      </w:numPr>
    </w:pPr>
    <w:rPr/>
  </w:style>
  <w:style w:type="paragraph" w:styleId="TableB3rd">
    <w:name w:val="Table B/3rd"/>
    <w:basedOn w:val="TableBody"/>
    <w:qFormat/>
    <w:pPr>
      <w:numPr>
        <w:ilvl w:val="0"/>
        <w:numId w:val="2"/>
      </w:numPr>
    </w:pPr>
    <w:rPr/>
  </w:style>
  <w:style w:type="paragraph" w:styleId="TableB4th">
    <w:name w:val="Table B/4th"/>
    <w:basedOn w:val="TableBody"/>
    <w:qFormat/>
    <w:pPr>
      <w:numPr>
        <w:ilvl w:val="0"/>
        <w:numId w:val="8"/>
      </w:numPr>
    </w:pPr>
    <w:rPr/>
  </w:style>
  <w:style w:type="paragraph" w:styleId="TableNum">
    <w:name w:val="Table Num"/>
    <w:basedOn w:val="TableBody"/>
    <w:qFormat/>
    <w:pPr>
      <w:numPr>
        <w:ilvl w:val="0"/>
        <w:numId w:val="5"/>
      </w:numPr>
    </w:pPr>
    <w:rPr/>
  </w:style>
  <w:style w:type="paragraph" w:styleId="Tableheadingfullpage">
    <w:name w:val="Table heading full page"/>
    <w:basedOn w:val="Tableheading"/>
    <w:next w:val="Normal"/>
    <w:qFormat/>
    <w:pPr>
      <w:ind w:hanging="0" w:start="-3260" w:end="0"/>
    </w:pPr>
    <w:rPr/>
  </w:style>
  <w:style w:type="paragraph" w:styleId="zTableNotes">
    <w:name w:val="z TableNotes"/>
    <w:basedOn w:val="Normal"/>
    <w:qFormat/>
    <w:pPr>
      <w:tabs>
        <w:tab w:val="clear" w:pos="720"/>
        <w:tab w:val="left" w:pos="360" w:leader="none"/>
      </w:tabs>
      <w:spacing w:lineRule="auto" w:line="240" w:before="0" w:after="0"/>
      <w:jc w:val="start"/>
    </w:pPr>
    <w:rPr>
      <w:rFonts w:ascii="Arial Narrow" w:hAnsi="Arial Narrow" w:cs="Arial Narrow"/>
      <w:sz w:val="16"/>
      <w:lang w:val="en-US"/>
    </w:rPr>
  </w:style>
  <w:style w:type="paragraph" w:styleId="TableSpacer">
    <w:name w:val="Table Spacer"/>
    <w:basedOn w:val="TableBody"/>
    <w:qFormat/>
    <w:pPr>
      <w:spacing w:lineRule="exact" w:line="120"/>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2000-03-24T12:26:00Z</dcterms:created>
  <dc:creator>Patrick Gylling</dc:creator>
  <dc:description/>
  <dc:language>en-CA</dc:language>
  <cp:lastModifiedBy>SVC_ParkStreet</cp:lastModifiedBy>
  <cp:lastPrinted>2000-03-24T18:03:00Z</cp:lastPrinted>
  <dcterms:modified xsi:type="dcterms:W3CDTF">2000-03-24T16:02:00Z</dcterms:modified>
  <cp:revision>8</cp:revision>
  <dc:subject/>
  <dc:title>1 Section IV</dc:title>
</cp:coreProperties>
</file>