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40"/>
        </w:rPr>
      </w:pPr>
      <w:r>
        <mc:AlternateContent>
          <mc:Choice Requires="wps">
            <w:drawing>
              <wp:anchor behindDoc="1" distT="0" distB="0" distL="114935" distR="114935" simplePos="0" locked="0" layoutInCell="1" allowOverlap="1" relativeHeight="2">
                <wp:simplePos x="0" y="0"/>
                <wp:positionH relativeFrom="column">
                  <wp:posOffset>-1072515</wp:posOffset>
                </wp:positionH>
                <wp:positionV relativeFrom="paragraph">
                  <wp:posOffset>-182880</wp:posOffset>
                </wp:positionV>
                <wp:extent cx="6309360" cy="914400"/>
                <wp:effectExtent l="28575" t="28575" r="28575" b="28575"/>
                <wp:wrapNone/>
                <wp:docPr id="1" name=""/>
                <a:graphic xmlns:a="http://schemas.openxmlformats.org/drawingml/2006/main">
                  <a:graphicData uri="http://schemas.microsoft.com/office/word/2010/wordprocessingShape">
                    <wps:wsp>
                      <wps:cNvSpPr/>
                      <wps:spPr>
                        <a:xfrm>
                          <a:off x="0" y="0"/>
                          <a:ext cx="6309360" cy="91440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84.45pt;margin-top:-14.4pt;width:496.75pt;height:71.95pt;mso-wrap-style:none;v-text-anchor:middle">
                <v:fill o:detectmouseclick="t" on="false"/>
                <v:stroke color="black" weight="57240" joinstyle="miter" endcap="flat"/>
                <w10:wrap type="none"/>
              </v:rect>
            </w:pict>
          </mc:Fallback>
        </mc:AlternateContent>
        <w:drawing>
          <wp:anchor behindDoc="0" distT="0" distB="0" distL="114935" distR="114935" simplePos="0" locked="0" layoutInCell="0" allowOverlap="1" relativeHeight="6">
            <wp:simplePos x="0" y="0"/>
            <wp:positionH relativeFrom="column">
              <wp:posOffset>167640</wp:posOffset>
            </wp:positionH>
            <wp:positionV relativeFrom="paragraph">
              <wp:posOffset>-110490</wp:posOffset>
            </wp:positionV>
            <wp:extent cx="781050" cy="781050"/>
            <wp:effectExtent l="0" t="0" r="0" b="0"/>
            <wp:wrapTight wrapText="bothSides">
              <wp:wrapPolygon edited="0">
                <wp:start x="-259" y="0"/>
                <wp:lineTo x="-259" y="21332"/>
                <wp:lineTo x="21600" y="21332"/>
                <wp:lineTo x="21600" y="0"/>
                <wp:lineTo x="-259" y="0"/>
              </wp:wrapPolygon>
            </wp:wrapTight>
            <wp:docPr id="2" name="E_BLK_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BLK_R" descr="" title=""/>
                    <pic:cNvPicPr>
                      <a:picLocks noChangeAspect="1" noChangeArrowheads="1"/>
                    </pic:cNvPicPr>
                  </pic:nvPicPr>
                  <pic:blipFill>
                    <a:blip r:embed="rId2"/>
                    <a:srcRect l="-39" t="-39" r="-39" b="-39"/>
                    <a:stretch>
                      <a:fillRect/>
                    </a:stretch>
                  </pic:blipFill>
                  <pic:spPr bwMode="auto">
                    <a:xfrm>
                      <a:off x="0" y="0"/>
                      <a:ext cx="781050" cy="781050"/>
                    </a:xfrm>
                    <a:prstGeom prst="rect">
                      <a:avLst/>
                    </a:prstGeom>
                    <a:noFill/>
                  </pic:spPr>
                </pic:pic>
              </a:graphicData>
            </a:graphic>
          </wp:anchor>
        </w:drawing>
        <w:drawing>
          <wp:anchor behindDoc="0" distT="0" distB="0" distL="114935" distR="114935" simplePos="0" locked="0" layoutInCell="0" allowOverlap="1" relativeHeight="7">
            <wp:simplePos x="0" y="0"/>
            <wp:positionH relativeFrom="column">
              <wp:posOffset>5343525</wp:posOffset>
            </wp:positionH>
            <wp:positionV relativeFrom="paragraph">
              <wp:posOffset>-110490</wp:posOffset>
            </wp:positionV>
            <wp:extent cx="781050" cy="781050"/>
            <wp:effectExtent l="0" t="0" r="0" b="0"/>
            <wp:wrapTight wrapText="bothSides">
              <wp:wrapPolygon edited="0">
                <wp:start x="-259" y="0"/>
                <wp:lineTo x="-259" y="21332"/>
                <wp:lineTo x="21600" y="21332"/>
                <wp:lineTo x="21600" y="0"/>
                <wp:lineTo x="-259" y="0"/>
              </wp:wrapPolygon>
            </wp:wrapTight>
            <wp:docPr id="3" name="E_BLK_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_BLK_R" descr="" title=""/>
                    <pic:cNvPicPr>
                      <a:picLocks noChangeAspect="1" noChangeArrowheads="1"/>
                    </pic:cNvPicPr>
                  </pic:nvPicPr>
                  <pic:blipFill>
                    <a:blip r:embed="rId3"/>
                    <a:srcRect l="-39" t="-39" r="-39" b="-39"/>
                    <a:stretch>
                      <a:fillRect/>
                    </a:stretch>
                  </pic:blipFill>
                  <pic:spPr bwMode="auto">
                    <a:xfrm>
                      <a:off x="0" y="0"/>
                      <a:ext cx="781050" cy="781050"/>
                    </a:xfrm>
                    <a:prstGeom prst="rect">
                      <a:avLst/>
                    </a:prstGeom>
                    <a:noFill/>
                  </pic:spPr>
                </pic:pic>
              </a:graphicData>
            </a:graphic>
          </wp:anchor>
        </w:drawing>
      </w:r>
      <w:r>
        <w:rPr>
          <w:b/>
          <w:sz w:val="40"/>
        </w:rPr>
        <w:t>Enron Cycling Club</w:t>
      </w:r>
    </w:p>
    <w:p>
      <w:pPr>
        <w:pStyle w:val="Heading2"/>
        <w:ind w:hanging="0" w:start="0"/>
        <w:rPr>
          <w:b/>
          <w:sz w:val="40"/>
        </w:rPr>
      </w:pPr>
      <w:r>
        <w:rPr>
          <w:b/>
          <w:sz w:val="40"/>
        </w:rPr>
        <w:t>Reimbursement Form</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tabs>
          <w:tab w:val="clear" w:pos="720"/>
          <w:tab w:val="left" w:pos="1170" w:leader="none"/>
          <w:tab w:val="right" w:pos="8640" w:leader="none"/>
        </w:tabs>
        <w:spacing w:lineRule="auto" w:line="360"/>
        <w:rPr>
          <w:rFonts w:ascii="Arial" w:hAnsi="Arial" w:cs="Arial"/>
          <w:sz w:val="24"/>
        </w:rPr>
      </w:pPr>
      <w:r>
        <w:rPr>
          <w:rFonts w:cs="Arial" w:ascii="Arial" w:hAnsi="Arial"/>
          <w:b/>
          <w:sz w:val="24"/>
        </w:rPr>
        <w:t>Name:</w:t>
      </w:r>
      <w:r>
        <w:rPr>
          <w:rFonts w:cs="Arial" w:ascii="Arial" w:hAnsi="Arial"/>
          <w:sz w:val="24"/>
        </w:rPr>
        <w:tab/>
      </w:r>
      <w:r>
        <w:rPr>
          <w:rFonts w:cs="Arial" w:ascii="Arial" w:hAnsi="Arial"/>
          <w:sz w:val="24"/>
          <w:u w:val="single"/>
        </w:rPr>
        <w:tab/>
      </w:r>
    </w:p>
    <w:p>
      <w:pPr>
        <w:pStyle w:val="Normal"/>
        <w:tabs>
          <w:tab w:val="clear" w:pos="720"/>
          <w:tab w:val="left" w:pos="1170" w:leader="none"/>
          <w:tab w:val="right" w:pos="4320" w:leader="none"/>
          <w:tab w:val="left" w:pos="4950" w:leader="none"/>
          <w:tab w:val="right" w:pos="8640" w:leader="none"/>
        </w:tabs>
        <w:spacing w:lineRule="auto" w:line="360"/>
        <w:rPr>
          <w:rFonts w:ascii="Arial" w:hAnsi="Arial" w:cs="Arial"/>
          <w:sz w:val="24"/>
        </w:rPr>
      </w:pPr>
      <w:r>
        <w:rPr>
          <w:rFonts w:cs="Arial" w:ascii="Arial" w:hAnsi="Arial"/>
          <w:b/>
          <w:sz w:val="24"/>
        </w:rPr>
        <w:t>Location:</w:t>
      </w:r>
      <w:r>
        <w:rPr>
          <w:rFonts w:cs="Arial" w:ascii="Arial" w:hAnsi="Arial"/>
          <w:sz w:val="24"/>
        </w:rPr>
        <w:tab/>
      </w:r>
      <w:r>
        <w:rPr>
          <w:rFonts w:cs="Arial" w:ascii="Arial" w:hAnsi="Arial"/>
          <w:sz w:val="24"/>
          <w:u w:val="single"/>
        </w:rPr>
        <w:tab/>
      </w:r>
      <w:r>
        <w:rPr>
          <w:rFonts w:cs="Arial" w:ascii="Arial" w:hAnsi="Arial"/>
          <w:sz w:val="24"/>
        </w:rPr>
        <w:tab/>
      </w:r>
      <w:r>
        <w:rPr>
          <w:rFonts w:cs="Arial" w:ascii="Arial" w:hAnsi="Arial"/>
          <w:b/>
          <w:sz w:val="24"/>
        </w:rPr>
        <w:t>Phone:</w:t>
      </w:r>
      <w:r>
        <w:rPr>
          <w:rFonts w:cs="Arial" w:ascii="Arial" w:hAnsi="Arial"/>
          <w:sz w:val="24"/>
          <w:u w:val="single"/>
        </w:rPr>
        <w:tab/>
      </w:r>
    </w:p>
    <w:p>
      <w:pPr>
        <w:pStyle w:val="Normal"/>
        <w:rPr>
          <w:rFonts w:ascii="Arial" w:hAnsi="Arial" w:cs="Arial"/>
          <w:sz w:val="24"/>
        </w:rPr>
      </w:pPr>
      <w:r>
        <w:rPr>
          <w:rFonts w:cs="Arial" w:ascii="Arial" w:hAnsi="Arial"/>
          <w:sz w:val="24"/>
        </w:rPr>
      </w:r>
    </w:p>
    <w:p>
      <w:pPr>
        <w:pStyle w:val="Normal"/>
        <w:jc w:val="both"/>
        <w:rPr/>
      </w:pPr>
      <w:r>
        <w:rPr>
          <w:rFonts w:cs="Arial" w:ascii="Arial" w:hAnsi="Arial"/>
          <w:b/>
          <w:i/>
          <w:sz w:val="24"/>
        </w:rPr>
        <w:t>EARLY REGISTRATION FEES</w:t>
      </w:r>
      <w:r>
        <w:rPr>
          <w:rFonts w:cs="Arial" w:ascii="Arial" w:hAnsi="Arial"/>
          <w:sz w:val="24"/>
        </w:rPr>
        <w:t xml:space="preserve"> are paid in full for the following rides:  MS-150, Bluebonnet Metric Century, Katy Flatlands Century, Coastal 100k Classic, Alamo Challenge, and NovemberFest.  If you miss early registration on the rides above, you’re on your own to get signed up.  Save your paperwork to turn in for reimbursement.</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i/>
          <w:sz w:val="24"/>
        </w:rPr>
        <w:t>Four discretionary rides</w:t>
      </w:r>
      <w:r>
        <w:rPr>
          <w:rFonts w:cs="Arial" w:ascii="Arial" w:hAnsi="Arial"/>
          <w:sz w:val="24"/>
        </w:rPr>
        <w:t xml:space="preserve"> will also be reimbursed (up to $20.00).  To receive reimbursement for these rides, </w:t>
      </w:r>
      <w:r>
        <w:rPr>
          <w:rFonts w:cs="Arial" w:ascii="Arial" w:hAnsi="Arial"/>
          <w:b/>
          <w:sz w:val="24"/>
        </w:rPr>
        <w:t>make a copy of your entry form, entry fee check and race number</w:t>
      </w:r>
      <w:r>
        <w:rPr>
          <w:rFonts w:cs="Arial" w:ascii="Arial" w:hAnsi="Arial"/>
          <w:sz w:val="24"/>
        </w:rPr>
        <w:t xml:space="preserve">.  When the discretionary rides have been met, a </w:t>
      </w:r>
      <w:r>
        <w:rPr>
          <w:rFonts w:cs="Arial" w:ascii="Arial" w:hAnsi="Arial"/>
          <w:b/>
          <w:i/>
          <w:sz w:val="24"/>
        </w:rPr>
        <w:t>subsidy</w:t>
      </w:r>
      <w:r>
        <w:rPr>
          <w:rFonts w:cs="Arial" w:ascii="Arial" w:hAnsi="Arial"/>
          <w:sz w:val="24"/>
        </w:rPr>
        <w:t xml:space="preserve"> of $5.00 per entry fee on all other major organized rides will be reimbursed.</w:t>
      </w:r>
    </w:p>
    <w:p>
      <w:pPr>
        <w:pStyle w:val="Normal"/>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2268"/>
        <w:gridCol w:w="5760"/>
        <w:gridCol w:w="1800"/>
      </w:tblGrid>
      <w:tr>
        <w:trPr/>
        <w:tc>
          <w:tcPr>
            <w:tcW w:w="2268" w:type="dxa"/>
            <w:tcBorders>
              <w:top w:val="single" w:sz="4" w:space="0" w:color="000000"/>
              <w:start w:val="single" w:sz="4" w:space="0" w:color="000000"/>
              <w:bottom w:val="single" w:sz="4" w:space="0" w:color="000000"/>
              <w:end w:val="single" w:sz="4" w:space="0" w:color="000000"/>
            </w:tcBorders>
            <w:shd w:fill="000000" w:val="clear"/>
          </w:tcPr>
          <w:p>
            <w:pPr>
              <w:pStyle w:val="Heading6"/>
              <w:ind w:hanging="0" w:start="0"/>
              <w:rPr>
                <w:shd w:fill="000000" w:val="clear"/>
              </w:rPr>
            </w:pPr>
            <w:r>
              <w:rPr>
                <w:shd w:fill="000000" w:val="clear"/>
              </w:rPr>
              <w:t>Date</w:t>
            </w:r>
          </w:p>
        </w:tc>
        <w:tc>
          <w:tcPr>
            <w:tcW w:w="5760" w:type="dxa"/>
            <w:tcBorders>
              <w:top w:val="single" w:sz="4" w:space="0" w:color="000000"/>
              <w:start w:val="single" w:sz="4" w:space="0" w:color="000000"/>
              <w:bottom w:val="single" w:sz="4" w:space="0" w:color="000000"/>
              <w:end w:val="single" w:sz="4" w:space="0" w:color="000000"/>
            </w:tcBorders>
            <w:shd w:fill="000000" w:val="clear"/>
          </w:tcPr>
          <w:p>
            <w:pPr>
              <w:pStyle w:val="Heading2"/>
              <w:ind w:hanging="0" w:start="0"/>
              <w:rPr>
                <w:b/>
              </w:rPr>
            </w:pPr>
            <w:r>
              <w:rPr>
                <w:b/>
              </w:rPr>
              <w:t>Ride Event</w:t>
            </w:r>
          </w:p>
        </w:tc>
        <w:tc>
          <w:tcPr>
            <w:tcW w:w="1800" w:type="dxa"/>
            <w:tcBorders>
              <w:top w:val="single" w:sz="4" w:space="0" w:color="000000"/>
              <w:start w:val="single" w:sz="4" w:space="0" w:color="000000"/>
              <w:bottom w:val="single" w:sz="4" w:space="0" w:color="000000"/>
              <w:end w:val="single" w:sz="4" w:space="0" w:color="000000"/>
            </w:tcBorders>
            <w:shd w:fill="000000" w:val="clear"/>
          </w:tcPr>
          <w:p>
            <w:pPr>
              <w:pStyle w:val="Heading3"/>
              <w:ind w:hanging="0" w:start="0"/>
              <w:rPr/>
            </w:pPr>
            <w:r>
              <w:rPr/>
              <w:t>Amount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r>
        <w:trPr/>
        <w:tc>
          <w:tcPr>
            <w:tcW w:w="8028" w:type="dxa"/>
            <w:gridSpan w:val="2"/>
            <w:tcBorders>
              <w:top w:val="single" w:sz="4" w:space="0" w:color="000000"/>
              <w:start w:val="single" w:sz="4" w:space="0" w:color="000000"/>
              <w:bottom w:val="single" w:sz="4" w:space="0" w:color="000000"/>
              <w:end w:val="single" w:sz="4" w:space="0" w:color="000000"/>
            </w:tcBorders>
            <w:shd w:fill="000000" w:val="clear"/>
          </w:tcPr>
          <w:p>
            <w:pPr>
              <w:pStyle w:val="Heading4"/>
              <w:ind w:hanging="0" w:start="0"/>
              <w:rPr/>
            </w:pPr>
            <w:r>
              <w:rPr/>
              <w:t>Total Due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 certify that I have participated in the ride event(s) above and have paid the amount(s) shown on this statement.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clear" w:pos="720"/>
          <w:tab w:val="right" w:pos="4500" w:leader="none"/>
          <w:tab w:val="left" w:pos="5760" w:leader="none"/>
          <w:tab w:val="right" w:pos="9540" w:leader="none"/>
        </w:tabs>
        <w:rPr/>
      </w:pPr>
      <w:r>
        <w:rPr>
          <w:rFonts w:cs="Arial" w:ascii="Arial" w:hAnsi="Arial"/>
          <w:sz w:val="24"/>
          <w:u w:val="single"/>
        </w:rPr>
        <w:tab/>
      </w:r>
      <w:r>
        <w:rPr>
          <w:rFonts w:cs="Arial" w:ascii="Arial" w:hAnsi="Arial"/>
          <w:sz w:val="24"/>
        </w:rPr>
        <w:tab/>
      </w:r>
      <w:r>
        <w:rPr>
          <w:rFonts w:cs="Arial" w:ascii="Arial" w:hAnsi="Arial"/>
          <w:sz w:val="24"/>
          <w:u w:val="single"/>
        </w:rPr>
        <w:tab/>
      </w:r>
    </w:p>
    <w:p>
      <w:pPr>
        <w:pStyle w:val="Heading1"/>
        <w:tabs>
          <w:tab w:val="clear" w:pos="720"/>
          <w:tab w:val="left" w:pos="5760" w:leader="none"/>
        </w:tabs>
        <w:ind w:hanging="0" w:start="0"/>
        <w:rPr/>
      </w:pPr>
      <w:r>
        <w:rPr/>
        <w:t>Enron Cycling Club Member</w:t>
        <w:tab/>
        <w:t>Date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pPr>
      <w:r>
        <w:rPr/>
        <w:t xml:space="preserve">Please submit this form with appropriate attachments to:  </w:t>
      </w:r>
      <w:r>
        <w:rPr>
          <w:b/>
        </w:rPr>
        <w:t>Stephanie Strong, EB2365C.</w:t>
      </w:r>
    </w:p>
    <w:p>
      <w:pPr>
        <w:pStyle w:val="Normal"/>
        <w:rPr>
          <w:rFonts w:ascii="Arial" w:hAnsi="Arial" w:cs="Arial"/>
          <w:sz w:val="24"/>
        </w:rPr>
      </w:pPr>
      <w:r>
        <w:rPr>
          <w:rFonts w:cs="Arial" w:ascii="Arial" w:hAnsi="Arial"/>
          <w:sz w:val="24"/>
        </w:rPr>
      </w:r>
    </w:p>
    <w:p>
      <w:pPr>
        <w:pStyle w:val="Normal"/>
        <w:jc w:val="end"/>
        <w:rPr>
          <w:rFonts w:ascii="Arial" w:hAnsi="Arial" w:cs="Arial"/>
          <w:sz w:val="24"/>
          <w:lang w:val="en-CA" w:eastAsia="en-CA"/>
        </w:rPr>
      </w:pPr>
      <w:r>
        <w:rPr>
          <w:rFonts w:cs="Arial" w:ascii="Arial" w:hAnsi="Arial"/>
          <w:sz w:val="24"/>
          <w:lang w:val="en-CA" w:eastAsia="en-CA"/>
        </w:rPr>
        <w:object w:dxaOrig="2018" w:dyaOrig="198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12.15pt;width:61.2pt;height:60.15pt;mso-wrap-distance-left:9.05pt;mso-wrap-distance-right:9.05pt;mso-position-horizontal-relative:text;mso-position-vertical-relative:text" filled="f" o:ole="">
            <v:imagedata r:id="rId5" o:title=""/>
            <w10:wrap type="tight"/>
          </v:shape>
          <o:OLEObject Type="Embed" ProgID="" ShapeID="ole_rId4" DrawAspect="Content" ObjectID="_1606741971" r:id="rId4"/>
        </w:object>
        <w:object w:dxaOrig="2018" w:dyaOrig="198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439.2pt;margin-top:12.15pt;width:61.2pt;height:60.15pt;mso-wrap-distance-left:9.05pt;mso-wrap-distance-right:9.05pt;mso-position-horizontal-relative:text;mso-position-vertical-relative:text" filled="f" o:ole="">
            <v:imagedata r:id="rId7" o:title=""/>
            <w10:wrap type="tight"/>
          </v:shape>
          <o:OLEObject Type="Embed" ProgID="" ShapeID="ole_rId6" DrawAspect="Content" ObjectID="_1009948604" r:id="rId6"/>
        </w:object>
        <w:object w:dxaOrig="2018" w:dyaOrig="1983">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16pt;margin-top:11.4pt;width:61.2pt;height:60.15pt;mso-wrap-distance-left:9.05pt;mso-wrap-distance-right:9.05pt;mso-position-horizontal-relative:text;mso-position-vertical-relative:text" filled="f" o:ole="">
            <v:imagedata r:id="rId9" o:title=""/>
            <w10:wrap type="tight"/>
          </v:shape>
          <o:OLEObject Type="Embed" ProgID="" ShapeID="ole_rId8" DrawAspect="Content" ObjectID="_1252674329" r:id="rId8"/>
        </w:object>
      </w:r>
    </w:p>
    <w:p>
      <w:pPr>
        <w:pStyle w:val="Normal"/>
        <w:rPr>
          <w:rFonts w:ascii="Arial" w:hAnsi="Arial" w:cs="Arial"/>
          <w:sz w:val="24"/>
        </w:rPr>
      </w:pPr>
      <w:r>
        <w:rPr>
          <w:rFonts w:cs="Arial" w:ascii="Arial" w:hAnsi="Arial"/>
          <w:sz w:val="24"/>
        </w:rPr>
      </w:r>
    </w:p>
    <w:sectPr>
      <w:type w:val="nextPage"/>
      <w:pgSz w:w="12240" w:h="15840"/>
      <w:pgMar w:left="1296" w:right="1296"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jc w:val="end"/>
      <w:outlineLvl w:val="3"/>
    </w:pPr>
    <w:rPr>
      <w:rFonts w:ascii="Arial" w:hAnsi="Arial" w:cs="Arial"/>
      <w:b/>
      <w:sz w:val="24"/>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color w:val="FFFFFF"/>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2.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2000-01-04T17:30:00Z</dcterms:created>
  <dc:creator>sstrong</dc:creator>
  <dc:description/>
  <dc:language>en-CA</dc:language>
  <cp:lastModifiedBy>sstrong</cp:lastModifiedBy>
  <cp:lastPrinted>2000-01-04T14:55:00Z</cp:lastPrinted>
  <dcterms:modified xsi:type="dcterms:W3CDTF">2001-06-18T10:11:00Z</dcterms:modified>
  <cp:revision>8</cp:revision>
  <dc:subject/>
  <dc:title>Enron Cycling Club</dc:title>
</cp:coreProperties>
</file>