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sz w:val="16"/>
          <w:lang w:val="en-CA"/>
        </w:rPr>
      </w:pPr>
      <w:r>
        <w:rPr>
          <w:sz w:val="16"/>
          <w:lang w:val="en-CA"/>
        </w:rPr>
        <w:drawing>
          <wp:anchor behindDoc="0" distT="0" distB="0" distL="114935" distR="114935" simplePos="0" locked="0" layoutInCell="1" allowOverlap="1" relativeHeight="2">
            <wp:simplePos x="0" y="0"/>
            <wp:positionH relativeFrom="column">
              <wp:posOffset>4617720</wp:posOffset>
            </wp:positionH>
            <wp:positionV relativeFrom="paragraph">
              <wp:posOffset>-182880</wp:posOffset>
            </wp:positionV>
            <wp:extent cx="1280160" cy="790575"/>
            <wp:effectExtent l="0" t="0" r="0" b="0"/>
            <wp:wrapNone/>
            <wp:docPr id="1" name="Image1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19" t="-30" r="-19" b="-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0160" cy="790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Normal"/>
        <w:jc w:val="center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jc w:val="center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jc w:val="center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jc w:val="center"/>
        <w:rPr>
          <w:b/>
          <w:sz w:val="24"/>
        </w:rPr>
      </w:pPr>
      <w:r>
        <w:rPr>
          <w:b/>
          <w:sz w:val="24"/>
        </w:rPr>
        <w:t>Liberalisation of Italy’s Energy Markets</w:t>
      </w:r>
    </w:p>
    <w:p>
      <w:pPr>
        <w:pStyle w:val="Normal"/>
        <w:jc w:val="center"/>
        <w:rPr>
          <w:b/>
          <w:sz w:val="24"/>
        </w:rPr>
      </w:pPr>
      <w:r>
        <w:rPr>
          <w:b/>
          <w:sz w:val="24"/>
        </w:rPr>
        <w:t>23 and 24 October 2000</w:t>
      </w:r>
    </w:p>
    <w:p>
      <w:pPr>
        <w:pStyle w:val="Heading1"/>
        <w:ind w:hanging="0" w:start="0"/>
        <w:jc w:val="center"/>
        <w:rPr>
          <w:b/>
        </w:rPr>
      </w:pPr>
      <w:r>
        <w:rPr>
          <w:b/>
        </w:rPr>
        <w:t>Westin Excelsior Hotel, Rome, Italy</w:t>
      </w:r>
    </w:p>
    <w:p>
      <w:pPr>
        <w:pStyle w:val="Normal"/>
        <w:jc w:val="center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jc w:val="center"/>
        <w:rPr>
          <w:b/>
          <w:sz w:val="24"/>
        </w:rPr>
      </w:pPr>
      <w:r>
        <w:rPr>
          <w:b/>
          <w:sz w:val="24"/>
        </w:rPr>
        <w:t>-------------------------------------------------------------------------------------------------------</w:t>
      </w:r>
    </w:p>
    <w:p>
      <w:pPr>
        <w:pStyle w:val="Normal"/>
        <w:jc w:val="center"/>
        <w:rPr>
          <w:b/>
          <w:sz w:val="24"/>
        </w:rPr>
      </w:pPr>
      <w:r>
        <w:rPr>
          <w:b/>
          <w:sz w:val="24"/>
        </w:rPr>
      </w:r>
    </w:p>
    <w:p>
      <w:pPr>
        <w:pStyle w:val="Heading5"/>
        <w:ind w:hanging="0" w:start="0"/>
        <w:jc w:val="start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Heading5"/>
        <w:ind w:hanging="0" w:start="0"/>
        <w:rPr>
          <w:b/>
        </w:rPr>
      </w:pPr>
      <w:r>
        <w:rPr>
          <w:b/>
        </w:rPr>
        <w:t>Day One – 23 October 2000</w:t>
      </w:r>
    </w:p>
    <w:p>
      <w:pPr>
        <w:pStyle w:val="Normal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rPr>
          <w:b/>
          <w:sz w:val="24"/>
        </w:rPr>
      </w:pPr>
      <w:r>
        <w:rPr>
          <w:b/>
          <w:sz w:val="24"/>
        </w:rPr>
      </w:r>
    </w:p>
    <w:p>
      <w:pPr>
        <w:pStyle w:val="Heading3"/>
        <w:ind w:hanging="0" w:start="0"/>
        <w:rPr/>
      </w:pPr>
      <w:r>
        <w:rPr/>
        <w:t>Moderators</w:t>
      </w:r>
    </w:p>
    <w:p>
      <w:pPr>
        <w:pStyle w:val="Heading1"/>
        <w:ind w:hanging="0" w:start="0"/>
        <w:jc w:val="center"/>
        <w:rPr>
          <w:b/>
        </w:rPr>
      </w:pPr>
      <w:r>
        <w:rPr>
          <w:b/>
        </w:rPr>
        <w:t>Renato Urban, Vice President, ENI – Agip Division</w:t>
      </w:r>
    </w:p>
    <w:p>
      <w:pPr>
        <w:pStyle w:val="Heading1"/>
        <w:ind w:hanging="0" w:start="0"/>
        <w:jc w:val="center"/>
        <w:rPr>
          <w:b/>
        </w:rPr>
      </w:pPr>
      <w:r>
        <w:rPr>
          <w:b/>
        </w:rPr>
        <w:t>Alirio A Parra, former Minister of Energy and Mines, Venezuela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>
          <w:sz w:val="24"/>
        </w:rPr>
      </w:pPr>
      <w:r>
        <w:rPr>
          <w:sz w:val="24"/>
        </w:rPr>
        <w:t>08.30</w:t>
        <w:tab/>
        <w:t>Registration and Coffee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/>
      </w:pPr>
      <w:r>
        <w:rPr>
          <w:sz w:val="24"/>
        </w:rPr>
        <w:t>09.00</w:t>
        <w:tab/>
      </w:r>
      <w:r>
        <w:rPr>
          <w:b/>
          <w:sz w:val="24"/>
          <w:u w:val="single"/>
        </w:rPr>
        <w:t>Session One</w:t>
      </w:r>
      <w:r>
        <w:rPr>
          <w:b/>
          <w:sz w:val="24"/>
        </w:rPr>
        <w:t xml:space="preserve"> </w:t>
      </w:r>
    </w:p>
    <w:p>
      <w:pPr>
        <w:pStyle w:val="Normal"/>
        <w:ind w:firstLine="720" w:end="0"/>
        <w:rPr>
          <w:sz w:val="24"/>
        </w:rPr>
      </w:pPr>
      <w:r>
        <w:rPr>
          <w:b/>
          <w:sz w:val="24"/>
        </w:rPr>
        <w:t>Changing Face of the Italian Energy Sector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Heading4"/>
        <w:ind w:firstLine="720" w:start="0" w:end="0"/>
        <w:rPr>
          <w:b/>
          <w:u w:val="single"/>
        </w:rPr>
      </w:pPr>
      <w:r>
        <w:rPr>
          <w:b/>
          <w:i w:val="false"/>
          <w:u w:val="single"/>
        </w:rPr>
        <w:t>Opening Keynote Address</w:t>
      </w:r>
    </w:p>
    <w:p>
      <w:pPr>
        <w:pStyle w:val="Normal"/>
        <w:ind w:firstLine="720" w:end="0"/>
        <w:rPr>
          <w:sz w:val="24"/>
        </w:rPr>
      </w:pPr>
      <w:r>
        <w:rPr>
          <w:b/>
          <w:sz w:val="24"/>
          <w:lang w:val="it-IT"/>
        </w:rPr>
        <w:t>HE Dr Enrico Letta, Minister of Industry, Italy</w:t>
      </w:r>
      <w:r>
        <w:rPr>
          <w:b/>
          <w:sz w:val="24"/>
        </w:rPr>
        <w:t xml:space="preserve"> 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ind w:firstLine="720" w:end="0"/>
        <w:rPr>
          <w:b/>
          <w:sz w:val="24"/>
        </w:rPr>
      </w:pPr>
      <w:r>
        <w:rPr>
          <w:b/>
          <w:sz w:val="24"/>
        </w:rPr>
        <w:t xml:space="preserve">Speaker to be confirmed, Ministry of Industry, Italy </w:t>
      </w:r>
    </w:p>
    <w:p>
      <w:pPr>
        <w:pStyle w:val="Normal"/>
        <w:rPr>
          <w:sz w:val="24"/>
        </w:rPr>
      </w:pPr>
      <w:r>
        <w:rPr>
          <w:sz w:val="24"/>
        </w:rPr>
        <w:tab/>
      </w:r>
    </w:p>
    <w:p>
      <w:pPr>
        <w:pStyle w:val="Normal"/>
        <w:ind w:firstLine="720" w:end="0"/>
        <w:rPr>
          <w:i/>
          <w:i/>
          <w:sz w:val="24"/>
        </w:rPr>
      </w:pPr>
      <w:r>
        <w:rPr>
          <w:i/>
          <w:sz w:val="24"/>
        </w:rPr>
        <w:t>Questions and Answers</w:t>
      </w:r>
    </w:p>
    <w:p>
      <w:pPr>
        <w:pStyle w:val="Normal"/>
        <w:rPr>
          <w:i/>
          <w:i/>
          <w:sz w:val="24"/>
        </w:rPr>
      </w:pPr>
      <w:r>
        <w:rPr>
          <w:i/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  <w:t>10.15</w:t>
        <w:tab/>
        <w:t xml:space="preserve">Coffee </w:t>
      </w:r>
    </w:p>
    <w:p>
      <w:pPr>
        <w:pStyle w:val="Heading6"/>
        <w:ind w:hanging="0" w:start="0"/>
        <w:rPr>
          <w:b w:val="false"/>
          <w:sz w:val="24"/>
          <w:u w:val="none"/>
        </w:rPr>
      </w:pPr>
      <w:r>
        <w:rPr>
          <w:b w:val="false"/>
          <w:sz w:val="24"/>
          <w:u w:val="none"/>
        </w:rPr>
      </w:r>
    </w:p>
    <w:p>
      <w:pPr>
        <w:pStyle w:val="Heading6"/>
        <w:ind w:hanging="0" w:start="0"/>
        <w:rPr>
          <w:b w:val="false"/>
          <w:u w:val="none"/>
        </w:rPr>
      </w:pPr>
      <w:r>
        <w:rPr>
          <w:b w:val="false"/>
          <w:u w:val="none"/>
        </w:rPr>
      </w:r>
    </w:p>
    <w:p>
      <w:pPr>
        <w:pStyle w:val="Heading6"/>
        <w:ind w:hanging="0" w:start="0"/>
        <w:rPr/>
      </w:pPr>
      <w:r>
        <w:rPr>
          <w:b w:val="false"/>
          <w:u w:val="none"/>
        </w:rPr>
        <w:t>10.45</w:t>
        <w:tab/>
      </w:r>
      <w:r>
        <w:rPr/>
        <w:t xml:space="preserve">Session Two </w:t>
      </w:r>
    </w:p>
    <w:p>
      <w:pPr>
        <w:pStyle w:val="Heading2"/>
        <w:ind w:firstLine="720" w:start="0" w:end="0"/>
        <w:rPr/>
      </w:pPr>
      <w:r>
        <w:rPr/>
        <w:t>Regulation and Financing</w:t>
      </w:r>
    </w:p>
    <w:p>
      <w:pPr>
        <w:pStyle w:val="Normal"/>
        <w:numPr>
          <w:ilvl w:val="0"/>
          <w:numId w:val="2"/>
        </w:numPr>
        <w:tabs>
          <w:tab w:val="left" w:pos="720" w:leader="none"/>
        </w:tabs>
        <w:ind w:hanging="360" w:start="720" w:end="0"/>
        <w:rPr>
          <w:sz w:val="24"/>
        </w:rPr>
      </w:pPr>
      <w:r>
        <w:rPr>
          <w:sz w:val="24"/>
        </w:rPr>
        <w:t>ensuring fair opportunities for new market entrants</w:t>
      </w:r>
    </w:p>
    <w:p>
      <w:pPr>
        <w:pStyle w:val="Normal"/>
        <w:numPr>
          <w:ilvl w:val="0"/>
          <w:numId w:val="2"/>
        </w:numPr>
        <w:tabs>
          <w:tab w:val="left" w:pos="720" w:leader="none"/>
        </w:tabs>
        <w:ind w:hanging="360" w:start="720" w:end="0"/>
        <w:rPr>
          <w:sz w:val="24"/>
        </w:rPr>
      </w:pPr>
      <w:r>
        <w:rPr>
          <w:sz w:val="24"/>
        </w:rPr>
        <w:t>implications for the regulator</w:t>
      </w:r>
    </w:p>
    <w:p>
      <w:pPr>
        <w:pStyle w:val="Normal"/>
        <w:numPr>
          <w:ilvl w:val="0"/>
          <w:numId w:val="2"/>
        </w:numPr>
        <w:tabs>
          <w:tab w:val="left" w:pos="720" w:leader="none"/>
        </w:tabs>
        <w:ind w:hanging="360" w:start="720" w:end="0"/>
        <w:rPr>
          <w:sz w:val="24"/>
        </w:rPr>
      </w:pPr>
      <w:r>
        <w:rPr>
          <w:sz w:val="24"/>
        </w:rPr>
        <w:t>European Union directives</w:t>
      </w:r>
    </w:p>
    <w:p>
      <w:pPr>
        <w:pStyle w:val="Normal"/>
        <w:numPr>
          <w:ilvl w:val="0"/>
          <w:numId w:val="2"/>
        </w:numPr>
        <w:tabs>
          <w:tab w:val="left" w:pos="720" w:leader="none"/>
        </w:tabs>
        <w:ind w:hanging="360" w:start="720" w:end="0"/>
        <w:rPr>
          <w:sz w:val="24"/>
        </w:rPr>
      </w:pPr>
      <w:r>
        <w:rPr>
          <w:sz w:val="24"/>
        </w:rPr>
        <w:t>cross-border regulation: prospects for regulation</w:t>
      </w:r>
    </w:p>
    <w:p>
      <w:pPr>
        <w:pStyle w:val="Normal"/>
        <w:numPr>
          <w:ilvl w:val="0"/>
          <w:numId w:val="2"/>
        </w:numPr>
        <w:tabs>
          <w:tab w:val="left" w:pos="720" w:leader="none"/>
        </w:tabs>
        <w:ind w:hanging="360" w:start="720" w:end="0"/>
        <w:rPr>
          <w:sz w:val="24"/>
        </w:rPr>
      </w:pPr>
      <w:r>
        <w:rPr>
          <w:sz w:val="24"/>
        </w:rPr>
        <w:t>project finance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BodyText"/>
        <w:ind w:start="720" w:end="0"/>
        <w:rPr/>
      </w:pPr>
      <w:r>
        <w:rPr/>
        <w:t>Professor Sergio Garribba, Commissioner, Regulatory Authority of Electricity and Gas, Italy</w:t>
      </w:r>
    </w:p>
    <w:p>
      <w:pPr>
        <w:pStyle w:val="Normal"/>
        <w:rPr>
          <w:b/>
          <w:sz w:val="24"/>
        </w:rPr>
      </w:pPr>
      <w:r>
        <w:rPr>
          <w:b/>
          <w:sz w:val="24"/>
        </w:rPr>
      </w:r>
    </w:p>
    <w:p>
      <w:pPr>
        <w:pStyle w:val="BodyTextIndent"/>
        <w:rPr/>
      </w:pPr>
      <w:r>
        <w:rPr/>
        <w:t xml:space="preserve">Stuart Lawton, Vice President &amp; Senior Analyst, Moody’s Italia SRL </w:t>
      </w:r>
    </w:p>
    <w:p>
      <w:pPr>
        <w:pStyle w:val="BodyText2"/>
        <w:ind w:start="720" w:end="0"/>
        <w:rPr>
          <w:i/>
          <w:i/>
        </w:rPr>
      </w:pPr>
      <w:r>
        <w:rPr>
          <w:i/>
        </w:rPr>
        <w:t>The Effect of Italy's Liberalisation of the Energy Markets on Corporate Credit Quality</w:t>
      </w:r>
    </w:p>
    <w:p>
      <w:pPr>
        <w:pStyle w:val="Normal"/>
        <w:rPr>
          <w:i/>
          <w:i/>
          <w:sz w:val="24"/>
        </w:rPr>
      </w:pPr>
      <w:r>
        <w:rPr>
          <w:i/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  <w:tab/>
      </w:r>
      <w:r>
        <w:rPr>
          <w:b/>
          <w:sz w:val="24"/>
          <w:lang w:val="en-US" w:eastAsia="en-US"/>
        </w:rPr>
        <w:t xml:space="preserve">John McQuiston, Partner, </w:t>
      </w:r>
      <w:r>
        <w:rPr>
          <w:b/>
          <w:sz w:val="24"/>
        </w:rPr>
        <w:t>PricewaterhouseCoopers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ind w:start="720" w:end="0"/>
        <w:rPr>
          <w:i/>
          <w:i/>
          <w:sz w:val="24"/>
        </w:rPr>
      </w:pPr>
      <w:r>
        <w:rPr>
          <w:i/>
          <w:sz w:val="24"/>
        </w:rPr>
        <w:t xml:space="preserve">Questions and Answers </w:t>
      </w:r>
    </w:p>
    <w:p>
      <w:pPr>
        <w:pStyle w:val="Normal"/>
        <w:rPr>
          <w:i/>
          <w:i/>
          <w:sz w:val="24"/>
        </w:rPr>
      </w:pPr>
      <w:r>
        <w:rPr>
          <w:i/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  <w:t>12.30</w:t>
        <w:tab/>
        <w:t>Lunch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/>
      </w:pPr>
      <w:r>
        <w:rPr>
          <w:sz w:val="24"/>
        </w:rPr>
        <w:t>14.00</w:t>
        <w:tab/>
      </w:r>
      <w:r>
        <w:rPr>
          <w:b/>
          <w:sz w:val="24"/>
          <w:u w:val="single"/>
        </w:rPr>
        <w:t>Session Three</w:t>
      </w:r>
    </w:p>
    <w:p>
      <w:pPr>
        <w:pStyle w:val="Normal"/>
        <w:ind w:firstLine="720" w:end="0"/>
        <w:rPr>
          <w:b/>
          <w:sz w:val="24"/>
        </w:rPr>
      </w:pPr>
      <w:r>
        <w:rPr>
          <w:b/>
          <w:sz w:val="24"/>
        </w:rPr>
        <w:t>Opportunities for Investment in the Opening Gas Sector</w:t>
      </w:r>
    </w:p>
    <w:p>
      <w:pPr>
        <w:pStyle w:val="Normal"/>
        <w:numPr>
          <w:ilvl w:val="0"/>
          <w:numId w:val="4"/>
        </w:numPr>
        <w:tabs>
          <w:tab w:val="left" w:pos="720" w:leader="none"/>
        </w:tabs>
        <w:ind w:hanging="360" w:start="720" w:end="0"/>
        <w:rPr>
          <w:sz w:val="24"/>
        </w:rPr>
      </w:pPr>
      <w:r>
        <w:rPr>
          <w:sz w:val="24"/>
        </w:rPr>
        <w:t xml:space="preserve">changing gas market: demand and supply </w:t>
      </w:r>
    </w:p>
    <w:p>
      <w:pPr>
        <w:pStyle w:val="Normal"/>
        <w:numPr>
          <w:ilvl w:val="0"/>
          <w:numId w:val="4"/>
        </w:numPr>
        <w:tabs>
          <w:tab w:val="left" w:pos="720" w:leader="none"/>
        </w:tabs>
        <w:ind w:hanging="360" w:start="720" w:end="0"/>
        <w:rPr>
          <w:sz w:val="24"/>
        </w:rPr>
      </w:pPr>
      <w:r>
        <w:rPr>
          <w:sz w:val="24"/>
        </w:rPr>
        <w:t xml:space="preserve">ENI’s divestiture of gas </w:t>
      </w:r>
    </w:p>
    <w:p>
      <w:pPr>
        <w:pStyle w:val="Normal"/>
        <w:numPr>
          <w:ilvl w:val="0"/>
          <w:numId w:val="4"/>
        </w:numPr>
        <w:tabs>
          <w:tab w:val="left" w:pos="720" w:leader="none"/>
        </w:tabs>
        <w:ind w:hanging="360" w:start="720" w:end="0"/>
        <w:rPr>
          <w:sz w:val="24"/>
        </w:rPr>
      </w:pPr>
      <w:r>
        <w:rPr>
          <w:sz w:val="24"/>
        </w:rPr>
        <w:t>Implications of  the deregulation on international suppliers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ind w:start="720" w:end="0"/>
        <w:rPr>
          <w:b/>
          <w:sz w:val="24"/>
        </w:rPr>
      </w:pPr>
      <w:r>
        <w:rPr>
          <w:b/>
          <w:sz w:val="24"/>
        </w:rPr>
        <w:t xml:space="preserve">Marcello Colitti, President, UNI; former Vice Chairman, AGIP </w:t>
      </w:r>
    </w:p>
    <w:p>
      <w:pPr>
        <w:pStyle w:val="Normal"/>
        <w:ind w:start="720" w:end="0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ind w:start="720" w:end="0"/>
        <w:rPr>
          <w:lang w:val="en-US" w:eastAsia="en-US"/>
        </w:rPr>
      </w:pPr>
      <w:r>
        <w:rPr>
          <w:b/>
          <w:sz w:val="24"/>
        </w:rPr>
        <w:t>Se</w:t>
      </w:r>
      <w:r>
        <w:rPr>
          <w:b/>
          <w:sz w:val="24"/>
          <w:lang w:val="en-US" w:eastAsia="en-US"/>
        </w:rPr>
        <w:t>rgio Palma, Agip Oil Company, North Africa</w:t>
      </w:r>
    </w:p>
    <w:p>
      <w:pPr>
        <w:pStyle w:val="Normal"/>
        <w:rPr>
          <w:b/>
          <w:sz w:val="24"/>
          <w:lang w:val="en-US" w:eastAsia="en-US"/>
        </w:rPr>
      </w:pPr>
      <w:r>
        <w:rPr>
          <w:b/>
          <w:sz w:val="24"/>
          <w:lang w:val="en-US" w:eastAsia="en-US"/>
        </w:rPr>
      </w:r>
    </w:p>
    <w:p>
      <w:pPr>
        <w:pStyle w:val="Normal"/>
        <w:rPr/>
      </w:pPr>
      <w:r>
        <w:rPr>
          <w:b/>
          <w:sz w:val="24"/>
        </w:rPr>
        <w:tab/>
      </w:r>
      <w:r>
        <w:rPr>
          <w:i/>
          <w:sz w:val="24"/>
        </w:rPr>
        <w:t xml:space="preserve">Questions and Answers </w:t>
      </w:r>
    </w:p>
    <w:p>
      <w:pPr>
        <w:pStyle w:val="Normal"/>
        <w:rPr>
          <w:i/>
          <w:i/>
          <w:sz w:val="24"/>
        </w:rPr>
      </w:pPr>
      <w:r>
        <w:rPr>
          <w:i/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  <w:t>15.30</w:t>
        <w:tab/>
        <w:t xml:space="preserve">Coffee </w:t>
      </w:r>
    </w:p>
    <w:p>
      <w:pPr>
        <w:pStyle w:val="Normal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rPr>
          <w:b/>
          <w:sz w:val="24"/>
        </w:rPr>
      </w:pPr>
      <w:r>
        <w:rPr>
          <w:b/>
          <w:sz w:val="24"/>
        </w:rPr>
      </w:r>
    </w:p>
    <w:p>
      <w:pPr>
        <w:pStyle w:val="Heading6"/>
        <w:ind w:hanging="0" w:start="0"/>
        <w:rPr/>
      </w:pPr>
      <w:r>
        <w:rPr>
          <w:b w:val="false"/>
          <w:u w:val="none"/>
        </w:rPr>
        <w:t>16.00</w:t>
        <w:tab/>
      </w:r>
      <w:r>
        <w:rPr/>
        <w:t>Session Four</w:t>
      </w:r>
    </w:p>
    <w:p>
      <w:pPr>
        <w:pStyle w:val="Normal"/>
        <w:ind w:firstLine="720" w:end="0"/>
        <w:rPr>
          <w:b/>
          <w:sz w:val="24"/>
        </w:rPr>
      </w:pPr>
      <w:r>
        <w:rPr>
          <w:b/>
          <w:sz w:val="24"/>
        </w:rPr>
        <w:t>Opportunities for Investment in the Liberalising Power Sector</w:t>
      </w:r>
    </w:p>
    <w:p>
      <w:pPr>
        <w:pStyle w:val="Heading1"/>
        <w:numPr>
          <w:ilvl w:val="0"/>
          <w:numId w:val="3"/>
        </w:numPr>
        <w:tabs>
          <w:tab w:val="left" w:pos="720" w:leader="none"/>
        </w:tabs>
        <w:ind w:hanging="360" w:start="720" w:end="0"/>
        <w:rPr/>
      </w:pPr>
      <w:r>
        <w:rPr/>
        <w:t>Legislation governing the opening up of European electricity markets</w:t>
      </w:r>
    </w:p>
    <w:p>
      <w:pPr>
        <w:pStyle w:val="Normal"/>
        <w:numPr>
          <w:ilvl w:val="0"/>
          <w:numId w:val="3"/>
        </w:numPr>
        <w:tabs>
          <w:tab w:val="left" w:pos="720" w:leader="none"/>
        </w:tabs>
        <w:ind w:hanging="360" w:start="720" w:end="0"/>
        <w:rPr>
          <w:sz w:val="24"/>
        </w:rPr>
      </w:pPr>
      <w:r>
        <w:rPr>
          <w:sz w:val="24"/>
        </w:rPr>
        <w:t>Privatisation of Italy’s electricity entities</w:t>
        <w:tab/>
      </w:r>
    </w:p>
    <w:p>
      <w:pPr>
        <w:pStyle w:val="Normal"/>
        <w:numPr>
          <w:ilvl w:val="0"/>
          <w:numId w:val="3"/>
        </w:numPr>
        <w:tabs>
          <w:tab w:val="left" w:pos="720" w:leader="none"/>
        </w:tabs>
        <w:ind w:hanging="360" w:start="720" w:end="0"/>
        <w:rPr>
          <w:sz w:val="24"/>
        </w:rPr>
      </w:pPr>
      <w:r>
        <w:rPr>
          <w:sz w:val="24"/>
        </w:rPr>
        <w:t>Competition</w:t>
      </w:r>
    </w:p>
    <w:p>
      <w:pPr>
        <w:pStyle w:val="Heading4"/>
        <w:ind w:hanging="0" w:start="0"/>
        <w:rPr/>
      </w:pPr>
      <w:r>
        <w:rPr/>
        <w:tab/>
      </w:r>
    </w:p>
    <w:p>
      <w:pPr>
        <w:pStyle w:val="Heading2"/>
        <w:ind w:firstLine="720" w:start="0" w:end="0"/>
        <w:rPr/>
      </w:pPr>
      <w:r>
        <w:rPr/>
        <w:t xml:space="preserve">Guillermo Bosch Estrada, Marketing, Trading and Tariffs Director, </w:t>
      </w:r>
    </w:p>
    <w:p>
      <w:pPr>
        <w:pStyle w:val="Heading2"/>
        <w:ind w:firstLine="720" w:start="0" w:end="0"/>
        <w:rPr/>
      </w:pPr>
      <w:r>
        <w:rPr/>
        <w:t>Dalmine Energie</w:t>
      </w:r>
    </w:p>
    <w:p>
      <w:pPr>
        <w:pStyle w:val="Heading9"/>
        <w:ind w:firstLine="720" w:start="0" w:end="0"/>
        <w:rPr>
          <w:sz w:val="24"/>
        </w:rPr>
      </w:pPr>
      <w:r>
        <w:rPr>
          <w:sz w:val="24"/>
        </w:rPr>
        <w:t>The Strategic Choices for a New Entrant in the New Italian Energy Market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Heading4"/>
        <w:ind w:firstLine="720" w:start="0" w:end="0"/>
        <w:rPr/>
      </w:pPr>
      <w:r>
        <w:rPr/>
        <w:t>Questions and Answers</w:t>
      </w:r>
    </w:p>
    <w:p>
      <w:pPr>
        <w:pStyle w:val="Normal"/>
        <w:rPr/>
      </w:pPr>
      <w:r>
        <w:rPr/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  <w:t>17.30</w:t>
        <w:tab/>
        <w:t xml:space="preserve">End of Day One 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  <w:t>*********************************************************************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Heading5"/>
        <w:ind w:hanging="0" w:start="0"/>
        <w:rPr>
          <w:b/>
        </w:rPr>
      </w:pPr>
      <w:r>
        <w:rPr>
          <w:b/>
        </w:rPr>
        <w:t>Day Two – Tuesday 24 October 2000</w:t>
      </w:r>
    </w:p>
    <w:p>
      <w:pPr>
        <w:pStyle w:val="Heading4"/>
        <w:ind w:hanging="0" w:start="0"/>
        <w:jc w:val="center"/>
        <w:rPr>
          <w:b/>
        </w:rPr>
      </w:pPr>
      <w:r>
        <w:rPr>
          <w:b/>
        </w:rPr>
      </w:r>
    </w:p>
    <w:p>
      <w:pPr>
        <w:pStyle w:val="Normal"/>
        <w:rPr/>
      </w:pPr>
      <w:r>
        <w:rPr/>
      </w:r>
    </w:p>
    <w:p>
      <w:pPr>
        <w:pStyle w:val="Heading4"/>
        <w:ind w:hanging="0" w:start="0"/>
        <w:jc w:val="center"/>
        <w:rPr/>
      </w:pPr>
      <w:r>
        <w:rPr/>
        <w:t>Moderators</w:t>
      </w:r>
    </w:p>
    <w:p>
      <w:pPr>
        <w:pStyle w:val="Heading4"/>
        <w:ind w:firstLine="720" w:start="0" w:end="0"/>
        <w:jc w:val="center"/>
        <w:rPr>
          <w:b/>
          <w:i w:val="false"/>
          <w:i w:val="false"/>
        </w:rPr>
      </w:pPr>
      <w:r>
        <w:rPr>
          <w:b/>
          <w:i w:val="false"/>
        </w:rPr>
        <w:t xml:space="preserve">Renato Urban, Vice President, ENI – Agip Division </w:t>
      </w:r>
    </w:p>
    <w:p>
      <w:pPr>
        <w:pStyle w:val="Heading4"/>
        <w:ind w:firstLine="720" w:start="0" w:end="0"/>
        <w:jc w:val="center"/>
        <w:rPr>
          <w:b/>
          <w:i w:val="false"/>
          <w:i w:val="false"/>
        </w:rPr>
      </w:pPr>
      <w:r>
        <w:rPr>
          <w:b/>
          <w:i w:val="false"/>
        </w:rPr>
        <w:t xml:space="preserve">Alirio A Parra, former Minister of Energy and Mines, Venezuela </w:t>
      </w:r>
    </w:p>
    <w:p>
      <w:pPr>
        <w:pStyle w:val="Heading7"/>
        <w:ind w:hanging="0" w:start="0"/>
        <w:rPr>
          <w:i w:val="false"/>
          <w:i w:val="false"/>
        </w:rPr>
      </w:pPr>
      <w:r>
        <w:rPr>
          <w:i w:val="false"/>
        </w:rPr>
      </w:r>
    </w:p>
    <w:p>
      <w:pPr>
        <w:pStyle w:val="Normal"/>
        <w:rPr>
          <w:i/>
          <w:i/>
        </w:rPr>
      </w:pPr>
      <w:r>
        <w:rPr>
          <w:i/>
        </w:rPr>
      </w:r>
    </w:p>
    <w:p>
      <w:pPr>
        <w:pStyle w:val="Normal"/>
        <w:rPr>
          <w:sz w:val="24"/>
        </w:rPr>
      </w:pPr>
      <w:r>
        <w:rPr>
          <w:sz w:val="24"/>
        </w:rPr>
        <w:t>08.30</w:t>
        <w:tab/>
        <w:t>Coffee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/>
      </w:pPr>
      <w:r>
        <w:rPr/>
      </w:r>
    </w:p>
    <w:p>
      <w:pPr>
        <w:pStyle w:val="Heading7"/>
        <w:ind w:hanging="0" w:start="0"/>
        <w:rPr/>
      </w:pPr>
      <w:r>
        <w:rPr>
          <w:b w:val="false"/>
          <w:i w:val="false"/>
          <w:u w:val="none"/>
        </w:rPr>
        <w:t>09.00</w:t>
        <w:tab/>
      </w:r>
      <w:r>
        <w:rPr>
          <w:i w:val="false"/>
        </w:rPr>
        <w:t>Keynote Address</w:t>
      </w:r>
    </w:p>
    <w:p>
      <w:pPr>
        <w:pStyle w:val="Heading2"/>
        <w:ind w:firstLine="720" w:start="0" w:end="0"/>
        <w:rPr/>
      </w:pPr>
      <w:r>
        <w:rPr/>
        <w:t xml:space="preserve">Gian-Maria Gros-Pietro, Chairman, ENI </w:t>
      </w:r>
    </w:p>
    <w:p>
      <w:pPr>
        <w:pStyle w:val="Heading2"/>
        <w:ind w:firstLine="720" w:start="0" w:end="0"/>
        <w:rPr>
          <w:b w:val="false"/>
          <w:i/>
          <w:i/>
        </w:rPr>
      </w:pPr>
      <w:r>
        <w:rPr>
          <w:b w:val="false"/>
          <w:i/>
        </w:rPr>
        <w:t>ENI’s Future - Integrating Competition on International Markets</w:t>
      </w:r>
    </w:p>
    <w:p>
      <w:pPr>
        <w:pStyle w:val="Normal"/>
        <w:rPr>
          <w:b/>
          <w:i/>
          <w:i/>
          <w:sz w:val="24"/>
        </w:rPr>
      </w:pPr>
      <w:r>
        <w:rPr>
          <w:b/>
          <w:i/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Heading6"/>
        <w:ind w:hanging="0" w:start="0"/>
        <w:rPr/>
      </w:pPr>
      <w:r>
        <w:rPr>
          <w:b w:val="false"/>
          <w:u w:val="none"/>
        </w:rPr>
        <w:t>09.30</w:t>
        <w:tab/>
      </w:r>
      <w:r>
        <w:rPr/>
        <w:t>Session Five</w:t>
      </w:r>
    </w:p>
    <w:p>
      <w:pPr>
        <w:pStyle w:val="Heading2"/>
        <w:ind w:firstLine="720" w:start="0" w:end="0"/>
        <w:rPr/>
      </w:pPr>
      <w:r>
        <w:rPr/>
        <w:t>Competitive Approaches for an Established Player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Heading2"/>
        <w:ind w:firstLine="720" w:start="0" w:end="0"/>
        <w:rPr/>
      </w:pPr>
      <w:r>
        <w:rPr/>
        <w:t xml:space="preserve">Massimo Orlandi, CEO, Energia SpA 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Heading2"/>
        <w:ind w:hanging="0" w:start="720" w:end="0"/>
        <w:rPr/>
      </w:pPr>
      <w:r>
        <w:rPr/>
        <w:t xml:space="preserve">Yvonne Barton, President, BG Italia </w:t>
      </w:r>
    </w:p>
    <w:p>
      <w:pPr>
        <w:pStyle w:val="Heading2"/>
        <w:ind w:hanging="0" w:start="0"/>
        <w:rPr>
          <w:b w:val="false"/>
          <w:i/>
          <w:i/>
        </w:rPr>
      </w:pPr>
      <w:r>
        <w:rPr>
          <w:b w:val="false"/>
          <w:i/>
        </w:rPr>
        <w:tab/>
        <w:t>View point of an Established International Player</w:t>
      </w:r>
    </w:p>
    <w:p>
      <w:pPr>
        <w:pStyle w:val="Normal"/>
        <w:rPr>
          <w:b/>
          <w:i/>
          <w:i/>
          <w:sz w:val="24"/>
        </w:rPr>
      </w:pPr>
      <w:r>
        <w:rPr>
          <w:b/>
          <w:i/>
          <w:sz w:val="24"/>
        </w:rPr>
      </w:r>
    </w:p>
    <w:p>
      <w:pPr>
        <w:pStyle w:val="Heading2"/>
        <w:ind w:hanging="0" w:start="720" w:end="0"/>
        <w:rPr/>
      </w:pPr>
      <w:r>
        <w:rPr>
          <w:lang w:eastAsia="en-US"/>
        </w:rPr>
        <w:t>Riccardo Bortolotti</w:t>
      </w:r>
      <w:r>
        <w:rPr/>
        <w:t xml:space="preserve">, </w:t>
      </w:r>
      <w:r>
        <w:rPr>
          <w:lang w:eastAsia="en-US"/>
        </w:rPr>
        <w:t>Amministratore Delegato,</w:t>
      </w:r>
      <w:r>
        <w:rPr>
          <w:rFonts w:cs="Arial" w:ascii="Arial" w:hAnsi="Arial"/>
          <w:lang w:eastAsia="en-US"/>
        </w:rPr>
        <w:t xml:space="preserve"> </w:t>
      </w:r>
      <w:r>
        <w:rPr>
          <w:lang w:eastAsia="en-US"/>
        </w:rPr>
        <w:t>Enron Italia</w:t>
      </w:r>
      <w:r>
        <w:rPr/>
        <w:t xml:space="preserve">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>
          <w:sz w:val="24"/>
        </w:rPr>
      </w:pPr>
      <w:r>
        <w:rPr>
          <w:sz w:val="24"/>
        </w:rPr>
        <w:t>11.00</w:t>
        <w:tab/>
        <w:t xml:space="preserve">Coffee </w:t>
      </w:r>
    </w:p>
    <w:p>
      <w:pPr>
        <w:pStyle w:val="Normal"/>
        <w:tabs>
          <w:tab w:val="left" w:pos="720" w:leader="none"/>
        </w:tabs>
        <w:rPr>
          <w:sz w:val="24"/>
        </w:rPr>
      </w:pPr>
      <w:r>
        <w:rPr>
          <w:sz w:val="24"/>
        </w:rPr>
      </w:r>
    </w:p>
    <w:p>
      <w:pPr>
        <w:pStyle w:val="Normal"/>
        <w:tabs>
          <w:tab w:val="left" w:pos="720" w:leader="none"/>
        </w:tabs>
        <w:rPr>
          <w:sz w:val="24"/>
        </w:rPr>
      </w:pPr>
      <w:r>
        <w:rPr>
          <w:sz w:val="24"/>
        </w:rPr>
      </w:r>
    </w:p>
    <w:p>
      <w:pPr>
        <w:pStyle w:val="Heading2"/>
        <w:ind w:hanging="0" w:start="0"/>
        <w:rPr/>
      </w:pPr>
      <w:r>
        <w:rPr>
          <w:b w:val="false"/>
        </w:rPr>
        <w:t>11.30</w:t>
      </w:r>
      <w:r>
        <w:rPr/>
        <w:tab/>
        <w:t>Fabio Leoncini, President, AIGET</w:t>
      </w:r>
    </w:p>
    <w:p>
      <w:pPr>
        <w:pStyle w:val="Heading9"/>
        <w:ind w:firstLine="720" w:start="0" w:end="0"/>
        <w:rPr>
          <w:sz w:val="24"/>
        </w:rPr>
      </w:pPr>
      <w:r>
        <w:rPr>
          <w:sz w:val="24"/>
        </w:rPr>
        <w:t>The Role of Traders in the New Italian Market</w:t>
      </w:r>
    </w:p>
    <w:p>
      <w:pPr>
        <w:pStyle w:val="Heading2"/>
        <w:ind w:hanging="0" w:start="0"/>
        <w:rPr>
          <w:sz w:val="24"/>
        </w:rPr>
      </w:pPr>
      <w:r>
        <w:rPr>
          <w:sz w:val="24"/>
        </w:rPr>
      </w:r>
    </w:p>
    <w:p>
      <w:pPr>
        <w:pStyle w:val="Heading2"/>
        <w:ind w:firstLine="720" w:start="0" w:end="0"/>
        <w:rPr/>
      </w:pPr>
      <w:r>
        <w:rPr/>
        <w:t xml:space="preserve">Dr Mario Casoni, President, Confindustria </w:t>
      </w:r>
    </w:p>
    <w:p>
      <w:pPr>
        <w:pStyle w:val="Heading2"/>
        <w:ind w:hanging="0" w:start="0"/>
        <w:rPr>
          <w:b w:val="false"/>
          <w:i/>
          <w:i/>
        </w:rPr>
      </w:pPr>
      <w:r>
        <w:rPr>
          <w:b w:val="false"/>
          <w:i/>
        </w:rPr>
        <w:tab/>
        <w:t>Business Competitiveness</w:t>
      </w:r>
    </w:p>
    <w:p>
      <w:pPr>
        <w:pStyle w:val="Normal"/>
        <w:ind w:firstLine="720" w:end="0"/>
        <w:rPr>
          <w:b/>
          <w:i/>
          <w:i/>
          <w:sz w:val="24"/>
        </w:rPr>
      </w:pPr>
      <w:r>
        <w:rPr>
          <w:b/>
          <w:i/>
          <w:sz w:val="24"/>
        </w:rPr>
      </w:r>
    </w:p>
    <w:p>
      <w:pPr>
        <w:pStyle w:val="Normal"/>
        <w:ind w:firstLine="720" w:end="0"/>
        <w:rPr>
          <w:i/>
          <w:i/>
          <w:sz w:val="24"/>
        </w:rPr>
      </w:pPr>
      <w:r>
        <w:rPr>
          <w:i/>
          <w:sz w:val="24"/>
        </w:rPr>
        <w:t>Questions and Answers</w:t>
      </w:r>
    </w:p>
    <w:p>
      <w:pPr>
        <w:pStyle w:val="Normal"/>
        <w:rPr>
          <w:i/>
          <w:i/>
          <w:sz w:val="24"/>
        </w:rPr>
      </w:pPr>
      <w:r>
        <w:rPr>
          <w:i/>
          <w:sz w:val="24"/>
        </w:rPr>
      </w:r>
    </w:p>
    <w:p>
      <w:pPr>
        <w:pStyle w:val="Normal"/>
        <w:rPr/>
      </w:pPr>
      <w:r>
        <w:rPr/>
      </w:r>
    </w:p>
    <w:p>
      <w:pPr>
        <w:pStyle w:val="Normal"/>
        <w:rPr>
          <w:sz w:val="24"/>
        </w:rPr>
      </w:pPr>
      <w:r>
        <w:rPr>
          <w:sz w:val="24"/>
        </w:rPr>
        <w:t xml:space="preserve">12.30 </w:t>
        <w:tab/>
        <w:t>Lunch and End of Conference</w:t>
        <w:tab/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***********************************************************************************</w:t>
      </w:r>
    </w:p>
    <w:sectPr>
      <w:type w:val="nextPage"/>
      <w:pgSz w:w="11906" w:h="16838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pStyle w:val="Heading5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pStyle w:val="Heading6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pStyle w:val="Heading7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pStyle w:val="Heading8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pStyle w:val="Heading9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7"/>
      <w:numFmt w:val="bullet"/>
      <w:lvlText w:val="-"/>
      <w:lvlJc w:val="start"/>
      <w:pPr>
        <w:tabs>
          <w:tab w:val="num" w:pos="360"/>
        </w:tabs>
        <w:ind w:start="360" w:hanging="360"/>
      </w:pPr>
      <w:rPr>
        <w:rFonts w:ascii="Liberation Serif" w:hAnsi="Liberation Serif" w:cs="Liberation Serif" w:hint="default"/>
      </w:rPr>
    </w:lvl>
  </w:abstractNum>
  <w:abstractNum w:abstractNumId="3">
    <w:lvl w:ilvl="0">
      <w:start w:val="17"/>
      <w:numFmt w:val="bullet"/>
      <w:lvlText w:val="-"/>
      <w:lvlJc w:val="start"/>
      <w:pPr>
        <w:tabs>
          <w:tab w:val="num" w:pos="360"/>
        </w:tabs>
        <w:ind w:start="360" w:hanging="360"/>
      </w:pPr>
      <w:rPr>
        <w:rFonts w:ascii="Liberation Serif" w:hAnsi="Liberation Serif" w:cs="Liberation Serif" w:hint="default"/>
      </w:rPr>
    </w:lvl>
  </w:abstractNum>
  <w:abstractNum w:abstractNumId="4">
    <w:lvl w:ilvl="0">
      <w:start w:val="32"/>
      <w:numFmt w:val="bullet"/>
      <w:lvlText w:val="-"/>
      <w:lvlJc w:val="start"/>
      <w:pPr>
        <w:tabs>
          <w:tab w:val="num" w:pos="360"/>
        </w:tabs>
        <w:ind w:start="360" w:hanging="360"/>
      </w:pPr>
      <w:rPr>
        <w:rFonts w:ascii="Liberation Serif" w:hAnsi="Liberation Serif" w:cs="Liberation Serif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val="bestFit" w:percent="2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GB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jc w:val="center"/>
      <w:outlineLvl w:val="2"/>
    </w:pPr>
    <w:rPr>
      <w:i/>
      <w:sz w:val="24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outlineLvl w:val="3"/>
    </w:pPr>
    <w:rPr>
      <w:i/>
      <w:sz w:val="24"/>
    </w:rPr>
  </w:style>
  <w:style w:type="paragraph" w:styleId="Heading5">
    <w:name w:val="heading 5"/>
    <w:basedOn w:val="Normal"/>
    <w:next w:val="Normal"/>
    <w:qFormat/>
    <w:pPr>
      <w:keepNext w:val="true"/>
      <w:numPr>
        <w:ilvl w:val="4"/>
        <w:numId w:val="1"/>
      </w:numPr>
      <w:jc w:val="center"/>
      <w:outlineLvl w:val="4"/>
    </w:pPr>
    <w:rPr>
      <w:sz w:val="24"/>
    </w:rPr>
  </w:style>
  <w:style w:type="paragraph" w:styleId="Heading6">
    <w:name w:val="heading 6"/>
    <w:basedOn w:val="Normal"/>
    <w:next w:val="Normal"/>
    <w:qFormat/>
    <w:pPr>
      <w:keepNext w:val="true"/>
      <w:numPr>
        <w:ilvl w:val="5"/>
        <w:numId w:val="1"/>
      </w:numPr>
      <w:outlineLvl w:val="5"/>
    </w:pPr>
    <w:rPr>
      <w:b/>
      <w:sz w:val="24"/>
      <w:u w:val="single"/>
    </w:rPr>
  </w:style>
  <w:style w:type="paragraph" w:styleId="Heading7">
    <w:name w:val="heading 7"/>
    <w:basedOn w:val="Normal"/>
    <w:next w:val="Normal"/>
    <w:qFormat/>
    <w:pPr>
      <w:keepNext w:val="true"/>
      <w:numPr>
        <w:ilvl w:val="6"/>
        <w:numId w:val="1"/>
      </w:numPr>
      <w:outlineLvl w:val="6"/>
    </w:pPr>
    <w:rPr>
      <w:b/>
      <w:i/>
      <w:sz w:val="24"/>
      <w:u w:val="single"/>
    </w:rPr>
  </w:style>
  <w:style w:type="paragraph" w:styleId="Heading8">
    <w:name w:val="heading 8"/>
    <w:basedOn w:val="Normal"/>
    <w:next w:val="Normal"/>
    <w:qFormat/>
    <w:pPr>
      <w:keepNext w:val="true"/>
      <w:numPr>
        <w:ilvl w:val="7"/>
        <w:numId w:val="1"/>
      </w:numPr>
      <w:outlineLvl w:val="7"/>
    </w:pPr>
    <w:rPr>
      <w:b/>
      <w:i/>
      <w:sz w:val="24"/>
    </w:rPr>
  </w:style>
  <w:style w:type="paragraph" w:styleId="Heading9">
    <w:name w:val="heading 9"/>
    <w:basedOn w:val="Normal"/>
    <w:next w:val="Normal"/>
    <w:qFormat/>
    <w:pPr>
      <w:keepNext w:val="true"/>
      <w:numPr>
        <w:ilvl w:val="8"/>
        <w:numId w:val="1"/>
      </w:numPr>
      <w:outlineLvl w:val="8"/>
    </w:pPr>
    <w:rPr>
      <w:i/>
    </w:rPr>
  </w:style>
  <w:style w:type="character" w:styleId="WW8Num1z0">
    <w:name w:val="WW8Num1z0"/>
    <w:qFormat/>
    <w:rPr/>
  </w:style>
  <w:style w:type="character" w:styleId="WW8Num2z0">
    <w:name w:val="WW8Num2z0"/>
    <w:qFormat/>
    <w:rPr/>
  </w:style>
  <w:style w:type="character" w:styleId="WW8Num3z0">
    <w:name w:val="WW8Num3z0"/>
    <w:qFormat/>
    <w:rPr/>
  </w:style>
  <w:style w:type="character" w:styleId="WW8Num4z0">
    <w:name w:val="WW8Num4z0"/>
    <w:qFormat/>
    <w:rPr/>
  </w:style>
  <w:style w:type="character" w:styleId="WW8Num5z0">
    <w:name w:val="WW8Num5z0"/>
    <w:qFormat/>
    <w:rPr>
      <w:rFonts w:ascii="Symbol" w:hAnsi="Symbol" w:cs="Symbol"/>
    </w:rPr>
  </w:style>
  <w:style w:type="character" w:styleId="WW8Num6z0">
    <w:name w:val="WW8Num6z0"/>
    <w:qFormat/>
    <w:rPr>
      <w:rFonts w:ascii="Symbol" w:hAnsi="Symbol" w:cs="Symbol"/>
    </w:rPr>
  </w:style>
  <w:style w:type="character" w:styleId="WW8Num7z0">
    <w:name w:val="WW8Num7z0"/>
    <w:qFormat/>
    <w:rPr>
      <w:rFonts w:ascii="Symbol" w:hAnsi="Symbol" w:cs="Symbol"/>
    </w:rPr>
  </w:style>
  <w:style w:type="character" w:styleId="WW8Num8z0">
    <w:name w:val="WW8Num8z0"/>
    <w:qFormat/>
    <w:rPr/>
  </w:style>
  <w:style w:type="character" w:styleId="WW8Num9z0">
    <w:name w:val="WW8Num9z0"/>
    <w:qFormat/>
    <w:rPr>
      <w:rFonts w:ascii="Symbol" w:hAnsi="Symbol" w:cs="Symbol"/>
    </w:rPr>
  </w:style>
  <w:style w:type="character" w:styleId="WW8Num10z0">
    <w:name w:val="WW8Num10z0"/>
    <w:qFormat/>
    <w:rPr>
      <w:rFonts w:ascii="Symbol" w:hAnsi="Symbol" w:cs="Symbol"/>
    </w:rPr>
  </w:style>
  <w:style w:type="character" w:styleId="WW8Num11z0">
    <w:name w:val="WW8Num11z0"/>
    <w:qFormat/>
    <w:rPr/>
  </w:style>
  <w:style w:type="character" w:styleId="WW8Num12z0">
    <w:name w:val="WW8Num12z0"/>
    <w:qFormat/>
    <w:rPr/>
  </w:style>
  <w:style w:type="character" w:styleId="WW8Num13z0">
    <w:name w:val="WW8Num13z0"/>
    <w:qFormat/>
    <w:rPr/>
  </w:style>
  <w:style w:type="character" w:styleId="WW8Num14z0">
    <w:name w:val="WW8Num14z0"/>
    <w:qFormat/>
    <w:rPr/>
  </w:style>
  <w:style w:type="character" w:styleId="WW8Num15z0">
    <w:name w:val="WW8Num15z0"/>
    <w:qFormat/>
    <w:rPr/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/>
    <w:rPr>
      <w:b/>
      <w:sz w:val="24"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BodyText2">
    <w:name w:val="Body Text 2"/>
    <w:basedOn w:val="Normal"/>
    <w:qFormat/>
    <w:pPr>
      <w:tabs>
        <w:tab w:val="left" w:pos="720" w:leader="none"/>
      </w:tabs>
    </w:pPr>
    <w:rPr>
      <w:sz w:val="24"/>
      <w:lang w:eastAsia="en-US"/>
    </w:rPr>
  </w:style>
  <w:style w:type="paragraph" w:styleId="BodyTextIndent">
    <w:name w:val="Body Text Indent"/>
    <w:basedOn w:val="Normal"/>
    <w:pPr>
      <w:ind w:hanging="0" w:start="720" w:end="0"/>
    </w:pPr>
    <w:rPr>
      <w:b/>
      <w:sz w:val="24"/>
      <w:lang w:eastAsia="en-US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2000-08-03T21:50:00Z</dcterms:created>
  <dc:creator>CWC</dc:creator>
  <dc:description/>
  <dc:language>en-CA</dc:language>
  <cp:lastModifiedBy>CWC</cp:lastModifiedBy>
  <cp:lastPrinted>2000-08-04T10:21:00Z</cp:lastPrinted>
  <dcterms:modified xsi:type="dcterms:W3CDTF">2000-08-10T21:06:00Z</dcterms:modified>
  <cp:revision>5</cp:revision>
  <dc:subject/>
  <dc:title>Liberalisation of Italy’s Energy Markets</dc:title>
</cp:coreProperties>
</file>