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 w:end="-2142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ETS</w:t>
      </w:r>
    </w:p>
    <w:p>
      <w:pPr>
        <w:pStyle w:val="Heading2"/>
        <w:ind w:hanging="0" w:start="0" w:end="-2142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Danny McCarty Direct Reports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/>
      </w:pPr>
      <w:r>
        <w:rPr/>
      </w:r>
    </w:p>
    <w:tbl>
      <w:tblPr>
        <w:tblW w:w="19076" w:type="dxa"/>
        <w:jc w:val="start"/>
        <w:tblInd w:w="-5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6"/>
        <w:gridCol w:w="2520"/>
        <w:gridCol w:w="2520"/>
        <w:gridCol w:w="1620"/>
        <w:gridCol w:w="1620"/>
        <w:gridCol w:w="1620"/>
        <w:gridCol w:w="1800"/>
        <w:gridCol w:w="2250"/>
        <w:gridCol w:w="1710"/>
        <w:gridCol w:w="1710"/>
      </w:tblGrid>
      <w:tr>
        <w:trPr>
          <w:trHeight w:val="72" w:hRule="atLeast"/>
        </w:trPr>
        <w:tc>
          <w:tcPr>
            <w:tcW w:w="1706" w:type="dxa"/>
            <w:tcBorders>
              <w:top w:val="double" w:sz="12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OFFICER'S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NAME</w:t>
            </w:r>
          </w:p>
        </w:tc>
        <w:tc>
          <w:tcPr>
            <w:tcW w:w="25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GROUP/</w:t>
            </w:r>
          </w:p>
          <w:p>
            <w:pPr>
              <w:pStyle w:val="Heading4"/>
              <w:ind w:hanging="0" w:start="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COMPANY</w:t>
            </w:r>
          </w:p>
        </w:tc>
        <w:tc>
          <w:tcPr>
            <w:tcW w:w="25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BUSINESS/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WORK LOCATION</w:t>
            </w:r>
          </w:p>
        </w:tc>
        <w:tc>
          <w:tcPr>
            <w:tcW w:w="16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FAX#</w:t>
            </w:r>
          </w:p>
        </w:tc>
        <w:tc>
          <w:tcPr>
            <w:tcW w:w="16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CELLULAR PHONE</w:t>
            </w:r>
          </w:p>
        </w:tc>
        <w:tc>
          <w:tcPr>
            <w:tcW w:w="16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 xml:space="preserve">RESIDENCE </w:t>
            </w:r>
          </w:p>
        </w:tc>
        <w:tc>
          <w:tcPr>
            <w:tcW w:w="180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ASSISTANT</w:t>
            </w:r>
          </w:p>
        </w:tc>
        <w:tc>
          <w:tcPr>
            <w:tcW w:w="225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TELEPHONE/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WORK LOCATION</w:t>
            </w:r>
          </w:p>
        </w:tc>
        <w:tc>
          <w:tcPr>
            <w:tcW w:w="171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 xml:space="preserve">CELLULAR 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PHONE</w:t>
            </w:r>
          </w:p>
        </w:tc>
        <w:tc>
          <w:tcPr>
            <w:tcW w:w="171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cs="Comic Sans MS" w:ascii="Comic Sans MS" w:hAnsi="Comic Sans MS"/>
                <w:b/>
                <w:sz w:val="22"/>
              </w:rPr>
              <w:t>RESIDENCE</w:t>
            </w:r>
          </w:p>
        </w:tc>
      </w:tr>
      <w:tr>
        <w:trPr/>
        <w:tc>
          <w:tcPr>
            <w:tcW w:w="1706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Comic Sans MS" w:hAnsi="Comic Sans MS" w:cs="Comic Sans MS"/>
                <w:b w:val="false"/>
                <w:sz w:val="20"/>
              </w:rPr>
            </w:pPr>
            <w:r>
              <w:rPr>
                <w:rFonts w:cs="Comic Sans MS" w:ascii="Comic Sans MS" w:hAnsi="Comic Sans MS"/>
                <w:b w:val="false"/>
                <w:sz w:val="20"/>
              </w:rPr>
              <w:t>McCarty, Danny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Comic Sans MS" w:hAnsi="Comic Sans MS" w:cs="Comic Sans MS"/>
                <w:b w:val="false"/>
                <w:sz w:val="20"/>
              </w:rPr>
            </w:pPr>
            <w:r>
              <w:rPr>
                <w:rFonts w:cs="Comic Sans MS" w:ascii="Comic Sans MS" w:hAnsi="Comic Sans MS"/>
                <w:b w:val="false"/>
                <w:sz w:val="20"/>
              </w:rPr>
              <w:t>Managing Director &amp;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CCO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713-345-3271, EB4158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713-646-4095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713-857-7418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281-362-1112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Julie Armstrong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713-853-3597, EB4154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713-854-1192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713-868-4646</w:t>
            </w:r>
          </w:p>
        </w:tc>
      </w:tr>
      <w:tr>
        <w:trPr/>
        <w:tc>
          <w:tcPr>
            <w:tcW w:w="1706" w:type="dxa"/>
            <w:tcBorders>
              <w:top w:val="single" w:sz="6" w:space="0" w:color="000000"/>
              <w:start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Gadd, Eric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Vice President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Asset Development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713-345-4713, EB4162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713-646-4095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713-775-6446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To be furnished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Susan Wadle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713-853-1878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EB4155B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713-857-1544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281-412-3382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1706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Robert Hayes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Managing Director/FGT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713-853-3162, EB3932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713-853-6756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713-907-1635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281-370-2131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Tammy Kovalcik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713-853-0386, EB3931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713-859-9908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713-622-4686</w:t>
            </w:r>
          </w:p>
        </w:tc>
      </w:tr>
      <w:tr>
        <w:trPr/>
        <w:tc>
          <w:tcPr>
            <w:tcW w:w="1706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Steve Harris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Vice President/TW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713-853-1796, EB4178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713-646-2551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832-928-6248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281-350-8441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Audrey Robertson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713-853-5849, EB4169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713-822-7040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281-580-9243</w:t>
            </w:r>
          </w:p>
        </w:tc>
      </w:tr>
      <w:tr>
        <w:trPr/>
        <w:tc>
          <w:tcPr>
            <w:tcW w:w="1706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Rob Kilmer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Comic Sans MS" w:hAnsi="Comic Sans MS" w:cs="Comic Sans MS"/>
                <w:b w:val="false"/>
                <w:sz w:val="20"/>
              </w:rPr>
            </w:pPr>
            <w:r>
              <w:rPr>
                <w:rFonts w:cs="Comic Sans MS" w:ascii="Comic Sans MS" w:hAnsi="Comic Sans MS"/>
                <w:b w:val="false"/>
                <w:sz w:val="20"/>
              </w:rPr>
              <w:t>Vice President/Rates &amp; Certificates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713-853-6160, EB3991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713-646-3201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713-907-3131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713-466-1524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Zelda Paschal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713-853-3189, EB3990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713-824-7032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281-920-9216</w:t>
            </w:r>
          </w:p>
        </w:tc>
      </w:tr>
      <w:tr>
        <w:trPr/>
        <w:tc>
          <w:tcPr>
            <w:tcW w:w="1706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Mary Kay Miller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Vice President/</w:t>
            </w:r>
            <w:r>
              <w:rPr>
                <w:rFonts w:cs="Comic Sans MS" w:ascii="Comic Sans MS" w:hAnsi="Comic Sans MS"/>
                <w:color w:val="000000"/>
                <w:lang w:eastAsia="en-US"/>
              </w:rPr>
              <w:t>Rates &amp; Certificates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402-398-7060, OMA726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402-398-7006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Comic Sans MS" w:hAnsi="Comic Sans MS" w:cs="Comic Sans MS"/>
                <w:b w:val="false"/>
                <w:sz w:val="20"/>
              </w:rPr>
            </w:pPr>
            <w:r>
              <w:rPr>
                <w:rFonts w:cs="Comic Sans MS" w:ascii="Comic Sans MS" w:hAnsi="Comic Sans MS"/>
                <w:b w:val="false"/>
                <w:sz w:val="20"/>
              </w:rPr>
              <w:t>402-681-4894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Comic Sans MS" w:hAnsi="Comic Sans MS" w:cs="Comic Sans MS"/>
                <w:b w:val="false"/>
                <w:sz w:val="20"/>
              </w:rPr>
            </w:pPr>
            <w:r>
              <w:rPr>
                <w:rFonts w:cs="Comic Sans MS" w:ascii="Comic Sans MS" w:hAnsi="Comic Sans MS"/>
                <w:b w:val="false"/>
                <w:sz w:val="20"/>
              </w:rPr>
              <w:t>402-492-8961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>
                <w:rFonts w:ascii="Comic Sans MS" w:hAnsi="Comic Sans MS" w:cs="Comic Sans MS"/>
                <w:b w:val="false"/>
                <w:sz w:val="20"/>
              </w:rPr>
            </w:pPr>
            <w:r>
              <w:rPr>
                <w:rFonts w:cs="Comic Sans MS" w:ascii="Comic Sans MS" w:hAnsi="Comic Sans MS"/>
                <w:b w:val="false"/>
                <w:sz w:val="20"/>
              </w:rPr>
              <w:t>Sharon Solon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402-398-7015, OMA727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-----------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712-545-4229</w:t>
            </w:r>
          </w:p>
        </w:tc>
      </w:tr>
      <w:tr>
        <w:trPr/>
        <w:tc>
          <w:tcPr>
            <w:tcW w:w="1706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Dave Neubauer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Vice President/Business Development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402-398-7402, OMA656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402-398-7445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402-680-6535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402-561-0904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Deb Cappiello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402-398-7098, OMA654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-----------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402-334-7988</w:t>
            </w:r>
          </w:p>
        </w:tc>
      </w:tr>
    </w:tbl>
    <w:p>
      <w:pPr>
        <w:pStyle w:val="Normal"/>
        <w:ind w:start="-63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tbl>
      <w:tblPr>
        <w:tblW w:w="19076" w:type="dxa"/>
        <w:jc w:val="start"/>
        <w:tblInd w:w="-5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6"/>
        <w:gridCol w:w="2520"/>
        <w:gridCol w:w="2520"/>
        <w:gridCol w:w="1620"/>
        <w:gridCol w:w="1620"/>
        <w:gridCol w:w="1620"/>
        <w:gridCol w:w="1800"/>
        <w:gridCol w:w="2250"/>
        <w:gridCol w:w="1710"/>
        <w:gridCol w:w="1710"/>
      </w:tblGrid>
      <w:tr>
        <w:trPr/>
        <w:tc>
          <w:tcPr>
            <w:tcW w:w="1706" w:type="dxa"/>
            <w:tcBorders>
              <w:top w:val="double" w:sz="12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Kent Miller</w:t>
            </w:r>
          </w:p>
        </w:tc>
        <w:tc>
          <w:tcPr>
            <w:tcW w:w="25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Vice President/Storage</w:t>
            </w:r>
          </w:p>
        </w:tc>
        <w:tc>
          <w:tcPr>
            <w:tcW w:w="25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402-398-7417, OMA655</w:t>
            </w:r>
          </w:p>
        </w:tc>
        <w:tc>
          <w:tcPr>
            <w:tcW w:w="16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402-398-7445</w:t>
            </w:r>
          </w:p>
        </w:tc>
        <w:tc>
          <w:tcPr>
            <w:tcW w:w="16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402-658-4569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1-800-739-0342 Pager#</w:t>
            </w:r>
          </w:p>
        </w:tc>
        <w:tc>
          <w:tcPr>
            <w:tcW w:w="162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402-697-9710</w:t>
            </w:r>
          </w:p>
        </w:tc>
        <w:tc>
          <w:tcPr>
            <w:tcW w:w="180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Deb Cappiello</w:t>
            </w:r>
          </w:p>
        </w:tc>
        <w:tc>
          <w:tcPr>
            <w:tcW w:w="225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402-398-7098, OMA654</w:t>
            </w:r>
          </w:p>
        </w:tc>
        <w:tc>
          <w:tcPr>
            <w:tcW w:w="1710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sz w:val="22"/>
              </w:rPr>
            </w:pPr>
            <w:r>
              <w:rPr>
                <w:rFonts w:cs="Comic Sans MS" w:ascii="Comic Sans MS" w:hAnsi="Comic Sans MS"/>
                <w:sz w:val="22"/>
              </w:rPr>
            </w:r>
          </w:p>
        </w:tc>
        <w:tc>
          <w:tcPr>
            <w:tcW w:w="1710" w:type="dxa"/>
            <w:tcBorders>
              <w:top w:val="double" w:sz="12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402-334-7988</w:t>
            </w:r>
          </w:p>
        </w:tc>
      </w:tr>
      <w:tr>
        <w:trPr/>
        <w:tc>
          <w:tcPr>
            <w:tcW w:w="1706" w:type="dxa"/>
            <w:tcBorders>
              <w:start w:val="double" w:sz="12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Larry Pavlou</w:t>
            </w:r>
          </w:p>
        </w:tc>
        <w:tc>
          <w:tcPr>
            <w:tcW w:w="2520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Account Director</w:t>
            </w:r>
          </w:p>
        </w:tc>
        <w:tc>
          <w:tcPr>
            <w:tcW w:w="2520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402-398-7088, OMA685</w:t>
            </w:r>
          </w:p>
        </w:tc>
        <w:tc>
          <w:tcPr>
            <w:tcW w:w="1620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402-398-7413</w:t>
            </w:r>
          </w:p>
        </w:tc>
        <w:tc>
          <w:tcPr>
            <w:tcW w:w="1620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402-689-1818</w:t>
            </w:r>
          </w:p>
        </w:tc>
        <w:tc>
          <w:tcPr>
            <w:tcW w:w="1620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402-496-2852</w:t>
            </w:r>
          </w:p>
        </w:tc>
        <w:tc>
          <w:tcPr>
            <w:tcW w:w="1800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Deb Cappiello</w:t>
            </w:r>
          </w:p>
        </w:tc>
        <w:tc>
          <w:tcPr>
            <w:tcW w:w="2250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402-398-7098, OMA654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sz w:val="22"/>
              </w:rPr>
            </w:pPr>
            <w:r>
              <w:rPr>
                <w:rFonts w:cs="Comic Sans MS" w:ascii="Comic Sans MS" w:hAnsi="Comic Sans MS"/>
                <w:sz w:val="22"/>
              </w:rPr>
            </w:r>
          </w:p>
        </w:tc>
        <w:tc>
          <w:tcPr>
            <w:tcW w:w="171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402-334-7988</w:t>
            </w:r>
          </w:p>
        </w:tc>
      </w:tr>
    </w:tbl>
    <w:p>
      <w:pPr>
        <w:pStyle w:val="Normal"/>
        <w:ind w:start="-63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ind w:start="-63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ind w:start="-63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Information current as of 6/1/01</w:t>
      </w:r>
    </w:p>
    <w:p>
      <w:pPr>
        <w:pStyle w:val="Normal"/>
        <w:ind w:start="-63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Send changes to Julie Armstrong </w:t>
      </w:r>
    </w:p>
    <w:p>
      <w:pPr>
        <w:pStyle w:val="Normal"/>
        <w:tabs>
          <w:tab w:val="left" w:pos="540" w:leader="none"/>
          <w:tab w:val="left" w:pos="2160" w:leader="none"/>
        </w:tabs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headerReference w:type="default" r:id="rId2"/>
      <w:type w:val="nextPage"/>
      <w:pgSz w:orient="landscape" w:w="20160" w:h="12240"/>
      <w:pgMar w:left="1152" w:right="1152" w:gutter="0" w:header="720" w:top="7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40"/>
      </w:rPr>
    </w:pPr>
    <w:r>
      <w:rPr>
        <w:b/>
        <w:sz w:val="4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tabs>
        <w:tab w:val="clear" w:pos="540"/>
      </w:tabs>
      <w:spacing w:before="240" w:after="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G Times (W1);Times New Roman" w:hAnsi="CG Times (W1);Times New Roman" w:cs="CG Times (W1);Times New Roman"/>
      <w:b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G Times (W1);Times New Roman" w:hAnsi="CG Times (W1);Times New Roman" w:cs="CG Times (W1);Times New Roman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540" w:leader="none"/>
        <w:tab w:val="left" w:pos="2160" w:leader="none"/>
      </w:tabs>
      <w:jc w:val="center"/>
      <w:outlineLvl w:val="4"/>
    </w:pPr>
    <w:rPr>
      <w:rFonts w:ascii="CG Times (W1);Times New Roman" w:hAnsi="CG Times (W1);Times New Roman" w:cs="CG Times (W1);Times New Roman"/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2001-03-14T16:18:00Z</dcterms:created>
  <dc:creator>Alma Navarro</dc:creator>
  <dc:description/>
  <dc:language>en-CA</dc:language>
  <cp:lastModifiedBy>ETS</cp:lastModifiedBy>
  <cp:lastPrinted>2001-06-01T14:29:00Z</cp:lastPrinted>
  <dcterms:modified xsi:type="dcterms:W3CDTF">2001-06-01T17:05:00Z</dcterms:modified>
  <cp:revision>9</cp:revision>
  <dc:subject/>
  <dc:title>EOC/Direct Reports #</dc:title>
</cp:coreProperties>
</file>