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32"/>
        </w:rPr>
      </w:pPr>
      <w:r>
        <w:rPr>
          <w:sz w:val="32"/>
        </w:rPr>
        <w:t>Curriculum Vitae</w:t>
      </w:r>
    </w:p>
    <w:p>
      <w:pPr>
        <w:pStyle w:val="Subtitle"/>
        <w:rPr>
          <w:sz w:val="28"/>
        </w:rPr>
      </w:pPr>
      <w:r>
        <w:rPr>
          <w:sz w:val="28"/>
        </w:rPr>
        <w:t>Philip Brown</w:t>
      </w:r>
    </w:p>
    <w:p>
      <w:pPr>
        <w:pStyle w:val="Normal"/>
        <w:jc w:val="center"/>
        <w:rPr/>
      </w:pPr>
      <w:r>
        <w:rPr>
          <w:sz w:val="24"/>
        </w:rPr>
        <w:t>3102 69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street #44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Galveston</w:t>
      </w:r>
    </w:p>
    <w:p>
      <w:pPr>
        <w:pStyle w:val="Heading1"/>
        <w:ind w:hanging="0" w:start="0"/>
        <w:rPr>
          <w:b w:val="false"/>
          <w:sz w:val="24"/>
        </w:rPr>
      </w:pPr>
      <w:r>
        <w:rPr>
          <w:b w:val="false"/>
          <w:sz w:val="24"/>
        </w:rPr>
        <w:t>Texas 77551 U.S.A</w:t>
      </w:r>
    </w:p>
    <w:p>
      <w:pPr>
        <w:pStyle w:val="Normal"/>
        <w:jc w:val="center"/>
        <w:rPr>
          <w:color w:val="000000"/>
          <w:sz w:val="28"/>
          <w:u w:val="none"/>
        </w:rPr>
      </w:pPr>
      <w:hyperlink r:id="rId2">
        <w:r>
          <w:rPr>
            <w:rStyle w:val="Hyperlink"/>
            <w:color w:val="000000"/>
            <w:sz w:val="24"/>
            <w:u w:val="none"/>
          </w:rPr>
          <w:t>brownp@tamug.tamu.edu</w:t>
        </w:r>
      </w:hyperlink>
    </w:p>
    <w:p>
      <w:pPr>
        <w:pStyle w:val="Normal"/>
        <w:jc w:val="center"/>
        <w:rPr>
          <w:color w:val="000000"/>
          <w:sz w:val="28"/>
          <w:u w:val="none"/>
        </w:rPr>
      </w:pPr>
      <w:r>
        <w:rPr>
          <w:color w:val="000000"/>
          <w:sz w:val="28"/>
          <w:u w:val="none"/>
        </w:rPr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  <w:t>Degrees</w:t>
      </w:r>
    </w:p>
    <w:p>
      <w:pPr>
        <w:pStyle w:val="Normal"/>
        <w:ind w:start="720" w:end="0"/>
        <w:rPr/>
      </w:pPr>
      <w:r>
        <w:rPr>
          <w:b/>
          <w:sz w:val="24"/>
        </w:rPr>
        <w:t>Ph.D.</w:t>
        <w:tab/>
      </w:r>
      <w:r>
        <w:rPr>
          <w:b/>
          <w:sz w:val="20"/>
        </w:rPr>
        <w:t>Mathematics</w:t>
      </w:r>
      <w:r>
        <w:rPr>
          <w:sz w:val="28"/>
        </w:rPr>
        <w:tab/>
      </w:r>
      <w:r>
        <w:rPr/>
        <w:tab/>
        <w:tab/>
        <w:tab/>
        <w:t xml:space="preserve"> </w:t>
        <w:tab/>
        <w:tab/>
        <w:tab/>
        <w:t>1993 - 2000</w:t>
      </w:r>
    </w:p>
    <w:p>
      <w:pPr>
        <w:pStyle w:val="Normal"/>
        <w:ind w:firstLine="720" w:start="720" w:end="0"/>
        <w:rPr/>
      </w:pPr>
      <w:r>
        <w:rPr/>
        <w:t>Texas A&amp;M University, College Station, Texas.</w:t>
      </w:r>
    </w:p>
    <w:p>
      <w:pPr>
        <w:pStyle w:val="Normal"/>
        <w:ind w:start="720" w:end="0"/>
        <w:rPr/>
      </w:pPr>
      <w:r>
        <w:rPr/>
        <w:tab/>
      </w:r>
      <w:r>
        <w:rPr>
          <w:b/>
          <w:sz w:val="20"/>
        </w:rPr>
        <w:t>Dissertation</w:t>
      </w:r>
      <w:r>
        <w:rPr/>
        <w:t>: Extremum problems relating to Bloch’s and</w:t>
      </w:r>
    </w:p>
    <w:p>
      <w:pPr>
        <w:pStyle w:val="Normal"/>
        <w:ind w:start="1440" w:end="0"/>
        <w:rPr/>
      </w:pPr>
      <w:r>
        <w:rPr/>
        <w:t>Landau’s constants.</w:t>
      </w:r>
    </w:p>
    <w:p>
      <w:pPr>
        <w:pStyle w:val="Normal"/>
        <w:ind w:start="720" w:end="0"/>
        <w:rPr>
          <w:sz w:val="20"/>
        </w:rPr>
      </w:pPr>
      <w:r>
        <w:rPr/>
        <w:tab/>
      </w:r>
      <w:r>
        <w:rPr>
          <w:b/>
          <w:sz w:val="20"/>
        </w:rPr>
        <w:t xml:space="preserve">Advisor: </w:t>
      </w:r>
      <w:r>
        <w:rPr>
          <w:b w:val="false"/>
          <w:sz w:val="20"/>
        </w:rPr>
        <w:t>Harold P. Boas.</w:t>
      </w:r>
    </w:p>
    <w:p>
      <w:pPr>
        <w:pStyle w:val="Normal"/>
        <w:ind w:start="720" w:end="0"/>
        <w:rPr>
          <w:sz w:val="24"/>
        </w:rPr>
      </w:pPr>
      <w:r>
        <w:rPr>
          <w:b/>
          <w:sz w:val="24"/>
        </w:rPr>
        <w:t xml:space="preserve">M.S. </w:t>
        <w:tab/>
      </w:r>
      <w:r>
        <w:rPr>
          <w:b/>
          <w:sz w:val="20"/>
        </w:rPr>
        <w:t>Mathematics</w:t>
      </w:r>
      <w:r>
        <w:rPr>
          <w:sz w:val="24"/>
        </w:rPr>
        <w:tab/>
        <w:tab/>
        <w:tab/>
        <w:tab/>
        <w:tab/>
        <w:tab/>
        <w:tab/>
      </w:r>
      <w:r>
        <w:rPr/>
        <w:t>1992 - 1993</w:t>
      </w:r>
    </w:p>
    <w:p>
      <w:pPr>
        <w:pStyle w:val="Normal"/>
        <w:ind w:start="720" w:end="0"/>
        <w:rPr/>
      </w:pPr>
      <w:r>
        <w:rPr>
          <w:sz w:val="24"/>
        </w:rPr>
        <w:tab/>
      </w:r>
      <w:r>
        <w:rPr>
          <w:b/>
          <w:sz w:val="20"/>
        </w:rPr>
        <w:t>Dissertation: Wavelet Analysis</w:t>
      </w:r>
      <w:r>
        <w:rPr>
          <w:sz w:val="24"/>
        </w:rPr>
        <w:t>.</w:t>
      </w:r>
    </w:p>
    <w:p>
      <w:pPr>
        <w:pStyle w:val="Normal"/>
        <w:ind w:firstLine="720" w:start="720" w:end="0"/>
        <w:rPr/>
      </w:pPr>
      <w:r>
        <w:rPr/>
        <w:t>University of the Witwatersrand, Johannesburg, South Africa.</w:t>
      </w:r>
    </w:p>
    <w:p>
      <w:pPr>
        <w:pStyle w:val="Heading3"/>
        <w:rPr/>
      </w:pPr>
      <w:r>
        <w:rPr>
          <w:sz w:val="24"/>
        </w:rPr>
        <w:t>B.S.</w:t>
        <w:tab/>
      </w:r>
      <w:r>
        <w:rPr>
          <w:sz w:val="20"/>
        </w:rPr>
        <w:t>Mathematics, Physics</w:t>
      </w:r>
      <w:r>
        <w:rPr>
          <w:sz w:val="24"/>
        </w:rPr>
        <w:tab/>
        <w:tab/>
        <w:tab/>
        <w:tab/>
        <w:tab/>
        <w:tab/>
      </w:r>
      <w:r>
        <w:rPr>
          <w:b w:val="false"/>
        </w:rPr>
        <w:t>1988 - 1991</w:t>
      </w:r>
    </w:p>
    <w:p>
      <w:pPr>
        <w:pStyle w:val="Normal"/>
        <w:ind w:firstLine="720" w:start="720" w:end="0"/>
        <w:rPr/>
      </w:pPr>
      <w:r>
        <w:rPr/>
        <w:t>University of the Witwatersrand.</w:t>
      </w:r>
    </w:p>
    <w:p>
      <w:pPr>
        <w:pStyle w:val="Normal"/>
        <w:ind w:firstLine="720" w:start="720" w:end="0"/>
        <w:rPr/>
      </w:pPr>
      <w:r>
        <w:rPr/>
        <w:t>Scholarship from the Atomic Energy Corporation of South Africa.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  <w:t>Teaching experience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</w:r>
      <w:r>
        <w:rPr>
          <w:b/>
          <w:sz w:val="20"/>
        </w:rPr>
        <w:t>Teaching Assistant, Texas A&amp;M University</w:t>
      </w:r>
      <w:r>
        <w:rPr>
          <w:sz w:val="24"/>
        </w:rPr>
        <w:tab/>
        <w:tab/>
        <w:tab/>
      </w:r>
      <w:r>
        <w:rPr/>
        <w:t>1993 - 1996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>
          <w:rFonts w:eastAsia="Arial"/>
        </w:rPr>
        <w:t xml:space="preserve">   </w:t>
      </w:r>
      <w:r>
        <w:rPr/>
        <w:tab/>
        <w:t xml:space="preserve">Conducted recitation for calculus, advanced calculus, and </w:t>
        <w:tab/>
        <w:tab/>
        <w:t>undergraduate analysis.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>
          <w:rFonts w:eastAsia="Arial"/>
        </w:rPr>
        <w:t xml:space="preserve">     </w:t>
      </w:r>
      <w:r>
        <w:rPr/>
        <w:tab/>
        <w:t>Assisted calculus instruction with the MAPLE computer program.</w:t>
      </w:r>
    </w:p>
    <w:p>
      <w:pPr>
        <w:pStyle w:val="Heading4"/>
        <w:rPr/>
      </w:pPr>
      <w:r>
        <w:rPr>
          <w:sz w:val="20"/>
        </w:rPr>
        <w:t>Lecturer, Texas A&amp;M University at Galveston</w:t>
      </w:r>
      <w:r>
        <w:rPr/>
        <w:tab/>
        <w:t xml:space="preserve">  </w:t>
        <w:tab/>
        <w:t xml:space="preserve">       </w:t>
      </w:r>
      <w:r>
        <w:rPr>
          <w:b w:val="false"/>
          <w:sz w:val="20"/>
        </w:rPr>
        <w:t>2000 - present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>
          <w:rFonts w:eastAsia="Arial"/>
        </w:rPr>
        <w:t xml:space="preserve">    </w:t>
      </w:r>
      <w:r>
        <w:rPr/>
        <w:tab/>
        <w:t>Currently lecturing calculus for engineers, finite mathematics.</w:t>
        <w:tab/>
        <w:tab/>
      </w:r>
    </w:p>
    <w:p>
      <w:pPr>
        <w:pStyle w:val="Normal"/>
        <w:ind w:firstLine="720" w:start="72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  <w:t>Research experience</w:t>
      </w:r>
    </w:p>
    <w:p>
      <w:pPr>
        <w:pStyle w:val="Normal"/>
        <w:rPr/>
      </w:pPr>
      <w:r>
        <w:rPr>
          <w:sz w:val="24"/>
        </w:rPr>
        <w:tab/>
        <w:tab/>
      </w:r>
      <w:r>
        <w:rPr>
          <w:b/>
          <w:sz w:val="20"/>
        </w:rPr>
        <w:t>Research assistant, Texas A&amp;M University</w:t>
      </w:r>
      <w:r>
        <w:rPr>
          <w:sz w:val="24"/>
        </w:rPr>
        <w:tab/>
      </w:r>
      <w:r>
        <w:rPr/>
        <w:tab/>
        <w:tab/>
        <w:t>1997- 2000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>
          <w:rFonts w:eastAsia="Arial"/>
        </w:rPr>
        <w:t xml:space="preserve">   </w:t>
      </w:r>
      <w:r>
        <w:rPr/>
        <w:tab/>
        <w:t xml:space="preserve">Investigated properties of  holomorphic functions on the unit </w:t>
      </w:r>
    </w:p>
    <w:p>
      <w:pPr>
        <w:pStyle w:val="Normal"/>
        <w:ind w:firstLine="720" w:start="720" w:end="0"/>
        <w:rPr/>
      </w:pPr>
      <w:r>
        <w:rPr/>
        <w:t>disc using: Cauchy estimates, normal families arguments,</w:t>
      </w:r>
    </w:p>
    <w:p>
      <w:pPr>
        <w:pStyle w:val="Normal"/>
        <w:ind w:firstLine="720" w:start="720" w:end="0"/>
        <w:rPr/>
      </w:pPr>
      <w:r>
        <w:rPr/>
        <w:t>perturbation methods, conformal mapping, and geometric</w:t>
      </w:r>
    </w:p>
    <w:p>
      <w:pPr>
        <w:pStyle w:val="Normal"/>
        <w:ind w:firstLine="720" w:start="720" w:end="0"/>
        <w:rPr/>
      </w:pPr>
      <w:r>
        <w:rPr/>
        <w:t>function theory.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>
          <w:rFonts w:eastAsia="Arial"/>
        </w:rPr>
        <w:t xml:space="preserve">      </w:t>
      </w:r>
      <w:r>
        <w:rPr/>
        <w:tab/>
        <w:t>Attended department seminar in complex analysis.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  <w:t>Community activities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ab/>
        <w:t>Member of Texas A&amp;M Symphonic Band.</w:t>
        <w:tab/>
        <w:tab/>
        <w:tab/>
        <w:t>1994 - 1995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>
          <w:rFonts w:eastAsia="Arial"/>
        </w:rPr>
        <w:t xml:space="preserve">   </w:t>
      </w:r>
      <w:r>
        <w:rPr/>
        <w:tab/>
        <w:t>Member of the Brazos Valley Symphony Orchestra.</w:t>
        <w:tab/>
        <w:tab/>
        <w:t>1995 - 1996</w:t>
      </w:r>
    </w:p>
    <w:p>
      <w:pPr>
        <w:pStyle w:val="Normal"/>
        <w:rPr/>
      </w:pPr>
      <w:r>
        <w:rPr/>
      </w:r>
    </w:p>
    <w:p>
      <w:pPr>
        <w:pStyle w:val="Heading5"/>
        <w:ind w:hanging="0" w:start="0"/>
        <w:rPr/>
      </w:pPr>
      <w:r>
        <w:rPr/>
        <w:t>Citizenship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>
          <w:rFonts w:eastAsia="Arial"/>
        </w:rPr>
        <w:t xml:space="preserve">    </w:t>
      </w:r>
      <w:r>
        <w:rPr/>
        <w:tab/>
        <w:t>Citizen of the Republic of South Africa, US non-resident (F-1 visa).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References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360" w:start="1080" w:end="0"/>
        <w:rPr>
          <w:color w:val="000000"/>
        </w:rPr>
      </w:pPr>
      <w:r>
        <w:rPr>
          <w:rFonts w:eastAsia="Arial"/>
        </w:rPr>
        <w:t xml:space="preserve">    </w:t>
      </w:r>
      <w:r>
        <w:rPr/>
        <w:tab/>
      </w:r>
      <w:r>
        <w:rPr>
          <w:color w:val="000000"/>
        </w:rPr>
        <w:t xml:space="preserve">Harold Boas </w:t>
      </w:r>
      <w:r>
        <w:rPr>
          <w:color w:val="000000"/>
          <w:u w:val="none"/>
        </w:rPr>
        <w:t>(</w:t>
      </w:r>
      <w:hyperlink r:id="rId3">
        <w:r>
          <w:rPr>
            <w:rStyle w:val="Hyperlink"/>
            <w:color w:val="000000"/>
            <w:u w:val="none"/>
          </w:rPr>
          <w:t>boas@math.tamu.edu</w:t>
        </w:r>
      </w:hyperlink>
      <w:r>
        <w:rPr>
          <w:color w:val="000000"/>
        </w:rPr>
        <w:t>) Texas A&amp;M University.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360" w:start="1080" w:end="0"/>
        <w:rPr>
          <w:color w:val="000000"/>
        </w:rPr>
      </w:pPr>
      <w:r>
        <w:rPr>
          <w:rFonts w:eastAsia="Arial"/>
          <w:color w:val="000000"/>
        </w:rPr>
        <w:t xml:space="preserve">     </w:t>
      </w:r>
      <w:r>
        <w:rPr>
          <w:color w:val="000000"/>
        </w:rPr>
        <w:tab/>
        <w:t xml:space="preserve">Jon Pitts </w:t>
      </w:r>
      <w:r>
        <w:rPr>
          <w:color w:val="000000"/>
          <w:u w:val="none"/>
        </w:rPr>
        <w:t>(</w:t>
      </w:r>
      <w:hyperlink r:id="rId4">
        <w:r>
          <w:rPr>
            <w:rStyle w:val="Hyperlink"/>
            <w:color w:val="000000"/>
            <w:u w:val="none"/>
          </w:rPr>
          <w:t>jon.pitts@math.tamu.edu</w:t>
        </w:r>
      </w:hyperlink>
      <w:r>
        <w:rPr>
          <w:color w:val="000000"/>
        </w:rPr>
        <w:t>) Texas A&amp;M.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360" w:start="1080" w:end="0"/>
        <w:rPr>
          <w:color w:val="000000"/>
          <w:u w:val="none"/>
        </w:rPr>
      </w:pPr>
      <w:r>
        <w:rPr>
          <w:rFonts w:eastAsia="Arial"/>
          <w:color w:val="000000"/>
        </w:rPr>
        <w:t xml:space="preserve">    </w:t>
      </w:r>
      <w:r>
        <w:rPr>
          <w:color w:val="000000"/>
        </w:rPr>
        <w:tab/>
      </w:r>
      <w:r>
        <w:rPr>
          <w:color w:val="000000"/>
          <w:u w:val="none"/>
        </w:rPr>
        <w:t>Bill Seitz (</w:t>
      </w:r>
      <w:hyperlink r:id="rId5">
        <w:r>
          <w:rPr>
            <w:rStyle w:val="Hyperlink"/>
            <w:color w:val="000000"/>
            <w:u w:val="none"/>
          </w:rPr>
          <w:t>seitzb@tamug.tamu.edu</w:t>
        </w:r>
      </w:hyperlink>
      <w:r>
        <w:rPr>
          <w:color w:val="000000"/>
          <w:u w:val="none"/>
        </w:rPr>
        <w:t>) Texas A&amp;M at Galveston.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360" w:start="1080" w:end="0"/>
        <w:rPr>
          <w:u w:val="none"/>
        </w:rPr>
      </w:pPr>
      <w:r>
        <w:rPr>
          <w:rFonts w:eastAsia="Arial"/>
          <w:color w:val="000000"/>
          <w:u w:val="none"/>
        </w:rPr>
        <w:t xml:space="preserve">    </w:t>
      </w:r>
      <w:r>
        <w:rPr>
          <w:color w:val="000000"/>
          <w:u w:val="none"/>
        </w:rPr>
        <w:tab/>
        <w:t>David Barrow (</w:t>
      </w:r>
      <w:hyperlink r:id="rId6">
        <w:r>
          <w:rPr>
            <w:rStyle w:val="Hyperlink"/>
            <w:color w:val="000000"/>
            <w:u w:val="none"/>
          </w:rPr>
          <w:t>David.Barrow@math.tamu.edu</w:t>
        </w:r>
      </w:hyperlink>
      <w:r>
        <w:rPr>
          <w:color w:val="000000"/>
          <w:u w:val="none"/>
        </w:rPr>
        <w:t>) Texas A&amp;M.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080" w:leader="none"/>
        </w:tabs>
        <w:ind w:hanging="0" w:start="720" w:end="0"/>
        <w:rPr>
          <w:u w:val="none"/>
        </w:rPr>
      </w:pPr>
      <w:r>
        <w:rPr>
          <w:u w:val="none"/>
        </w:rPr>
      </w:r>
    </w:p>
    <w:p>
      <w:pPr>
        <w:pStyle w:val="Normal"/>
        <w:ind w:start="720" w:end="0"/>
        <w:rPr/>
      </w:pPr>
      <w:r>
        <w:rPr>
          <w:rFonts w:eastAsia="Arial"/>
        </w:rPr>
        <w:t xml:space="preserve">      </w:t>
      </w:r>
      <w:r>
        <w:rPr/>
        <w:tab/>
        <w:tab/>
        <w:tab/>
        <w:tab/>
        <w:tab/>
        <w:tab/>
        <w:tab/>
        <w:tab/>
        <w:t xml:space="preserve"> November 15, 2000</w:t>
      </w:r>
    </w:p>
    <w:p>
      <w:pPr>
        <w:pStyle w:val="Normal"/>
        <w:ind w:firstLine="1440" w:end="0"/>
        <w:jc w:val="both"/>
        <w:rPr>
          <w:rFonts w:eastAsia="Arial"/>
        </w:rPr>
      </w:pPr>
      <w:r>
        <w:rPr>
          <w:rFonts w:eastAsia="Arial"/>
        </w:rPr>
        <w:t xml:space="preserve"> 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720" w:end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1440" w:end="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rownp@tamug.tamu.edu" TargetMode="External"/><Relationship Id="rId3" Type="http://schemas.openxmlformats.org/officeDocument/2006/relationships/hyperlink" Target="mailto:boas@math.tamu.edu" TargetMode="External"/><Relationship Id="rId4" Type="http://schemas.openxmlformats.org/officeDocument/2006/relationships/hyperlink" Target="mailto:jon.pitts@math.tamu.edu" TargetMode="External"/><Relationship Id="rId5" Type="http://schemas.openxmlformats.org/officeDocument/2006/relationships/hyperlink" Target="mailto:seitzb@tamug.tamu.edu" TargetMode="External"/><Relationship Id="rId6" Type="http://schemas.openxmlformats.org/officeDocument/2006/relationships/hyperlink" Target="mailto:David.Barrow@math.tamu.edu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2000-11-15T20:12:00Z</dcterms:created>
  <dc:creator>Cheryl Ward</dc:creator>
  <dc:description/>
  <dc:language>en-CA</dc:language>
  <cp:lastModifiedBy>Cheryl Ward</cp:lastModifiedBy>
  <cp:lastPrinted>2000-11-15T17:19:00Z</cp:lastPrinted>
  <dcterms:modified xsi:type="dcterms:W3CDTF">2000-11-15T20:50:00Z</dcterms:modified>
  <cp:revision>13</cp:revision>
  <dc:subject/>
  <dc:title>Curriculum Vitae</dc:title>
</cp:coreProperties>
</file>