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27431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6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o:allowincell="f" style="position:absolute;margin-left:0pt;margin-top:-1.55pt;width:415.25pt;height:1.45pt;mso-wrap-style:none;v-text-anchor:middle;mso-position-vertical:top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226695</wp:posOffset>
                </wp:positionH>
                <wp:positionV relativeFrom="paragraph">
                  <wp:posOffset>635</wp:posOffset>
                </wp:positionV>
                <wp:extent cx="2171700" cy="1143635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436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1"/>
                              <w:shd w:fill="FFFFFF" w:val="clear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1"/>
                              <w:shd w:fill="FFFFFF" w:val="clear"/>
                              <w:ind w:hanging="0" w:start="0"/>
                              <w:rPr/>
                            </w:pPr>
                            <w:r>
                              <w:rPr/>
                              <w:t>Zhendong Xia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71pt;height:90.05pt;mso-wrap-distance-left:9pt;mso-wrap-distance-right:9pt;mso-wrap-distance-top:0pt;mso-wrap-distance-bottom:0pt;margin-top:0.05pt;mso-position-vertical-relative:text;margin-left:17.8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1"/>
                        <w:shd w:fill="FFFFFF" w:val="clear"/>
                        <w:ind w:hanging="0" w:start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1"/>
                        <w:shd w:fill="FFFFFF" w:val="clear"/>
                        <w:ind w:hanging="0" w:start="0"/>
                        <w:rPr/>
                      </w:pPr>
                      <w:r>
                        <w:rPr/>
                        <w:t>Zhendong Xia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4115435</wp:posOffset>
                </wp:positionH>
                <wp:positionV relativeFrom="paragraph">
                  <wp:posOffset>635</wp:posOffset>
                </wp:positionV>
                <wp:extent cx="2496185" cy="1143635"/>
                <wp:effectExtent l="0" t="0" r="0" b="0"/>
                <wp:wrapSquare wrapText="bothSides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11436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Address: </w:t>
                            </w:r>
                            <w:r>
                              <w:rPr/>
                              <w:t>324534 Georgia Tech Station</w:t>
                            </w:r>
                          </w:p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               </w:t>
                            </w:r>
                            <w:r>
                              <w:rPr/>
                              <w:t>Atlanta, GA 30332-0101</w:t>
                            </w:r>
                          </w:p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    :  </w:t>
                            </w:r>
                            <w:hyperlink r:id="rId2">
                              <w:r>
                                <w:rPr>
                                  <w:rStyle w:val="Hyperlink"/>
                                </w:rPr>
                                <w:t>dengie@isye.gatech.edu</w:t>
                              </w:r>
                            </w:hyperlink>
                          </w:p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  #    :   </w:t>
                            </w:r>
                            <w:r>
                              <w:rPr/>
                              <w:t>404-897-5103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hd w:fill="FFFFFF" w:val="clea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Citizen  :   </w:t>
                            </w:r>
                            <w:r>
                              <w:rPr/>
                              <w:t>P. R. China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6.55pt;height:90.05pt;mso-wrap-distance-left:9pt;mso-wrap-distance-right:9pt;mso-wrap-distance-top:0pt;mso-wrap-distance-bottom:0pt;margin-top:0.05pt;mso-position-vertical-relative:text;margin-left:324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>
                          <w:b/>
                          <w:bCs/>
                        </w:rPr>
                        <w:t xml:space="preserve">Address: </w:t>
                      </w:r>
                      <w:r>
                        <w:rPr/>
                        <w:t>324534 Georgia Tech Station</w:t>
                      </w:r>
                    </w:p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>
                          <w:rFonts w:eastAsia="Times New Roman"/>
                        </w:rPr>
                        <w:t xml:space="preserve">                  </w:t>
                      </w:r>
                      <w:r>
                        <w:rPr/>
                        <w:t>Atlanta, GA 30332-0101</w:t>
                      </w:r>
                    </w:p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>
                          <w:b/>
                          <w:bCs/>
                        </w:rPr>
                        <w:t xml:space="preserve">Email    :  </w:t>
                      </w:r>
                      <w:hyperlink r:id="rId3">
                        <w:r>
                          <w:rPr>
                            <w:rStyle w:val="Hyperlink"/>
                          </w:rPr>
                          <w:t>dengie@isye.gatech.edu</w:t>
                        </w:r>
                      </w:hyperlink>
                    </w:p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>
                          <w:b/>
                          <w:bCs/>
                        </w:rPr>
                        <w:t xml:space="preserve">Tel  #    :   </w:t>
                      </w:r>
                      <w:r>
                        <w:rPr/>
                        <w:t>404-897-5103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shd w:fill="FFFFFF" w:val="clear"/>
                        <w:rPr/>
                      </w:pPr>
                      <w:r>
                        <w:rPr>
                          <w:b/>
                          <w:bCs/>
                        </w:rPr>
                        <w:t xml:space="preserve">Citizen  :   </w:t>
                      </w:r>
                      <w:r>
                        <w:rPr/>
                        <w:t>P. R. China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spacing w:lineRule="auto" w:line="216"/>
        <w:ind w:hanging="0" w:start="0"/>
        <w:rPr>
          <w:caps/>
          <w:sz w:val="28"/>
        </w:rPr>
      </w:pPr>
      <w:r>
        <w:rPr>
          <w:caps/>
          <w:sz w:val="28"/>
        </w:rPr>
        <w:t>Objective</w:t>
      </w:r>
    </w:p>
    <w:p>
      <w:pPr>
        <w:pStyle w:val="Normal"/>
        <w:spacing w:lineRule="auto" w:line="216"/>
        <w:rPr>
          <w:caps/>
          <w:sz w:val="20"/>
        </w:rPr>
      </w:pPr>
      <w:r>
        <w:rPr>
          <w:caps/>
          <w:sz w:val="20"/>
        </w:rPr>
      </w:r>
    </w:p>
    <w:p>
      <w:pPr>
        <w:pStyle w:val="Normal"/>
        <w:spacing w:lineRule="auto" w:line="216"/>
        <w:ind w:firstLine="720" w:end="0"/>
        <w:rPr>
          <w:sz w:val="22"/>
        </w:rPr>
      </w:pPr>
      <w:r>
        <w:rPr>
          <w:sz w:val="22"/>
        </w:rPr>
        <w:t xml:space="preserve">Summer internship in quantitative and computational finance, with special </w:t>
      </w:r>
    </w:p>
    <w:p>
      <w:pPr>
        <w:pStyle w:val="Normal"/>
        <w:spacing w:lineRule="auto" w:line="216"/>
        <w:ind w:firstLine="720" w:end="0"/>
        <w:rPr>
          <w:sz w:val="22"/>
        </w:rPr>
      </w:pPr>
      <w:r>
        <w:rPr>
          <w:sz w:val="22"/>
        </w:rPr>
        <w:t>interest in portfolio management, risk management and finance modeling.</w:t>
      </w:r>
    </w:p>
    <w:p>
      <w:pPr>
        <w:pStyle w:val="Normal"/>
        <w:spacing w:lineRule="auto" w:line="216"/>
        <w:rPr>
          <w:sz w:val="20"/>
        </w:rPr>
      </w:pPr>
      <w:r>
        <w:rPr>
          <w:sz w:val="20"/>
        </w:rPr>
      </w:r>
    </w:p>
    <w:p>
      <w:pPr>
        <w:pStyle w:val="Heading2"/>
        <w:spacing w:lineRule="auto" w:line="216"/>
        <w:ind w:hanging="0" w:start="0"/>
        <w:rPr>
          <w:caps/>
          <w:sz w:val="28"/>
        </w:rPr>
      </w:pPr>
      <w:r>
        <w:rPr>
          <w:caps/>
          <w:sz w:val="28"/>
        </w:rPr>
        <w:t>Educational background</w:t>
      </w:r>
    </w:p>
    <w:p>
      <w:pPr>
        <w:pStyle w:val="Normal"/>
        <w:spacing w:lineRule="auto" w:line="216"/>
        <w:rPr>
          <w:b/>
          <w:bCs/>
          <w:caps/>
          <w:sz w:val="20"/>
        </w:rPr>
      </w:pPr>
      <w:r>
        <w:rPr>
          <w:b/>
          <w:bCs/>
          <w:caps/>
          <w:sz w:val="20"/>
        </w:rPr>
      </w:r>
    </w:p>
    <w:p>
      <w:pPr>
        <w:pStyle w:val="Normal"/>
        <w:spacing w:lineRule="auto" w:line="216"/>
        <w:ind w:firstLine="720" w:end="0"/>
        <w:rPr/>
      </w:pPr>
      <w:r>
        <w:rPr>
          <w:rFonts w:eastAsia="Times New Roman"/>
          <w:i/>
          <w:iCs/>
          <w:caps/>
          <w:sz w:val="22"/>
        </w:rPr>
        <w:t xml:space="preserve"> </w:t>
      </w:r>
      <w:r>
        <w:rPr>
          <w:i/>
          <w:iCs/>
          <w:caps/>
          <w:sz w:val="22"/>
        </w:rPr>
        <w:t>2004     P</w:t>
      </w:r>
      <w:r>
        <w:rPr>
          <w:i/>
          <w:iCs/>
          <w:sz w:val="22"/>
        </w:rPr>
        <w:t>h.D expected. Georgia  Institute of Technology, Atlanta.</w:t>
      </w:r>
    </w:p>
    <w:p>
      <w:pPr>
        <w:pStyle w:val="Normal"/>
        <w:spacing w:lineRule="auto" w:line="216"/>
        <w:ind w:firstLine="720" w:end="0"/>
        <w:rPr/>
      </w:pPr>
      <w:r>
        <w:rPr>
          <w:rFonts w:eastAsia="Times New Roman"/>
          <w:i/>
          <w:iCs/>
          <w:sz w:val="22"/>
        </w:rPr>
        <w:t xml:space="preserve">          </w:t>
      </w:r>
      <w:r>
        <w:rPr>
          <w:rFonts w:eastAsia="Times New Roman"/>
          <w:sz w:val="22"/>
        </w:rPr>
        <w:t xml:space="preserve">       </w:t>
      </w:r>
      <w:r>
        <w:rPr>
          <w:sz w:val="22"/>
        </w:rPr>
        <w:t>Major:  Industrial and Systems Engineering</w:t>
      </w:r>
    </w:p>
    <w:p>
      <w:pPr>
        <w:pStyle w:val="Normal"/>
        <w:spacing w:lineRule="auto" w:line="216"/>
        <w:ind w:firstLine="720" w:end="0"/>
        <w:rPr>
          <w:sz w:val="22"/>
        </w:rPr>
      </w:pPr>
      <w:r>
        <w:rPr>
          <w:rFonts w:eastAsia="Times New Roman"/>
          <w:sz w:val="22"/>
        </w:rPr>
        <w:t xml:space="preserve">                            </w:t>
      </w:r>
      <w:r>
        <w:rPr>
          <w:sz w:val="22"/>
        </w:rPr>
        <w:t>----Economic Decision Analysis</w:t>
      </w:r>
    </w:p>
    <w:p>
      <w:pPr>
        <w:pStyle w:val="Heading3"/>
        <w:numPr>
          <w:ilvl w:val="0"/>
          <w:numId w:val="2"/>
        </w:numPr>
        <w:spacing w:lineRule="auto" w:line="216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M.S. expected. Georigia Institute of Technology, Atlanta.</w:t>
      </w:r>
    </w:p>
    <w:p>
      <w:pPr>
        <w:pStyle w:val="Normal"/>
        <w:spacing w:lineRule="auto" w:line="216"/>
        <w:ind w:start="1470" w:end="0"/>
        <w:rPr>
          <w:sz w:val="22"/>
        </w:rPr>
      </w:pPr>
      <w:r>
        <w:rPr>
          <w:rFonts w:eastAsia="Times New Roman"/>
          <w:sz w:val="22"/>
        </w:rPr>
        <w:t xml:space="preserve">   </w:t>
      </w:r>
      <w:r>
        <w:rPr>
          <w:sz w:val="22"/>
        </w:rPr>
        <w:t>Major:  Industrial and Systems Engineering</w:t>
      </w:r>
    </w:p>
    <w:p>
      <w:pPr>
        <w:pStyle w:val="Normal"/>
        <w:spacing w:lineRule="auto" w:line="216"/>
        <w:ind w:start="1470" w:end="0"/>
        <w:rPr>
          <w:sz w:val="22"/>
        </w:rPr>
      </w:pPr>
      <w:r>
        <w:rPr>
          <w:rFonts w:eastAsia="Times New Roman"/>
          <w:sz w:val="22"/>
        </w:rPr>
        <w:t xml:space="preserve">                  </w:t>
      </w:r>
      <w:r>
        <w:rPr>
          <w:sz w:val="22"/>
        </w:rPr>
        <w:t>----Quantitative and Computational Finance</w:t>
      </w:r>
    </w:p>
    <w:p>
      <w:pPr>
        <w:pStyle w:val="Normal"/>
        <w:spacing w:lineRule="auto" w:line="216"/>
        <w:rPr/>
      </w:pPr>
      <w:r>
        <w:rPr>
          <w:rFonts w:eastAsia="Times New Roman"/>
          <w:sz w:val="22"/>
        </w:rPr>
        <w:t xml:space="preserve">             </w:t>
      </w:r>
      <w:r>
        <w:rPr>
          <w:i/>
          <w:iCs/>
          <w:sz w:val="22"/>
        </w:rPr>
        <w:t>2000     No degree. The University of Rochester, Rochester, NY.</w:t>
      </w:r>
    </w:p>
    <w:p>
      <w:pPr>
        <w:pStyle w:val="Normal"/>
        <w:spacing w:lineRule="auto" w:line="216"/>
        <w:ind w:firstLine="1680" w:end="0"/>
        <w:rPr>
          <w:sz w:val="22"/>
        </w:rPr>
      </w:pPr>
      <w:r>
        <w:rPr>
          <w:sz w:val="22"/>
        </w:rPr>
        <w:t>Major: Mechanical Engineering      GPA: 3.9/4.0</w:t>
      </w:r>
    </w:p>
    <w:p>
      <w:pPr>
        <w:pStyle w:val="Normal"/>
        <w:spacing w:lineRule="auto" w:line="216"/>
        <w:rPr/>
      </w:pPr>
      <w:r>
        <w:rPr>
          <w:rFonts w:eastAsia="Times New Roman"/>
          <w:sz w:val="22"/>
        </w:rPr>
        <w:t xml:space="preserve">            </w:t>
      </w:r>
      <w:r>
        <w:rPr>
          <w:i/>
          <w:iCs/>
          <w:sz w:val="22"/>
        </w:rPr>
        <w:t>1999     B.S. Peking University, Beijing, P. R. China.</w:t>
      </w:r>
    </w:p>
    <w:p>
      <w:pPr>
        <w:pStyle w:val="Normal"/>
        <w:spacing w:lineRule="auto" w:line="216"/>
        <w:ind w:firstLine="1680" w:end="0"/>
        <w:rPr>
          <w:sz w:val="22"/>
        </w:rPr>
      </w:pPr>
      <w:r>
        <w:rPr>
          <w:sz w:val="22"/>
        </w:rPr>
        <w:t>Major 1:  Theoretical and Applied Mechanics     GPA: 3.6/4.0</w:t>
      </w:r>
    </w:p>
    <w:p>
      <w:pPr>
        <w:pStyle w:val="Normal"/>
        <w:spacing w:lineRule="auto" w:line="216"/>
        <w:ind w:firstLine="1680" w:end="0"/>
        <w:rPr>
          <w:sz w:val="22"/>
        </w:rPr>
      </w:pPr>
      <w:r>
        <w:rPr>
          <w:sz w:val="22"/>
        </w:rPr>
        <w:t>Major 2:  Economics                                             GPA: 3.6/4.0</w:t>
      </w:r>
    </w:p>
    <w:p>
      <w:pPr>
        <w:pStyle w:val="Normal"/>
        <w:spacing w:lineRule="auto" w:line="216"/>
        <w:rPr>
          <w:rFonts w:ascii="Bookman Old Style" w:hAnsi="Bookman Old Style" w:cs="Bookman Old Style"/>
          <w:sz w:val="20"/>
        </w:rPr>
      </w:pPr>
      <w:r>
        <w:rPr>
          <w:rFonts w:cs="Bookman Old Style" w:ascii="Bookman Old Style" w:hAnsi="Bookman Old Style"/>
          <w:sz w:val="20"/>
        </w:rPr>
      </w:r>
    </w:p>
    <w:p>
      <w:pPr>
        <w:pStyle w:val="Heading2"/>
        <w:spacing w:lineRule="auto" w:line="216"/>
        <w:ind w:hanging="0" w:start="0"/>
        <w:rPr>
          <w:sz w:val="28"/>
        </w:rPr>
      </w:pPr>
      <w:r>
        <w:rPr>
          <w:sz w:val="28"/>
        </w:rPr>
        <w:t>COMPUTER SKILLS</w:t>
      </w:r>
    </w:p>
    <w:p>
      <w:pPr>
        <w:pStyle w:val="Heading2"/>
        <w:spacing w:lineRule="auto" w:line="216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spacing w:lineRule="auto" w:line="216"/>
        <w:ind w:hanging="0" w:start="0"/>
        <w:rPr/>
      </w:pPr>
      <w:r>
        <w:rPr>
          <w:rFonts w:eastAsia="Times New Roman"/>
          <w:b w:val="false"/>
          <w:bCs w:val="false"/>
          <w:sz w:val="24"/>
        </w:rPr>
        <w:t xml:space="preserve">         </w:t>
      </w:r>
      <w:r>
        <w:rPr>
          <w:b w:val="false"/>
          <w:bCs w:val="false"/>
          <w:i/>
          <w:iCs/>
          <w:sz w:val="22"/>
        </w:rPr>
        <w:t xml:space="preserve">Operating System          </w:t>
      </w:r>
      <w:r>
        <w:rPr>
          <w:b w:val="false"/>
          <w:bCs w:val="false"/>
          <w:sz w:val="22"/>
        </w:rPr>
        <w:t>:  MS-Windows, Unix</w:t>
      </w:r>
    </w:p>
    <w:p>
      <w:pPr>
        <w:pStyle w:val="Heading2"/>
        <w:spacing w:lineRule="auto" w:line="216"/>
        <w:ind w:hanging="0" w:start="0"/>
        <w:rPr/>
      </w:pPr>
      <w:r>
        <w:rPr>
          <w:rFonts w:eastAsia="Times New Roman"/>
          <w:b w:val="false"/>
          <w:bCs w:val="false"/>
          <w:sz w:val="22"/>
        </w:rPr>
        <w:t xml:space="preserve">         </w:t>
      </w:r>
      <w:r>
        <w:rPr>
          <w:b w:val="false"/>
          <w:bCs w:val="false"/>
          <w:i/>
          <w:iCs/>
          <w:sz w:val="22"/>
        </w:rPr>
        <w:t xml:space="preserve">Programming                </w:t>
      </w:r>
      <w:r>
        <w:rPr>
          <w:b w:val="false"/>
          <w:bCs w:val="false"/>
          <w:sz w:val="22"/>
        </w:rPr>
        <w:t>:</w:t>
      </w:r>
      <w:r>
        <w:rPr>
          <w:i/>
          <w:iCs/>
          <w:sz w:val="22"/>
        </w:rPr>
        <w:t xml:space="preserve">   </w:t>
      </w:r>
      <w:r>
        <w:rPr>
          <w:b w:val="false"/>
          <w:bCs w:val="false"/>
          <w:sz w:val="22"/>
        </w:rPr>
        <w:t>C, Java, Fortran 77/90</w:t>
      </w:r>
    </w:p>
    <w:p>
      <w:pPr>
        <w:pStyle w:val="Heading2"/>
        <w:spacing w:lineRule="auto" w:line="216"/>
        <w:ind w:hanging="0" w:start="0"/>
        <w:rPr/>
      </w:pPr>
      <w:r>
        <w:rPr>
          <w:rFonts w:eastAsia="Times New Roman"/>
          <w:b w:val="false"/>
          <w:bCs w:val="false"/>
          <w:sz w:val="22"/>
        </w:rPr>
        <w:t xml:space="preserve">         </w:t>
      </w:r>
      <w:r>
        <w:rPr>
          <w:b w:val="false"/>
          <w:bCs w:val="false"/>
          <w:i/>
          <w:iCs/>
          <w:sz w:val="22"/>
        </w:rPr>
        <w:t xml:space="preserve">Word Processing           </w:t>
      </w:r>
      <w:r>
        <w:rPr>
          <w:b w:val="false"/>
          <w:bCs w:val="false"/>
          <w:sz w:val="22"/>
        </w:rPr>
        <w:t>:</w:t>
      </w:r>
      <w:r>
        <w:rPr>
          <w:i/>
          <w:iCs/>
          <w:sz w:val="22"/>
        </w:rPr>
        <w:t xml:space="preserve">   </w:t>
      </w:r>
      <w:r>
        <w:rPr>
          <w:b w:val="false"/>
          <w:bCs w:val="false"/>
          <w:sz w:val="22"/>
        </w:rPr>
        <w:t>MS-Word</w:t>
      </w:r>
    </w:p>
    <w:p>
      <w:pPr>
        <w:pStyle w:val="Normal"/>
        <w:spacing w:lineRule="auto" w:line="216"/>
        <w:rPr/>
      </w:pPr>
      <w:r>
        <w:rPr>
          <w:rFonts w:eastAsia="Times New Roman"/>
          <w:sz w:val="22"/>
        </w:rPr>
        <w:t xml:space="preserve">         </w:t>
      </w:r>
      <w:r>
        <w:rPr>
          <w:i/>
          <w:iCs/>
          <w:sz w:val="22"/>
        </w:rPr>
        <w:t xml:space="preserve">Spreadsheets                 </w:t>
      </w:r>
      <w:r>
        <w:rPr>
          <w:sz w:val="22"/>
        </w:rPr>
        <w:t>:</w:t>
      </w:r>
      <w:r>
        <w:rPr>
          <w:i/>
          <w:iCs/>
          <w:sz w:val="22"/>
        </w:rPr>
        <w:t xml:space="preserve">    </w:t>
      </w:r>
      <w:r>
        <w:rPr>
          <w:sz w:val="22"/>
        </w:rPr>
        <w:t>Excel</w:t>
      </w:r>
    </w:p>
    <w:p>
      <w:pPr>
        <w:pStyle w:val="Normal"/>
        <w:spacing w:lineRule="auto" w:line="216"/>
        <w:rPr/>
      </w:pPr>
      <w:r>
        <w:rPr>
          <w:rFonts w:eastAsia="Times New Roman"/>
          <w:sz w:val="22"/>
        </w:rPr>
        <w:t xml:space="preserve">        </w:t>
      </w:r>
      <w:r>
        <w:rPr>
          <w:i/>
          <w:iCs/>
          <w:sz w:val="22"/>
        </w:rPr>
        <w:t>Computational Software</w:t>
      </w:r>
      <w:r>
        <w:rPr>
          <w:sz w:val="22"/>
        </w:rPr>
        <w:t>:</w:t>
      </w:r>
      <w:r>
        <w:rPr>
          <w:i/>
          <w:iCs/>
          <w:sz w:val="22"/>
        </w:rPr>
        <w:t xml:space="preserve">  </w:t>
      </w:r>
      <w:r>
        <w:rPr>
          <w:sz w:val="22"/>
        </w:rPr>
        <w:t xml:space="preserve">  Matlab</w:t>
      </w:r>
    </w:p>
    <w:p>
      <w:pPr>
        <w:pStyle w:val="Normal"/>
        <w:tabs>
          <w:tab w:val="clear" w:pos="720"/>
          <w:tab w:val="left" w:pos="2955" w:leader="none"/>
        </w:tabs>
        <w:spacing w:lineRule="auto" w:line="216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ab/>
      </w:r>
    </w:p>
    <w:p>
      <w:pPr>
        <w:pStyle w:val="Heading2"/>
        <w:spacing w:lineRule="auto" w:line="216"/>
        <w:ind w:hanging="0" w:start="0"/>
        <w:rPr>
          <w:sz w:val="28"/>
        </w:rPr>
      </w:pPr>
      <w:r>
        <w:rPr>
          <w:sz w:val="28"/>
        </w:rPr>
        <w:t>COURSES LIST</w:t>
      </w:r>
    </w:p>
    <w:p>
      <w:pPr>
        <w:pStyle w:val="Normal"/>
        <w:spacing w:lineRule="auto" w:line="216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lineRule="auto" w:line="216"/>
        <w:rPr/>
      </w:pPr>
      <w:r>
        <w:rPr>
          <w:rFonts w:eastAsia="Times New Roman"/>
        </w:rPr>
        <w:t xml:space="preserve">        </w:t>
      </w:r>
      <w:r>
        <w:rPr>
          <w:i/>
          <w:iCs/>
          <w:sz w:val="22"/>
        </w:rPr>
        <w:t>This Semester</w:t>
      </w:r>
      <w:r>
        <w:rPr>
          <w:sz w:val="22"/>
        </w:rPr>
        <w:t>:       Fixed Income Securities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>Derivative Securities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>Financial Optimization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 xml:space="preserve">System-computational Finance 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>Advanced Simulation</w:t>
      </w:r>
    </w:p>
    <w:p>
      <w:pPr>
        <w:pStyle w:val="Normal"/>
        <w:spacing w:lineRule="auto" w:line="216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16"/>
        <w:rPr/>
      </w:pPr>
      <w:r>
        <w:rPr>
          <w:rFonts w:eastAsia="Times New Roman"/>
          <w:sz w:val="22"/>
        </w:rPr>
        <w:t xml:space="preserve">        </w:t>
      </w:r>
      <w:r>
        <w:rPr>
          <w:i/>
          <w:iCs/>
          <w:sz w:val="22"/>
        </w:rPr>
        <w:t>Last Semester</w:t>
      </w:r>
      <w:r>
        <w:rPr>
          <w:sz w:val="22"/>
        </w:rPr>
        <w:t>:       Stochastic Process in Finance I (Grade: A)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>Finance and Investment (Grade: B)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>Real Analysis (Grade: A)</w:t>
      </w:r>
    </w:p>
    <w:p>
      <w:pPr>
        <w:pStyle w:val="Normal"/>
        <w:spacing w:lineRule="auto" w:line="216"/>
        <w:ind w:firstLine="2160" w:end="0"/>
        <w:rPr>
          <w:sz w:val="22"/>
        </w:rPr>
      </w:pPr>
      <w:r>
        <w:rPr>
          <w:sz w:val="22"/>
        </w:rPr>
        <w:t>Optimization I (Grade: A)</w:t>
      </w:r>
    </w:p>
    <w:p>
      <w:pPr>
        <w:pStyle w:val="Normal"/>
        <w:spacing w:lineRule="auto" w:line="216"/>
        <w:rPr>
          <w:sz w:val="20"/>
        </w:rPr>
      </w:pPr>
      <w:r>
        <w:rPr>
          <w:sz w:val="20"/>
        </w:rPr>
      </w:r>
    </w:p>
    <w:p>
      <w:pPr>
        <w:pStyle w:val="Heading4"/>
        <w:spacing w:lineRule="auto" w:line="216"/>
        <w:ind w:hanging="0" w:start="0"/>
        <w:rPr>
          <w:b/>
          <w:bCs/>
        </w:rPr>
      </w:pPr>
      <w:r>
        <w:rPr>
          <w:b/>
          <w:bCs/>
        </w:rPr>
        <w:t>REFERENCE</w:t>
      </w:r>
    </w:p>
    <w:p>
      <w:pPr>
        <w:pStyle w:val="Normal"/>
        <w:spacing w:lineRule="auto" w:line="216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lineRule="auto" w:line="216"/>
        <w:rPr/>
      </w:pPr>
      <w:r>
        <w:rPr>
          <w:rFonts w:eastAsia="Times New Roman"/>
          <w:sz w:val="20"/>
        </w:rPr>
        <w:t xml:space="preserve"> </w:t>
      </w:r>
      <w:r>
        <w:rPr>
          <w:rFonts w:eastAsia="Times New Roman"/>
          <w:sz w:val="22"/>
        </w:rPr>
        <w:t xml:space="preserve">        </w:t>
      </w:r>
      <w:r>
        <w:rPr>
          <w:i/>
          <w:iCs/>
          <w:sz w:val="22"/>
        </w:rPr>
        <w:t>DR. Shijie Deng</w:t>
      </w:r>
      <w:r>
        <w:rPr>
          <w:sz w:val="22"/>
        </w:rPr>
        <w:t xml:space="preserve">                 School of Industrial and Systems Engineering,</w:t>
      </w:r>
    </w:p>
    <w:p>
      <w:pPr>
        <w:pStyle w:val="Normal"/>
        <w:spacing w:lineRule="auto" w:line="216"/>
        <w:ind w:firstLine="2880" w:end="0"/>
        <w:rPr>
          <w:sz w:val="22"/>
        </w:rPr>
      </w:pPr>
      <w:r>
        <w:rPr>
          <w:sz w:val="22"/>
        </w:rPr>
        <w:t>Georgia Institute of Technology</w:t>
      </w:r>
    </w:p>
    <w:p>
      <w:pPr>
        <w:pStyle w:val="Normal"/>
        <w:spacing w:lineRule="auto" w:line="216"/>
        <w:ind w:firstLine="2880" w:end="0"/>
        <w:rPr>
          <w:sz w:val="22"/>
        </w:rPr>
      </w:pPr>
      <w:r>
        <w:rPr>
          <w:sz w:val="22"/>
        </w:rPr>
        <w:t>Atlanta, GA 30332</w:t>
      </w:r>
    </w:p>
    <w:p>
      <w:pPr>
        <w:pStyle w:val="Normal"/>
        <w:spacing w:lineRule="auto" w:line="216"/>
        <w:ind w:firstLine="2880" w:end="0"/>
        <w:rPr>
          <w:sz w:val="22"/>
        </w:rPr>
      </w:pPr>
      <w:r>
        <w:rPr>
          <w:sz w:val="22"/>
        </w:rPr>
        <w:t>Tel. # : 404-894-6519</w:t>
      </w:r>
    </w:p>
    <w:p>
      <w:pPr>
        <w:pStyle w:val="Normal"/>
        <w:spacing w:lineRule="auto" w:line="216"/>
        <w:ind w:firstLine="2880" w:end="0"/>
        <w:rPr>
          <w:sz w:val="22"/>
        </w:rPr>
      </w:pPr>
      <w:r>
        <w:rPr>
          <w:sz w:val="22"/>
        </w:rPr>
        <w:t>Email : deng@isye.gatech.edu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001"/>
      <w:numFmt w:val="decimal"/>
      <w:lvlText w:val="%1"/>
      <w:lvlJc w:val="start"/>
      <w:pPr>
        <w:tabs>
          <w:tab w:val="num" w:pos="1470"/>
        </w:tabs>
        <w:ind w:start="1470" w:hanging="7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宋体;SimSu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rFonts w:ascii="Bookman Old Style" w:hAnsi="Bookman Old Style" w:cs="Bookman Old Style"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ngie@isye.gatech.edu" TargetMode="External"/><Relationship Id="rId3" Type="http://schemas.openxmlformats.org/officeDocument/2006/relationships/hyperlink" Target="mailto:dengie@isye.gatech.ed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2001-02-14T03:41:00Z</dcterms:created>
  <dc:creator>Dennis</dc:creator>
  <dc:description/>
  <dc:language>en-CA</dc:language>
  <cp:lastModifiedBy>Dennis</cp:lastModifiedBy>
  <dcterms:modified xsi:type="dcterms:W3CDTF">2001-08-12T18:32:00Z</dcterms:modified>
  <cp:revision>5</cp:revision>
  <dc:subject/>
  <dc:title>Zhendong Xia</dc:title>
</cp:coreProperties>
</file>