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[DATE]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Dow Jones &amp; Company, Inc.</w:t>
      </w:r>
    </w:p>
    <w:p>
      <w:pPr>
        <w:pStyle w:val="Normal"/>
        <w:jc w:val="both"/>
        <w:rPr>
          <w:rFonts w:ascii="Times New Roman" w:hAnsi="Times New Roman" w:cs="Times New Roman"/>
          <w:sz w:val="22"/>
        </w:rPr>
      </w:pPr>
      <w:r>
        <w:rPr>
          <w:rFonts w:cs="Times New Roman" w:ascii="Times New Roman" w:hAnsi="Times New Roman"/>
          <w:sz w:val="22"/>
        </w:rPr>
        <w:t>600 N. Pearl Street</w:t>
      </w:r>
    </w:p>
    <w:p>
      <w:pPr>
        <w:pStyle w:val="Normal"/>
        <w:jc w:val="both"/>
        <w:rPr>
          <w:rFonts w:ascii="Times New Roman" w:hAnsi="Times New Roman" w:cs="Times New Roman"/>
          <w:sz w:val="22"/>
        </w:rPr>
      </w:pPr>
      <w:r>
        <w:rPr>
          <w:rFonts w:cs="Times New Roman" w:ascii="Times New Roman" w:hAnsi="Times New Roman"/>
          <w:sz w:val="22"/>
        </w:rPr>
        <w:t>Suite 2201</w:t>
      </w:r>
    </w:p>
    <w:p>
      <w:pPr>
        <w:pStyle w:val="Normal"/>
        <w:jc w:val="both"/>
        <w:rPr>
          <w:rFonts w:ascii="Times New Roman" w:hAnsi="Times New Roman" w:cs="Times New Roman"/>
          <w:sz w:val="22"/>
        </w:rPr>
      </w:pPr>
      <w:r>
        <w:rPr>
          <w:rFonts w:cs="Times New Roman" w:ascii="Times New Roman" w:hAnsi="Times New Roman"/>
          <w:sz w:val="22"/>
        </w:rPr>
        <w:t>Dallas, Texas  75201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Dow Jones &amp; Company, Inc.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DOW JONES &amp; COMPANY,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/mnt/main-storage/datasets/enron-docs/doc/conf_dow_jones.doc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Dow Jones &amp; Company, Inc.</w:t>
    </w:r>
  </w:p>
  <w:p>
    <w:pPr>
      <w:pStyle w:val="Header"/>
      <w:rPr>
        <w:rFonts w:ascii="Times New Roman" w:hAnsi="Times New Roman" w:cs="Times New Roman"/>
        <w:sz w:val="22"/>
      </w:rPr>
    </w:pPr>
    <w:r>
      <w:rPr>
        <w:rFonts w:cs="Times New Roman" w:ascii="Times New Roman" w:hAnsi="Times New Roman"/>
        <w:sz w:val="22"/>
      </w:rPr>
      <w:t>_______________ 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2000-03-31T16:45:00Z</dcterms:created>
  <dc:creator>ECT</dc:creator>
  <dc:description/>
  <dc:language>en-CA</dc:language>
  <cp:lastModifiedBy>Tana Jones</cp:lastModifiedBy>
  <cp:lastPrinted>2000-03-31T13:19:00Z</cp:lastPrinted>
  <dcterms:modified xsi:type="dcterms:W3CDTF">2000-03-31T17:03:00Z</dcterms:modified>
  <cp:revision>4</cp:revision>
  <dc:subject/>
  <dc:title>Reciprocal Confidentiality Agreement</dc:title>
</cp:coreProperties>
</file>