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Dr. Charles A. LeMaistre, Chairman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Norman P. Blake, Jr.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Frank Savage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Mr. John H. Duncan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Dr. Robert K. Jaedicke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REVISED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NOTICE OF MEETING OF THE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COMPENSATION AND MANAGEMENT DEVELOPMENT COMMITTEE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ENRON CORP.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January 22, 2001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1440" w:leader="none"/>
          <w:tab w:val="left" w:pos="360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A meeting of the Compensation and Management Development Committee of the Board of Directors of Enron Corp. will be held at the time and for the purpose indicated below.  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DATE:</w:t>
        <w:tab/>
        <w:tab/>
        <w:t>January 22, 2001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2160" w:start="3600" w:end="0"/>
        <w:rPr>
          <w:rFonts w:ascii="Arial" w:hAnsi="Arial" w:cs="Arial"/>
          <w:bCs/>
        </w:rPr>
      </w:pPr>
      <w:r>
        <w:rPr>
          <w:rFonts w:cs="Arial" w:ascii="Arial" w:hAnsi="Arial"/>
        </w:rPr>
        <w:t>HOUR:</w:t>
      </w:r>
      <w:r>
        <w:rPr>
          <w:rFonts w:cs="Arial" w:ascii="Arial" w:hAnsi="Arial"/>
          <w:b/>
        </w:rPr>
        <w:tab/>
      </w:r>
      <w:r>
        <w:rPr>
          <w:rFonts w:cs="Arial" w:ascii="Arial" w:hAnsi="Arial"/>
          <w:bCs/>
        </w:rPr>
        <w:t xml:space="preserve">3:00 p.m. (C.S.T.) – until approximately – 5:00 p.m. </w:t>
      </w:r>
      <w:r>
        <w:rPr>
          <w:rStyle w:val="FootnoteCharacters"/>
          <w:rStyle w:val="FootnoteReference"/>
          <w:rFonts w:cs="Arial" w:ascii="Arial" w:hAnsi="Arial"/>
          <w:bCs/>
        </w:rPr>
        <w:footnoteReference w:id="2"/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>PLACE:</w:t>
        <w:tab/>
        <w:tab/>
        <w:t>Via Teleconference</w:t>
      </w:r>
    </w:p>
    <w:p>
      <w:pPr>
        <w:pStyle w:val="Normal"/>
        <w:tabs>
          <w:tab w:val="clear" w:pos="720"/>
          <w:tab w:val="left" w:pos="144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lockText"/>
        <w:rPr/>
      </w:pPr>
      <w:r>
        <w:rPr/>
        <w:tab/>
        <w:t>SUBJECT:</w:t>
        <w:tab/>
        <w:t>Approve actual bonus expenditure.</w:t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  <w:t>Dated January 17, 2001.</w:t>
      </w:r>
    </w:p>
    <w:p>
      <w:pPr>
        <w:pStyle w:val="Normal"/>
        <w:tabs>
          <w:tab w:val="clear" w:pos="720"/>
          <w:tab w:val="left" w:pos="1530" w:leader="none"/>
          <w:tab w:val="left" w:pos="3600" w:leader="none"/>
        </w:tabs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start="288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>__________________________________</w:t>
        <w:tab/>
        <w:t>Rebecca C. Carter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Senior Vice President Board Communications</w:t>
      </w:r>
    </w:p>
    <w:p>
      <w:pPr>
        <w:pStyle w:val="BodyTextIndent"/>
        <w:ind w:start="2160" w:end="-1170"/>
        <w:rPr>
          <w:rFonts w:ascii="Arial" w:hAnsi="Arial" w:cs="Arial"/>
        </w:rPr>
      </w:pPr>
      <w:r>
        <w:rPr>
          <w:rFonts w:cs="Arial" w:ascii="Arial" w:hAnsi="Arial"/>
        </w:rPr>
        <w:tab/>
        <w:tab/>
        <w:t>and Secretary</w:t>
      </w:r>
    </w:p>
    <w:p>
      <w:pPr>
        <w:pStyle w:val="Normal"/>
        <w:ind w:hanging="3600" w:start="360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3600" w:start="360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Indent"/>
        <w:rPr>
          <w:rFonts w:ascii="Arial" w:hAnsi="Arial" w:cs="Arial"/>
        </w:rPr>
      </w:pPr>
      <w:r>
        <w:rPr>
          <w:rFonts w:cs="Arial" w:ascii="Arial" w:hAnsi="Arial"/>
        </w:rPr>
        <w:t>cc:</w:t>
        <w:tab/>
        <w:t>Mr. Kenneth L. Lay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Mr. Jeffrey K. Skilling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Cindy K. Olson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Ms. Mary K. Joyce</w:t>
      </w:r>
    </w:p>
    <w:sectPr>
      <w:footerReference w:type="default" r:id="rId2"/>
      <w:footnotePr>
        <w:numFmt w:val="decimal"/>
      </w:footnotePr>
      <w:type w:val="nextPage"/>
      <w:pgSz w:w="12240" w:h="15840"/>
      <w:pgMar w:left="1800" w:right="180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8"/>
      </w:rPr>
    </w:pPr>
    <w:r>
      <w:rPr>
        <w:sz w:val="18"/>
      </w:rPr>
      <w:t>\Corp\Notices\Compnot.doc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</w:rPr>
        <w:t>For those attending the meeting in person, the meeting will be held in EB50M Dining.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footnotePr>
    <w:numFmt w:val="decimal"/>
    <w:footnote w:id="0"/>
    <w:footnote w:id="1"/>
  </w:footnotePr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ind w:hanging="0" w:start="0" w:end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 w:after="0"/>
      <w:ind w:hanging="0" w:start="0" w:end="0"/>
      <w:jc w:val="center"/>
      <w:outlineLvl w:val="1"/>
    </w:pPr>
    <w:rPr>
      <w:b/>
      <w:caps/>
      <w:sz w:val="2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0" w:end="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4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Arial" w:hAnsi="Arial" w:cs="Arial"/>
      <w:i/>
      <w:sz w:val="32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/>
    <w:rPr/>
  </w:style>
  <w:style w:type="paragraph" w:styleId="IndentLeftRight">
    <w:name w:val="Indent Left &amp; Right"/>
    <w:basedOn w:val="Normal"/>
    <w:qFormat/>
    <w:pPr>
      <w:ind w:hanging="0" w:start="720" w:end="7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jc w:val="both"/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left" w:pos="720" w:leader="none"/>
        <w:tab w:val="left" w:pos="1440" w:leader="none"/>
      </w:tabs>
      <w:ind w:hanging="0" w:start="720" w:end="0"/>
    </w:pPr>
    <w:rPr/>
  </w:style>
  <w:style w:type="paragraph" w:styleId="FootnoteText">
    <w:name w:val="footnote text"/>
    <w:basedOn w:val="Normal"/>
    <w:pPr/>
    <w:rPr>
      <w:sz w:val="20"/>
    </w:rPr>
  </w:style>
  <w:style w:type="paragraph" w:styleId="BlockText">
    <w:name w:val="Block Text"/>
    <w:basedOn w:val="Normal"/>
    <w:qFormat/>
    <w:pPr>
      <w:tabs>
        <w:tab w:val="clear" w:pos="720"/>
        <w:tab w:val="left" w:pos="1440" w:leader="none"/>
        <w:tab w:val="left" w:pos="3600" w:leader="none"/>
      </w:tabs>
      <w:ind w:hanging="3600" w:start="3600" w:end="-180"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2001-01-17T18:46:00Z</dcterms:created>
  <dc:creator>Enron</dc:creator>
  <dc:description/>
  <dc:language>en-CA</dc:language>
  <cp:lastModifiedBy>kjohnso</cp:lastModifiedBy>
  <cp:lastPrinted>2001-01-17T15:18:00Z</cp:lastPrinted>
  <dcterms:modified xsi:type="dcterms:W3CDTF">2001-01-17T18:48:00Z</dcterms:modified>
  <cp:revision>6</cp:revision>
  <dc:subject/>
  <dc:title>Dr</dc:title>
</cp:coreProperties>
</file>